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276F" w14:textId="77777777"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Część II</w:t>
      </w:r>
    </w:p>
    <w:p w14:paraId="12782770" w14:textId="77777777"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14:paraId="12782771" w14:textId="77777777"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14:paraId="12782772" w14:textId="77777777"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14:paraId="12782773" w14:textId="77777777" w:rsidR="004F175B"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004F175B"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004F175B"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F175B" w:rsidRPr="004F175B">
        <w:rPr>
          <w:rStyle w:val="Teksttreci"/>
          <w:rFonts w:ascii="Times New Roman" w:hAnsi="Times New Roman" w:cs="Times New Roman"/>
          <w:color w:val="000000" w:themeColor="text1"/>
          <w:sz w:val="24"/>
          <w:szCs w:val="24"/>
        </w:rPr>
        <w:t xml:space="preserve">ody w miejscowości </w:t>
      </w:r>
      <w:proofErr w:type="spellStart"/>
      <w:r w:rsidR="004F175B" w:rsidRPr="004F175B">
        <w:rPr>
          <w:rStyle w:val="Teksttreci"/>
          <w:rFonts w:ascii="Times New Roman" w:hAnsi="Times New Roman" w:cs="Times New Roman"/>
          <w:color w:val="000000" w:themeColor="text1"/>
          <w:sz w:val="24"/>
          <w:szCs w:val="24"/>
        </w:rPr>
        <w:t>Wologoszcz</w:t>
      </w:r>
      <w:proofErr w:type="spellEnd"/>
      <w:r w:rsidR="00EC2AC0">
        <w:rPr>
          <w:rStyle w:val="Teksttreci"/>
          <w:rFonts w:ascii="Times New Roman" w:hAnsi="Times New Roman" w:cs="Times New Roman"/>
          <w:color w:val="000000" w:themeColor="text1"/>
          <w:sz w:val="24"/>
          <w:szCs w:val="24"/>
        </w:rPr>
        <w:t xml:space="preserve"> wraz </w:t>
      </w:r>
      <w:r w:rsidR="004F175B" w:rsidRPr="004F175B">
        <w:rPr>
          <w:rStyle w:val="Teksttreci"/>
          <w:rFonts w:ascii="Times New Roman" w:hAnsi="Times New Roman" w:cs="Times New Roman"/>
          <w:color w:val="000000" w:themeColor="text1"/>
          <w:sz w:val="24"/>
          <w:szCs w:val="24"/>
        </w:rPr>
        <w:t xml:space="preserve">z zakupem agregatu prądotwórczego oraz przebudowa sieci wodociągowej w miejscowości </w:t>
      </w:r>
      <w:proofErr w:type="spellStart"/>
      <w:r w:rsidR="004F175B" w:rsidRPr="004F175B">
        <w:rPr>
          <w:rStyle w:val="Teksttreci"/>
          <w:rFonts w:ascii="Times New Roman" w:hAnsi="Times New Roman" w:cs="Times New Roman"/>
          <w:color w:val="000000" w:themeColor="text1"/>
          <w:sz w:val="24"/>
          <w:szCs w:val="24"/>
        </w:rPr>
        <w:t>Wologoszcz</w:t>
      </w:r>
      <w:proofErr w:type="spellEnd"/>
      <w:r w:rsidR="004F175B" w:rsidRPr="004F175B">
        <w:rPr>
          <w:rStyle w:val="Teksttreci"/>
          <w:rFonts w:ascii="Times New Roman" w:hAnsi="Times New Roman" w:cs="Times New Roman"/>
          <w:color w:val="000000" w:themeColor="text1"/>
          <w:sz w:val="24"/>
          <w:szCs w:val="24"/>
        </w:rPr>
        <w:t xml:space="preserve"> około 1 km"</w:t>
      </w:r>
      <w:r w:rsidR="001E0F43" w:rsidRPr="004F175B">
        <w:rPr>
          <w:rStyle w:val="TeksttreciPogrubienie4"/>
          <w:rFonts w:ascii="Times New Roman" w:hAnsi="Times New Roman" w:cs="Times New Roman"/>
          <w:color w:val="000000" w:themeColor="text1"/>
          <w:sz w:val="24"/>
          <w:szCs w:val="24"/>
        </w:rPr>
        <w:t xml:space="preserve"> do realizacji </w:t>
      </w:r>
      <w:r w:rsidRPr="004F175B">
        <w:rPr>
          <w:rStyle w:val="TeksttreciPogrubienie4"/>
          <w:rFonts w:ascii="Times New Roman" w:hAnsi="Times New Roman" w:cs="Times New Roman"/>
          <w:color w:val="000000" w:themeColor="text1"/>
          <w:sz w:val="24"/>
          <w:szCs w:val="24"/>
        </w:rPr>
        <w:t>w formule „zaprojektuj - wybuduj"</w:t>
      </w:r>
      <w:r w:rsidRPr="00246ABA">
        <w:rPr>
          <w:rStyle w:val="Teksttreci"/>
          <w:rFonts w:ascii="Times New Roman" w:hAnsi="Times New Roman" w:cs="Times New Roman"/>
          <w:color w:val="000000" w:themeColor="text1"/>
          <w:sz w:val="24"/>
          <w:szCs w:val="24"/>
        </w:rPr>
        <w:t xml:space="preserve"> - zadanie</w:t>
      </w:r>
      <w:r w:rsidR="001E0F43">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14:paraId="12782774" w14:textId="77777777"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14:paraId="12782775" w14:textId="7A037A02"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404FBB">
        <w:rPr>
          <w:rStyle w:val="Teksttreci"/>
          <w:rFonts w:ascii="Times New Roman" w:hAnsi="Times New Roman" w:cs="Times New Roman"/>
          <w:b w:val="0"/>
          <w:color w:val="000000" w:themeColor="text1"/>
          <w:sz w:val="24"/>
          <w:szCs w:val="24"/>
        </w:rPr>
        <w:t>3</w:t>
      </w:r>
      <w:r w:rsidRPr="004F175B">
        <w:rPr>
          <w:rStyle w:val="Teksttreci"/>
          <w:rFonts w:ascii="Times New Roman" w:hAnsi="Times New Roman" w:cs="Times New Roman"/>
          <w:b w:val="0"/>
          <w:color w:val="000000" w:themeColor="text1"/>
          <w:sz w:val="24"/>
          <w:szCs w:val="24"/>
        </w:rPr>
        <w:t xml:space="preserve"> r. w Dobiegniewie pomiędzy:</w:t>
      </w:r>
    </w:p>
    <w:p w14:paraId="12782776" w14:textId="77777777"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14:paraId="12782777" w14:textId="77777777" w:rsidR="00EC2AC0" w:rsidRDefault="00246ABA" w:rsidP="00246ABA">
      <w:pPr>
        <w:shd w:val="clear" w:color="auto" w:fill="FFFFFF"/>
        <w:spacing w:line="276" w:lineRule="auto"/>
        <w:jc w:val="both"/>
      </w:pPr>
      <w:r w:rsidRPr="00246ABA">
        <w:t xml:space="preserve">NIP: 594-000-13-63, </w:t>
      </w:r>
    </w:p>
    <w:p w14:paraId="12782778" w14:textId="77777777" w:rsidR="00246ABA" w:rsidRPr="00246ABA" w:rsidRDefault="00246ABA" w:rsidP="00246ABA">
      <w:pPr>
        <w:shd w:val="clear" w:color="auto" w:fill="FFFFFF"/>
        <w:spacing w:line="276" w:lineRule="auto"/>
        <w:jc w:val="both"/>
      </w:pPr>
      <w:r w:rsidRPr="00246ABA">
        <w:t>REGON: 210019445</w:t>
      </w:r>
    </w:p>
    <w:p w14:paraId="12782779" w14:textId="77777777" w:rsidR="00246ABA" w:rsidRPr="00246ABA" w:rsidRDefault="00246ABA" w:rsidP="00246ABA">
      <w:pPr>
        <w:shd w:val="clear" w:color="auto" w:fill="FFFFFF"/>
        <w:spacing w:line="276" w:lineRule="auto"/>
        <w:jc w:val="both"/>
      </w:pPr>
      <w:r w:rsidRPr="00246ABA">
        <w:t>reprezentowaną przez:</w:t>
      </w:r>
    </w:p>
    <w:p w14:paraId="1278277A" w14:textId="77777777" w:rsidR="00246ABA" w:rsidRPr="00246ABA" w:rsidRDefault="00246ABA" w:rsidP="00246ABA">
      <w:pPr>
        <w:shd w:val="clear" w:color="auto" w:fill="FFFFFF"/>
        <w:spacing w:line="276" w:lineRule="auto"/>
        <w:jc w:val="both"/>
        <w:rPr>
          <w:b/>
        </w:rPr>
      </w:pPr>
      <w:r w:rsidRPr="00246ABA">
        <w:rPr>
          <w:b/>
        </w:rPr>
        <w:t xml:space="preserve">Agnieszkę </w:t>
      </w:r>
      <w:proofErr w:type="spellStart"/>
      <w:r w:rsidRPr="00246ABA">
        <w:rPr>
          <w:b/>
        </w:rPr>
        <w:t>Walendzik</w:t>
      </w:r>
      <w:proofErr w:type="spellEnd"/>
      <w:r w:rsidRPr="00246ABA">
        <w:rPr>
          <w:b/>
        </w:rPr>
        <w:t xml:space="preserve"> -  Prezesa Zarządu </w:t>
      </w:r>
    </w:p>
    <w:p w14:paraId="1278277B" w14:textId="77777777" w:rsidR="00246ABA" w:rsidRPr="00246ABA" w:rsidRDefault="00246ABA" w:rsidP="00246ABA">
      <w:pPr>
        <w:shd w:val="clear" w:color="auto" w:fill="FFFFFF"/>
        <w:spacing w:line="276" w:lineRule="auto"/>
        <w:jc w:val="both"/>
      </w:pPr>
      <w:r w:rsidRPr="00246ABA">
        <w:t>zwanym w dalszej części umowy „Zamawiającym”,</w:t>
      </w:r>
    </w:p>
    <w:p w14:paraId="1278277C" w14:textId="77777777"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14:paraId="1278277D" w14:textId="77777777"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14:paraId="1278277E" w14:textId="77777777"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14:paraId="1278277F"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14:paraId="12782780"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14:paraId="12782781" w14:textId="77777777"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14:paraId="12782782" w14:textId="77777777"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14:paraId="12782783" w14:textId="77777777"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14:paraId="12782784" w14:textId="77777777"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14:paraId="12782785" w14:textId="239E92A4"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 xml:space="preserve">Przedsiębiorstwie Usług Komunalnych „Komunalni"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w:t>
      </w:r>
      <w:r w:rsidR="00404FBB">
        <w:rPr>
          <w:rStyle w:val="Teksttreci"/>
          <w:rFonts w:ascii="Times New Roman" w:hAnsi="Times New Roman" w:cs="Times New Roman"/>
          <w:sz w:val="24"/>
          <w:szCs w:val="24"/>
        </w:rPr>
        <w:t>2</w:t>
      </w:r>
      <w:r w:rsidRPr="00246ABA">
        <w:rPr>
          <w:rStyle w:val="Teksttreci"/>
          <w:rFonts w:ascii="Times New Roman" w:hAnsi="Times New Roman" w:cs="Times New Roman"/>
          <w:sz w:val="24"/>
          <w:szCs w:val="24"/>
        </w:rPr>
        <w:t xml:space="preserve"> r., poz. </w:t>
      </w:r>
      <w:r w:rsidR="00404FBB">
        <w:rPr>
          <w:rStyle w:val="Teksttreci"/>
          <w:rFonts w:ascii="Times New Roman" w:hAnsi="Times New Roman" w:cs="Times New Roman"/>
          <w:sz w:val="24"/>
          <w:szCs w:val="24"/>
        </w:rPr>
        <w:t>1360</w:t>
      </w:r>
      <w:r>
        <w:rPr>
          <w:rStyle w:val="Teksttreci"/>
          <w:rFonts w:ascii="Times New Roman" w:hAnsi="Times New Roman" w:cs="Times New Roman"/>
          <w:sz w:val="24"/>
          <w:szCs w:val="24"/>
        </w:rPr>
        <w:t xml:space="preserve"> ze zm.</w:t>
      </w:r>
      <w:r w:rsidRPr="00246ABA">
        <w:rPr>
          <w:rStyle w:val="Teksttreci"/>
          <w:rFonts w:ascii="Times New Roman" w:hAnsi="Times New Roman" w:cs="Times New Roman"/>
          <w:sz w:val="24"/>
          <w:szCs w:val="24"/>
        </w:rPr>
        <w:t>), na realizację zadania pod nazwą:</w:t>
      </w:r>
    </w:p>
    <w:p w14:paraId="12782786" w14:textId="77777777" w:rsidR="001E0F43" w:rsidRDefault="004F175B"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7689D">
        <w:rPr>
          <w:rStyle w:val="Teksttreci"/>
          <w:rFonts w:ascii="Times New Roman" w:hAnsi="Times New Roman" w:cs="Times New Roman"/>
          <w:color w:val="000000" w:themeColor="text1"/>
          <w:sz w:val="24"/>
          <w:szCs w:val="24"/>
        </w:rPr>
        <w:t xml:space="preserve">ody w miejscowości </w:t>
      </w:r>
      <w:proofErr w:type="spellStart"/>
      <w:r w:rsidR="0047689D">
        <w:rPr>
          <w:rStyle w:val="Teksttreci"/>
          <w:rFonts w:ascii="Times New Roman" w:hAnsi="Times New Roman" w:cs="Times New Roman"/>
          <w:color w:val="000000" w:themeColor="text1"/>
          <w:sz w:val="24"/>
          <w:szCs w:val="24"/>
        </w:rPr>
        <w:t>Wologoszcz</w:t>
      </w:r>
      <w:proofErr w:type="spellEnd"/>
      <w:r w:rsidRPr="004F175B">
        <w:rPr>
          <w:rStyle w:val="Teksttreci"/>
          <w:rFonts w:ascii="Times New Roman" w:hAnsi="Times New Roman" w:cs="Times New Roman"/>
          <w:color w:val="000000" w:themeColor="text1"/>
          <w:sz w:val="24"/>
          <w:szCs w:val="24"/>
        </w:rPr>
        <w:t xml:space="preserve"> wraz  z zakupem agregatu prądotwórczego oraz przebudowa sieci wodociągowej w miejscowości </w:t>
      </w:r>
      <w:proofErr w:type="spellStart"/>
      <w:r w:rsidRPr="004F175B">
        <w:rPr>
          <w:rStyle w:val="Teksttreci"/>
          <w:rFonts w:ascii="Times New Roman" w:hAnsi="Times New Roman" w:cs="Times New Roman"/>
          <w:color w:val="000000" w:themeColor="text1"/>
          <w:sz w:val="24"/>
          <w:szCs w:val="24"/>
        </w:rPr>
        <w:t>Wologoszcz</w:t>
      </w:r>
      <w:proofErr w:type="spellEnd"/>
      <w:r w:rsidRPr="004F175B">
        <w:rPr>
          <w:rStyle w:val="Teksttreci"/>
          <w:rFonts w:ascii="Times New Roman" w:hAnsi="Times New Roman" w:cs="Times New Roman"/>
          <w:color w:val="000000" w:themeColor="text1"/>
          <w:sz w:val="24"/>
          <w:szCs w:val="24"/>
        </w:rPr>
        <w:t xml:space="preserve"> około 1 km"</w:t>
      </w:r>
      <w:r w:rsidRPr="004F175B">
        <w:rPr>
          <w:rStyle w:val="TeksttreciPogrubienie4"/>
          <w:rFonts w:ascii="Times New Roman" w:hAnsi="Times New Roman" w:cs="Times New Roman"/>
          <w:color w:val="000000" w:themeColor="text1"/>
          <w:sz w:val="24"/>
          <w:szCs w:val="24"/>
        </w:rPr>
        <w:t xml:space="preserve"> do realizacji w formule „zaprojektuj - wybuduj"</w:t>
      </w:r>
      <w:r w:rsidRPr="00246ABA">
        <w:rPr>
          <w:rStyle w:val="Teksttreci"/>
          <w:rFonts w:ascii="Times New Roman" w:hAnsi="Times New Roman" w:cs="Times New Roman"/>
          <w:color w:val="000000" w:themeColor="text1"/>
          <w:sz w:val="24"/>
          <w:szCs w:val="24"/>
        </w:rPr>
        <w:t xml:space="preserve"> - zadanie</w:t>
      </w:r>
      <w:r>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14:paraId="12782787" w14:textId="77777777" w:rsidR="001E0F43" w:rsidRDefault="001E0F43">
      <w:pPr>
        <w:pStyle w:val="Nagwek320"/>
        <w:keepNext/>
        <w:keepLines/>
        <w:shd w:val="clear" w:color="auto" w:fill="auto"/>
        <w:spacing w:before="0" w:after="200" w:line="230" w:lineRule="exact"/>
        <w:ind w:left="140"/>
        <w:rPr>
          <w:rStyle w:val="Nagwek32"/>
        </w:rPr>
      </w:pPr>
      <w:bookmarkStart w:id="0" w:name="bookmark1"/>
    </w:p>
    <w:p w14:paraId="12782788" w14:textId="77777777"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0"/>
    </w:p>
    <w:p w14:paraId="12782789" w14:textId="77777777"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14:paraId="1278278A" w14:textId="77777777"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F175B" w:rsidRPr="004F175B">
        <w:rPr>
          <w:rStyle w:val="Teksttreci"/>
          <w:rFonts w:ascii="Times New Roman" w:hAnsi="Times New Roman" w:cs="Times New Roman"/>
          <w:b w:val="0"/>
          <w:color w:val="000000" w:themeColor="text1"/>
          <w:sz w:val="24"/>
          <w:szCs w:val="24"/>
        </w:rPr>
        <w:t xml:space="preserve">„Przebudowa </w:t>
      </w:r>
      <w:r w:rsidR="000F645E">
        <w:rPr>
          <w:rStyle w:val="Teksttreci"/>
          <w:rFonts w:ascii="Times New Roman" w:hAnsi="Times New Roman" w:cs="Times New Roman"/>
          <w:b w:val="0"/>
          <w:color w:val="000000" w:themeColor="text1"/>
          <w:sz w:val="24"/>
          <w:szCs w:val="24"/>
        </w:rPr>
        <w:t>stacji u</w:t>
      </w:r>
      <w:r w:rsidR="004F175B" w:rsidRPr="004F175B">
        <w:rPr>
          <w:rStyle w:val="Teksttreci"/>
          <w:rFonts w:ascii="Times New Roman" w:hAnsi="Times New Roman" w:cs="Times New Roman"/>
          <w:b w:val="0"/>
          <w:color w:val="000000" w:themeColor="text1"/>
          <w:sz w:val="24"/>
          <w:szCs w:val="24"/>
        </w:rPr>
        <w:t xml:space="preserve">zdatniania </w:t>
      </w:r>
      <w:r w:rsidR="000F645E">
        <w:rPr>
          <w:rStyle w:val="Teksttreci"/>
          <w:rFonts w:ascii="Times New Roman" w:hAnsi="Times New Roman" w:cs="Times New Roman"/>
          <w:b w:val="0"/>
          <w:color w:val="000000" w:themeColor="text1"/>
          <w:sz w:val="24"/>
          <w:szCs w:val="24"/>
        </w:rPr>
        <w:t>w</w:t>
      </w:r>
      <w:r w:rsidR="004F175B" w:rsidRPr="004F175B">
        <w:rPr>
          <w:rStyle w:val="Teksttreci"/>
          <w:rFonts w:ascii="Times New Roman" w:hAnsi="Times New Roman" w:cs="Times New Roman"/>
          <w:b w:val="0"/>
          <w:color w:val="000000" w:themeColor="text1"/>
          <w:sz w:val="24"/>
          <w:szCs w:val="24"/>
        </w:rPr>
        <w:t xml:space="preserve">ody w miejscowości </w:t>
      </w:r>
      <w:proofErr w:type="spellStart"/>
      <w:r w:rsidR="004F175B" w:rsidRPr="004F175B">
        <w:rPr>
          <w:rStyle w:val="Teksttreci"/>
          <w:rFonts w:ascii="Times New Roman" w:hAnsi="Times New Roman" w:cs="Times New Roman"/>
          <w:b w:val="0"/>
          <w:color w:val="000000" w:themeColor="text1"/>
          <w:sz w:val="24"/>
          <w:szCs w:val="24"/>
        </w:rPr>
        <w:t>Wologoszcz</w:t>
      </w:r>
      <w:proofErr w:type="spellEnd"/>
      <w:r w:rsidR="004F175B" w:rsidRPr="004F175B">
        <w:rPr>
          <w:rStyle w:val="Teksttreci"/>
          <w:rFonts w:ascii="Times New Roman" w:hAnsi="Times New Roman" w:cs="Times New Roman"/>
          <w:b w:val="0"/>
          <w:color w:val="000000" w:themeColor="text1"/>
          <w:sz w:val="24"/>
          <w:szCs w:val="24"/>
        </w:rPr>
        <w:t xml:space="preserve">. wraz  z zakupem agregatu prądotwórczego i instalacją odczytów radiowych wodomierzy dla mieszkańców </w:t>
      </w:r>
      <w:proofErr w:type="spellStart"/>
      <w:r w:rsidR="004F175B" w:rsidRPr="004F175B">
        <w:rPr>
          <w:rStyle w:val="Teksttreci"/>
          <w:rFonts w:ascii="Times New Roman" w:hAnsi="Times New Roman" w:cs="Times New Roman"/>
          <w:b w:val="0"/>
          <w:color w:val="000000" w:themeColor="text1"/>
          <w:sz w:val="24"/>
          <w:szCs w:val="24"/>
        </w:rPr>
        <w:t>Wologoszczy</w:t>
      </w:r>
      <w:proofErr w:type="spellEnd"/>
      <w:r w:rsidR="004F175B" w:rsidRPr="004F175B">
        <w:rPr>
          <w:rStyle w:val="Teksttreci"/>
          <w:rFonts w:ascii="Times New Roman" w:hAnsi="Times New Roman" w:cs="Times New Roman"/>
          <w:b w:val="0"/>
          <w:color w:val="000000" w:themeColor="text1"/>
          <w:sz w:val="24"/>
          <w:szCs w:val="24"/>
        </w:rPr>
        <w:t xml:space="preserve"> oraz przebudowa sieci wodociągowej </w:t>
      </w:r>
      <w:r w:rsidR="000F645E">
        <w:rPr>
          <w:rStyle w:val="Teksttreci"/>
          <w:rFonts w:ascii="Times New Roman" w:hAnsi="Times New Roman" w:cs="Times New Roman"/>
          <w:b w:val="0"/>
          <w:color w:val="000000" w:themeColor="text1"/>
          <w:sz w:val="24"/>
          <w:szCs w:val="24"/>
        </w:rPr>
        <w:t xml:space="preserve">                         </w:t>
      </w:r>
      <w:r w:rsidR="004F175B" w:rsidRPr="004F175B">
        <w:rPr>
          <w:rStyle w:val="Teksttreci"/>
          <w:rFonts w:ascii="Times New Roman" w:hAnsi="Times New Roman" w:cs="Times New Roman"/>
          <w:b w:val="0"/>
          <w:color w:val="000000" w:themeColor="text1"/>
          <w:sz w:val="24"/>
          <w:szCs w:val="24"/>
        </w:rPr>
        <w:t xml:space="preserve">w miejscowości </w:t>
      </w:r>
      <w:proofErr w:type="spellStart"/>
      <w:r w:rsidR="004F175B" w:rsidRPr="004F175B">
        <w:rPr>
          <w:rStyle w:val="Teksttreci"/>
          <w:rFonts w:ascii="Times New Roman" w:hAnsi="Times New Roman" w:cs="Times New Roman"/>
          <w:b w:val="0"/>
          <w:color w:val="000000" w:themeColor="text1"/>
          <w:sz w:val="24"/>
          <w:szCs w:val="24"/>
        </w:rPr>
        <w:t>Wologoszcz</w:t>
      </w:r>
      <w:proofErr w:type="spellEnd"/>
      <w:r w:rsidR="004F175B" w:rsidRPr="004F175B">
        <w:rPr>
          <w:rStyle w:val="Teksttreci"/>
          <w:rFonts w:ascii="Times New Roman" w:hAnsi="Times New Roman" w:cs="Times New Roman"/>
          <w:b w:val="0"/>
          <w:color w:val="000000" w:themeColor="text1"/>
          <w:sz w:val="24"/>
          <w:szCs w:val="24"/>
        </w:rPr>
        <w:t xml:space="preserve">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 niniejszym ustępie składa się w szczególności:</w:t>
      </w:r>
    </w:p>
    <w:p w14:paraId="1278278B"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lastRenderedPageBreak/>
        <w:t>opracowanie wielobranżowej budowlanej i wykonawczej dokumentacji projektowej wraz z uzyskaniem wymaganych warunków, pozwoleń, opinii, ekspertyz, uzgodnień i decyzji, w tym uzyskanie decyzji o pozwoleniu na budowę;</w:t>
      </w:r>
    </w:p>
    <w:p w14:paraId="1278278C"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14:paraId="1278278D"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Pr="00385262">
        <w:rPr>
          <w:rStyle w:val="Teksttreci"/>
          <w:rFonts w:ascii="Times New Roman" w:hAnsi="Times New Roman" w:cs="Times New Roman"/>
          <w:sz w:val="24"/>
          <w:szCs w:val="24"/>
        </w:rPr>
        <w:t>WZ.</w:t>
      </w:r>
    </w:p>
    <w:p w14:paraId="1278278E"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14:paraId="1278278F"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14:paraId="12782790"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14:paraId="12782791"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14:paraId="12782792"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14:paraId="12782793"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14:paraId="12782794"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14:paraId="12782795"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14:paraId="12782796" w14:textId="5471F0AC"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wytwórcą odpadów i zobowiązany jest realizować Przedmiot Umowy zgodnie z przepisami ustawy z dnia 14 grudnia 2012 r. o odpadach (Dz. U. z 202</w:t>
      </w:r>
      <w:r w:rsidR="004708C9">
        <w:rPr>
          <w:rStyle w:val="Teksttreci"/>
          <w:rFonts w:ascii="Times New Roman" w:hAnsi="Times New Roman" w:cs="Times New Roman"/>
          <w:sz w:val="24"/>
          <w:szCs w:val="24"/>
        </w:rPr>
        <w:t>2</w:t>
      </w:r>
      <w:r w:rsidRPr="00385262">
        <w:rPr>
          <w:rStyle w:val="Teksttreci"/>
          <w:rFonts w:ascii="Times New Roman" w:hAnsi="Times New Roman" w:cs="Times New Roman"/>
          <w:sz w:val="24"/>
          <w:szCs w:val="24"/>
        </w:rPr>
        <w:t xml:space="preserve"> poz. </w:t>
      </w:r>
      <w:r w:rsidR="004708C9">
        <w:rPr>
          <w:rStyle w:val="Teksttreci"/>
          <w:rFonts w:ascii="Times New Roman" w:hAnsi="Times New Roman" w:cs="Times New Roman"/>
          <w:sz w:val="24"/>
          <w:szCs w:val="24"/>
        </w:rPr>
        <w:t>699</w:t>
      </w:r>
      <w:r w:rsidRPr="00385262">
        <w:rPr>
          <w:rStyle w:val="Teksttreci"/>
          <w:rFonts w:ascii="Times New Roman" w:hAnsi="Times New Roman" w:cs="Times New Roman"/>
          <w:sz w:val="24"/>
          <w:szCs w:val="24"/>
        </w:rPr>
        <w:t xml:space="preserve">)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14:paraId="12782797"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14:paraId="12782798"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zgłosić Zamawiającemu i Inspektorowi Nadzoru do odbioru roboty zanikające lub ulegające zakryciu w terminie 3 dni roboczych przed ich zakryciem.</w:t>
      </w:r>
    </w:p>
    <w:p w14:paraId="12782799" w14:textId="77777777"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terminie 3 dni roboczych od zgłoszenia tych robót dokona ich odbioru przez komisję odbiorową powołaną przez Zamawiającego. Przedmiotowa komisja dokona też odbioru końcowego.</w:t>
      </w:r>
    </w:p>
    <w:p w14:paraId="1278279A" w14:textId="77777777"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14:paraId="1278279B" w14:textId="77777777"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14:paraId="1278279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 w:name="bookmark2"/>
      <w:r w:rsidRPr="00385262">
        <w:rPr>
          <w:rStyle w:val="Nagwek4"/>
          <w:rFonts w:ascii="Times New Roman" w:hAnsi="Times New Roman" w:cs="Times New Roman"/>
          <w:sz w:val="24"/>
          <w:szCs w:val="24"/>
        </w:rPr>
        <w:t>Termin wykonania</w:t>
      </w:r>
      <w:bookmarkEnd w:id="1"/>
    </w:p>
    <w:p w14:paraId="1278279D" w14:textId="77777777"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14:paraId="1278279E"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14:paraId="1278279F"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proofErr w:type="spellStart"/>
      <w:r w:rsidR="000F645E" w:rsidRPr="00533DEC">
        <w:rPr>
          <w:rStyle w:val="Teksttreci"/>
          <w:rFonts w:ascii="Times New Roman" w:hAnsi="Times New Roman" w:cs="Times New Roman"/>
          <w:sz w:val="24"/>
          <w:szCs w:val="24"/>
        </w:rPr>
        <w:t>swz</w:t>
      </w:r>
      <w:proofErr w:type="spellEnd"/>
      <w:r w:rsidR="000F645E" w:rsidRPr="00533DEC">
        <w:rPr>
          <w:rStyle w:val="Teksttreci"/>
          <w:rFonts w:ascii="Times New Roman" w:hAnsi="Times New Roman" w:cs="Times New Roman"/>
          <w:sz w:val="24"/>
          <w:szCs w:val="24"/>
        </w:rPr>
        <w:t xml:space="preserve"> </w:t>
      </w:r>
      <w:r w:rsidRPr="00533DEC">
        <w:rPr>
          <w:rStyle w:val="Teksttreci"/>
          <w:rFonts w:ascii="Times New Roman" w:hAnsi="Times New Roman" w:cs="Times New Roman"/>
          <w:sz w:val="24"/>
          <w:szCs w:val="24"/>
        </w:rPr>
        <w:t xml:space="preserve">(Program </w:t>
      </w:r>
      <w:proofErr w:type="spellStart"/>
      <w:r w:rsidRPr="00533DEC">
        <w:rPr>
          <w:rStyle w:val="Teksttreci"/>
          <w:rFonts w:ascii="Times New Roman" w:hAnsi="Times New Roman" w:cs="Times New Roman"/>
          <w:sz w:val="24"/>
          <w:szCs w:val="24"/>
        </w:rPr>
        <w:t>Funkcjonalno</w:t>
      </w:r>
      <w:proofErr w:type="spellEnd"/>
      <w:r w:rsidRPr="00533DEC">
        <w:rPr>
          <w:rStyle w:val="Teksttreci"/>
          <w:rFonts w:ascii="Times New Roman" w:hAnsi="Times New Roman" w:cs="Times New Roman"/>
          <w:sz w:val="24"/>
          <w:szCs w:val="24"/>
        </w:rPr>
        <w:t xml:space="preserve"> - Użytkowy),</w:t>
      </w:r>
    </w:p>
    <w:p w14:paraId="127827A0"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14:paraId="127827A1" w14:textId="77777777" w:rsidR="00047363" w:rsidRPr="00533DEC" w:rsidRDefault="00385262" w:rsidP="00533DEC">
      <w:pPr>
        <w:pStyle w:val="Teksttreci0"/>
        <w:numPr>
          <w:ilvl w:val="1"/>
          <w:numId w:val="13"/>
        </w:numPr>
        <w:shd w:val="clear" w:color="auto" w:fill="auto"/>
        <w:tabs>
          <w:tab w:val="left" w:pos="426"/>
        </w:tabs>
        <w:spacing w:before="0" w:after="0" w:line="240" w:lineRule="auto"/>
        <w:ind w:right="40"/>
        <w:jc w:val="both"/>
        <w:rPr>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14:paraId="127827A2" w14:textId="16902ED0" w:rsidR="00533DEC" w:rsidRPr="00533DEC" w:rsidRDefault="00B95147" w:rsidP="00533DEC">
      <w:pPr>
        <w:tabs>
          <w:tab w:val="left" w:pos="1606"/>
        </w:tabs>
        <w:ind w:right="40"/>
        <w:jc w:val="both"/>
        <w:rPr>
          <w:rStyle w:val="TeksttreciPogrubienie4"/>
          <w:rFonts w:ascii="Times New Roman" w:hAnsi="Times New Roman" w:cs="Times New Roman"/>
          <w:color w:val="000000" w:themeColor="text1"/>
          <w:sz w:val="24"/>
          <w:szCs w:val="24"/>
        </w:rPr>
      </w:pPr>
      <w:r w:rsidRPr="00533DEC">
        <w:rPr>
          <w:rStyle w:val="Teksttreci"/>
          <w:rFonts w:ascii="Times New Roman" w:hAnsi="Times New Roman" w:cs="Times New Roman"/>
          <w:sz w:val="24"/>
          <w:szCs w:val="24"/>
        </w:rPr>
        <w:t xml:space="preserve">a) opracowanie dokumentacji projektowej </w:t>
      </w:r>
      <w:r w:rsidRPr="00533DEC">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33DEC">
        <w:rPr>
          <w:rFonts w:eastAsia="Arial"/>
          <w:color w:val="000000" w:themeColor="text1"/>
        </w:rPr>
        <w:t xml:space="preserve">budowę </w:t>
      </w:r>
      <w:r w:rsidR="000F645E" w:rsidRPr="00533DEC">
        <w:rPr>
          <w:rFonts w:eastAsia="Arial"/>
          <w:color w:val="000000" w:themeColor="text1"/>
        </w:rPr>
        <w:t>–</w:t>
      </w:r>
      <w:r w:rsidRPr="00533DEC">
        <w:rPr>
          <w:rStyle w:val="TeksttreciPogrubienie4"/>
          <w:rFonts w:ascii="Times New Roman" w:hAnsi="Times New Roman" w:cs="Times New Roman"/>
          <w:color w:val="000000" w:themeColor="text1"/>
          <w:sz w:val="24"/>
          <w:szCs w:val="24"/>
        </w:rPr>
        <w:t xml:space="preserve"> </w:t>
      </w:r>
      <w:r w:rsidR="000F645E" w:rsidRPr="00533DEC">
        <w:rPr>
          <w:rStyle w:val="TeksttreciPogrubienie4"/>
          <w:rFonts w:ascii="Times New Roman" w:hAnsi="Times New Roman" w:cs="Times New Roman"/>
          <w:color w:val="000000" w:themeColor="text1"/>
          <w:sz w:val="24"/>
          <w:szCs w:val="24"/>
        </w:rPr>
        <w:t xml:space="preserve">do </w:t>
      </w:r>
      <w:r w:rsidR="009C7EDD">
        <w:rPr>
          <w:rStyle w:val="TeksttreciPogrubienie4"/>
          <w:rFonts w:ascii="Times New Roman" w:hAnsi="Times New Roman" w:cs="Times New Roman"/>
          <w:color w:val="000000" w:themeColor="text1"/>
          <w:sz w:val="24"/>
          <w:szCs w:val="24"/>
        </w:rPr>
        <w:t>31 grudnia 2023</w:t>
      </w:r>
      <w:r w:rsidRPr="00533DEC">
        <w:rPr>
          <w:rStyle w:val="TeksttreciPogrubienie4"/>
          <w:rFonts w:ascii="Times New Roman" w:hAnsi="Times New Roman" w:cs="Times New Roman"/>
          <w:color w:val="000000" w:themeColor="text1"/>
          <w:sz w:val="24"/>
          <w:szCs w:val="24"/>
        </w:rPr>
        <w:t xml:space="preserve"> r.</w:t>
      </w:r>
    </w:p>
    <w:p w14:paraId="127827A3" w14:textId="08FBBF42" w:rsidR="00B95147" w:rsidRPr="00533DEC" w:rsidRDefault="00B95147" w:rsidP="00533DEC">
      <w:pPr>
        <w:tabs>
          <w:tab w:val="left" w:pos="1606"/>
        </w:tabs>
        <w:ind w:right="40"/>
        <w:jc w:val="both"/>
        <w:rPr>
          <w:b/>
          <w:color w:val="000000" w:themeColor="text1"/>
        </w:rPr>
      </w:pPr>
      <w:r w:rsidRPr="00533DEC">
        <w:rPr>
          <w:rStyle w:val="TeksttreciPogrubienie4"/>
          <w:rFonts w:ascii="Times New Roman" w:hAnsi="Times New Roman" w:cs="Times New Roman"/>
          <w:b w:val="0"/>
          <w:color w:val="000000" w:themeColor="text1"/>
          <w:sz w:val="24"/>
          <w:szCs w:val="24"/>
        </w:rPr>
        <w:t xml:space="preserve">b) </w:t>
      </w:r>
      <w:r w:rsidRPr="00533DEC">
        <w:rPr>
          <w:rStyle w:val="Teksttreci"/>
          <w:rFonts w:ascii="Times New Roman" w:hAnsi="Times New Roman" w:cs="Times New Roman"/>
          <w:color w:val="000000" w:themeColor="text1"/>
          <w:sz w:val="24"/>
          <w:szCs w:val="24"/>
        </w:rPr>
        <w:t>zakończenie realizacji robót budowlanych wraz z przekazaniem kompletnej dokumentacji powykonawczej/odbiorowej, za</w:t>
      </w:r>
      <w:r w:rsidR="00533DEC">
        <w:rPr>
          <w:rStyle w:val="Teksttreci"/>
          <w:rFonts w:ascii="Times New Roman" w:hAnsi="Times New Roman" w:cs="Times New Roman"/>
          <w:color w:val="000000" w:themeColor="text1"/>
          <w:sz w:val="24"/>
          <w:szCs w:val="24"/>
        </w:rPr>
        <w:t xml:space="preserve">twierdzonej przez Zamawiającego </w:t>
      </w:r>
      <w:r w:rsidRPr="00533DEC">
        <w:rPr>
          <w:rStyle w:val="Teksttreci"/>
          <w:rFonts w:ascii="Times New Roman" w:hAnsi="Times New Roman" w:cs="Times New Roman"/>
          <w:color w:val="000000" w:themeColor="text1"/>
          <w:sz w:val="24"/>
          <w:szCs w:val="24"/>
        </w:rPr>
        <w:t xml:space="preserve">i Inspektora Nadzoru, umożliwiającej Zamawiającemu dokonanie zgłoszenia o zakończeniu robót we właściwym nadzorze budowlanym </w:t>
      </w:r>
      <w:r w:rsidR="000F645E" w:rsidRPr="00533DEC">
        <w:rPr>
          <w:rStyle w:val="Teksttreci"/>
          <w:rFonts w:ascii="Times New Roman" w:hAnsi="Times New Roman" w:cs="Times New Roman"/>
          <w:color w:val="000000" w:themeColor="text1"/>
          <w:sz w:val="24"/>
          <w:szCs w:val="24"/>
        </w:rPr>
        <w:t>–</w:t>
      </w:r>
      <w:r w:rsidRPr="00533DEC">
        <w:rPr>
          <w:rStyle w:val="Teksttreci"/>
          <w:rFonts w:ascii="Times New Roman" w:hAnsi="Times New Roman" w:cs="Times New Roman"/>
          <w:color w:val="000000" w:themeColor="text1"/>
          <w:sz w:val="24"/>
          <w:szCs w:val="24"/>
        </w:rPr>
        <w:t xml:space="preserve"> </w:t>
      </w:r>
      <w:r w:rsidR="0008172A">
        <w:rPr>
          <w:rStyle w:val="Teksttreci"/>
          <w:rFonts w:ascii="Times New Roman" w:hAnsi="Times New Roman" w:cs="Times New Roman"/>
          <w:b/>
          <w:color w:val="000000" w:themeColor="text1"/>
          <w:sz w:val="24"/>
          <w:szCs w:val="24"/>
        </w:rPr>
        <w:t>31 maja</w:t>
      </w:r>
      <w:r w:rsidR="009C7EDD">
        <w:rPr>
          <w:rStyle w:val="Teksttreci"/>
          <w:rFonts w:ascii="Times New Roman" w:hAnsi="Times New Roman" w:cs="Times New Roman"/>
          <w:b/>
          <w:color w:val="000000" w:themeColor="text1"/>
          <w:sz w:val="24"/>
          <w:szCs w:val="24"/>
        </w:rPr>
        <w:t xml:space="preserve"> 2024</w:t>
      </w:r>
      <w:r w:rsidR="00804275">
        <w:rPr>
          <w:rStyle w:val="Teksttreci"/>
          <w:rFonts w:ascii="Times New Roman" w:hAnsi="Times New Roman" w:cs="Times New Roman"/>
          <w:b/>
          <w:color w:val="000000" w:themeColor="text1"/>
          <w:sz w:val="24"/>
          <w:szCs w:val="24"/>
        </w:rPr>
        <w:t xml:space="preserve"> </w:t>
      </w:r>
      <w:r w:rsidR="004F175B" w:rsidRPr="00533DEC">
        <w:rPr>
          <w:rStyle w:val="Teksttreci"/>
          <w:rFonts w:ascii="Times New Roman" w:hAnsi="Times New Roman" w:cs="Times New Roman"/>
          <w:b/>
          <w:color w:val="000000" w:themeColor="text1"/>
          <w:sz w:val="24"/>
          <w:szCs w:val="24"/>
        </w:rPr>
        <w:t>r.</w:t>
      </w:r>
    </w:p>
    <w:p w14:paraId="127827A4" w14:textId="77777777"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14:paraId="127827A5" w14:textId="77777777"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14:paraId="127827A6" w14:textId="77777777" w:rsidR="00047363" w:rsidRPr="00385262" w:rsidRDefault="00246ABA" w:rsidP="00385262">
      <w:pPr>
        <w:pStyle w:val="Teksttreci0"/>
        <w:numPr>
          <w:ilvl w:val="3"/>
          <w:numId w:val="2"/>
        </w:numPr>
        <w:shd w:val="clear" w:color="auto" w:fill="auto"/>
        <w:tabs>
          <w:tab w:val="left" w:pos="38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p>
    <w:p w14:paraId="127827A7" w14:textId="77777777" w:rsidR="00F74889" w:rsidRDefault="00F74889"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2" w:name="bookmark5"/>
    </w:p>
    <w:p w14:paraId="127827A8"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2"/>
    </w:p>
    <w:p w14:paraId="127827A9"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3" w:name="bookmark6"/>
      <w:r w:rsidRPr="00385262">
        <w:rPr>
          <w:rStyle w:val="Nagwek4"/>
          <w:rFonts w:ascii="Times New Roman" w:hAnsi="Times New Roman" w:cs="Times New Roman"/>
          <w:sz w:val="24"/>
          <w:szCs w:val="24"/>
        </w:rPr>
        <w:t>Prace projektowe</w:t>
      </w:r>
      <w:bookmarkEnd w:id="3"/>
    </w:p>
    <w:p w14:paraId="127827AA" w14:textId="77777777"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Programem </w:t>
      </w:r>
      <w:proofErr w:type="spellStart"/>
      <w:r w:rsidR="00246ABA" w:rsidRPr="00385262">
        <w:rPr>
          <w:rStyle w:val="Teksttreci"/>
          <w:rFonts w:ascii="Times New Roman" w:hAnsi="Times New Roman" w:cs="Times New Roman"/>
          <w:sz w:val="24"/>
          <w:szCs w:val="24"/>
        </w:rPr>
        <w:t>Funkcjonalno</w:t>
      </w:r>
      <w:proofErr w:type="spellEnd"/>
      <w:r w:rsidR="00246ABA" w:rsidRPr="00385262">
        <w:rPr>
          <w:rStyle w:val="Teksttreci"/>
          <w:rFonts w:ascii="Times New Roman" w:hAnsi="Times New Roman" w:cs="Times New Roman"/>
          <w:sz w:val="24"/>
          <w:szCs w:val="24"/>
        </w:rPr>
        <w:t xml:space="preserve"> - Użytkowym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14:paraId="127827AB" w14:textId="1F0B39F0" w:rsidR="00047363" w:rsidRPr="00385262" w:rsidRDefault="00246ABA" w:rsidP="006C601C">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Rozporządzeniem Ministra </w:t>
      </w:r>
      <w:r w:rsidR="000533E6">
        <w:rPr>
          <w:rStyle w:val="Teksttreci"/>
          <w:rFonts w:ascii="Times New Roman" w:hAnsi="Times New Roman" w:cs="Times New Roman"/>
          <w:sz w:val="24"/>
          <w:szCs w:val="24"/>
        </w:rPr>
        <w:t>Rozwoju i Technologii</w:t>
      </w:r>
      <w:r w:rsidRPr="00385262">
        <w:rPr>
          <w:rStyle w:val="Teksttreci"/>
          <w:rFonts w:ascii="Times New Roman" w:hAnsi="Times New Roman" w:cs="Times New Roman"/>
          <w:sz w:val="24"/>
          <w:szCs w:val="24"/>
        </w:rPr>
        <w:t xml:space="preserve"> z dnia </w:t>
      </w:r>
      <w:r w:rsidR="00BB716F">
        <w:rPr>
          <w:rStyle w:val="Teksttreci"/>
          <w:rFonts w:ascii="Times New Roman" w:hAnsi="Times New Roman" w:cs="Times New Roman"/>
          <w:sz w:val="24"/>
          <w:szCs w:val="24"/>
        </w:rPr>
        <w:t>20 grudnia 2021</w:t>
      </w:r>
      <w:r w:rsidRPr="00385262">
        <w:rPr>
          <w:rStyle w:val="Teksttreci"/>
          <w:rFonts w:ascii="Times New Roman" w:hAnsi="Times New Roman" w:cs="Times New Roman"/>
          <w:sz w:val="24"/>
          <w:szCs w:val="24"/>
        </w:rPr>
        <w:t xml:space="preserve"> r. w sprawie szczegółowego zakresu i formy dokumentacji projektowej, specyfikacji technicznych wykonania i odbioru robót budowlanych oraz programu </w:t>
      </w:r>
      <w:proofErr w:type="spellStart"/>
      <w:r w:rsidRPr="00385262">
        <w:rPr>
          <w:rStyle w:val="Teksttreci"/>
          <w:rFonts w:ascii="Times New Roman" w:hAnsi="Times New Roman" w:cs="Times New Roman"/>
          <w:sz w:val="24"/>
          <w:szCs w:val="24"/>
        </w:rPr>
        <w:t>funkcjonalno</w:t>
      </w:r>
      <w:proofErr w:type="spellEnd"/>
      <w:r w:rsidRPr="00385262">
        <w:rPr>
          <w:rStyle w:val="Teksttreci"/>
          <w:rFonts w:ascii="Times New Roman" w:hAnsi="Times New Roman" w:cs="Times New Roman"/>
          <w:sz w:val="24"/>
          <w:szCs w:val="24"/>
        </w:rPr>
        <w:t xml:space="preserve"> - użytkowego (tj. Dz. U. z 20</w:t>
      </w:r>
      <w:r w:rsidR="00A14AE4">
        <w:rPr>
          <w:rStyle w:val="Teksttreci"/>
          <w:rFonts w:ascii="Times New Roman" w:hAnsi="Times New Roman" w:cs="Times New Roman"/>
          <w:sz w:val="24"/>
          <w:szCs w:val="24"/>
        </w:rPr>
        <w:t>21</w:t>
      </w:r>
      <w:r w:rsidRPr="00385262">
        <w:rPr>
          <w:rStyle w:val="Teksttreci"/>
          <w:rFonts w:ascii="Times New Roman" w:hAnsi="Times New Roman" w:cs="Times New Roman"/>
          <w:sz w:val="24"/>
          <w:szCs w:val="24"/>
        </w:rPr>
        <w:t xml:space="preserve"> r. poz. </w:t>
      </w:r>
      <w:r w:rsidR="00A14AE4">
        <w:rPr>
          <w:rStyle w:val="Teksttreci"/>
          <w:rFonts w:ascii="Times New Roman" w:hAnsi="Times New Roman" w:cs="Times New Roman"/>
          <w:sz w:val="24"/>
          <w:szCs w:val="24"/>
        </w:rPr>
        <w:t>2454</w:t>
      </w:r>
      <w:r w:rsidRPr="00385262">
        <w:rPr>
          <w:rStyle w:val="Teksttreci"/>
          <w:rFonts w:ascii="Times New Roman" w:hAnsi="Times New Roman" w:cs="Times New Roman"/>
          <w:sz w:val="24"/>
          <w:szCs w:val="24"/>
        </w:rPr>
        <w:t xml:space="preserve">), rozporządzeniem </w:t>
      </w:r>
      <w:r w:rsidR="00A609C2" w:rsidRPr="00385262">
        <w:rPr>
          <w:rStyle w:val="Teksttreci"/>
          <w:rFonts w:ascii="Times New Roman" w:hAnsi="Times New Roman" w:cs="Times New Roman"/>
          <w:sz w:val="24"/>
          <w:szCs w:val="24"/>
        </w:rPr>
        <w:t xml:space="preserve">Ministra </w:t>
      </w:r>
      <w:r w:rsidR="00A609C2">
        <w:rPr>
          <w:rStyle w:val="Teksttreci"/>
          <w:rFonts w:ascii="Times New Roman" w:hAnsi="Times New Roman" w:cs="Times New Roman"/>
          <w:sz w:val="24"/>
          <w:szCs w:val="24"/>
        </w:rPr>
        <w:t>Rozwoju i Technologii</w:t>
      </w:r>
      <w:r w:rsidR="00A609C2" w:rsidRP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dnia </w:t>
      </w:r>
      <w:r w:rsidR="003C168D">
        <w:rPr>
          <w:rStyle w:val="Teksttreci"/>
          <w:rFonts w:ascii="Times New Roman" w:hAnsi="Times New Roman" w:cs="Times New Roman"/>
          <w:sz w:val="24"/>
          <w:szCs w:val="24"/>
        </w:rPr>
        <w:t>20 grudnia 2021</w:t>
      </w:r>
      <w:r w:rsidR="003C168D" w:rsidRPr="00385262">
        <w:rPr>
          <w:rStyle w:val="Teksttreci"/>
          <w:rFonts w:ascii="Times New Roman" w:hAnsi="Times New Roman" w:cs="Times New Roman"/>
          <w:sz w:val="24"/>
          <w:szCs w:val="24"/>
        </w:rPr>
        <w:t xml:space="preserve"> r. </w:t>
      </w:r>
      <w:r w:rsidRPr="00385262">
        <w:rPr>
          <w:rStyle w:val="Teksttreci"/>
          <w:rFonts w:ascii="Times New Roman" w:hAnsi="Times New Roman" w:cs="Times New Roman"/>
          <w:sz w:val="24"/>
          <w:szCs w:val="24"/>
        </w:rPr>
        <w:t>w sprawie metod i podstaw sporządzania kosztorysu inwestorskiego, obliczania planowanych kosztów</w:t>
      </w:r>
      <w:r w:rsidR="00577AF3">
        <w:rPr>
          <w:rStyle w:val="Teksttreci"/>
          <w:rFonts w:ascii="Times New Roman" w:hAnsi="Times New Roman" w:cs="Times New Roman"/>
          <w:sz w:val="24"/>
          <w:szCs w:val="24"/>
        </w:rPr>
        <w:t xml:space="preserve"> prac projektowych oraz planowanych kosztów </w:t>
      </w:r>
      <w:r w:rsidRPr="00385262">
        <w:rPr>
          <w:rStyle w:val="Teksttreci"/>
          <w:rFonts w:ascii="Times New Roman" w:hAnsi="Times New Roman" w:cs="Times New Roman"/>
          <w:sz w:val="24"/>
          <w:szCs w:val="24"/>
        </w:rPr>
        <w:t xml:space="preserve">robót budowlanych określonych w </w:t>
      </w:r>
      <w:r w:rsidR="00216111">
        <w:rPr>
          <w:rStyle w:val="Teksttreci"/>
          <w:rFonts w:ascii="Times New Roman" w:hAnsi="Times New Roman" w:cs="Times New Roman"/>
          <w:sz w:val="24"/>
          <w:szCs w:val="24"/>
        </w:rPr>
        <w:t>p</w:t>
      </w:r>
      <w:r w:rsidRPr="00385262">
        <w:rPr>
          <w:rStyle w:val="Teksttreci"/>
          <w:rFonts w:ascii="Times New Roman" w:hAnsi="Times New Roman" w:cs="Times New Roman"/>
          <w:sz w:val="24"/>
          <w:szCs w:val="24"/>
        </w:rPr>
        <w:t xml:space="preserve">rogramie </w:t>
      </w:r>
      <w:proofErr w:type="spellStart"/>
      <w:r w:rsidR="00216111">
        <w:rPr>
          <w:rStyle w:val="Teksttreci"/>
          <w:rFonts w:ascii="Times New Roman" w:hAnsi="Times New Roman" w:cs="Times New Roman"/>
          <w:sz w:val="24"/>
          <w:szCs w:val="24"/>
        </w:rPr>
        <w:t>f</w:t>
      </w:r>
      <w:r w:rsidRPr="00385262">
        <w:rPr>
          <w:rStyle w:val="Teksttreci"/>
          <w:rFonts w:ascii="Times New Roman" w:hAnsi="Times New Roman" w:cs="Times New Roman"/>
          <w:sz w:val="24"/>
          <w:szCs w:val="24"/>
        </w:rPr>
        <w:t>unkcjonalno</w:t>
      </w:r>
      <w:proofErr w:type="spellEnd"/>
      <w:r w:rsidRPr="00385262">
        <w:rPr>
          <w:rStyle w:val="Teksttreci"/>
          <w:rFonts w:ascii="Times New Roman" w:hAnsi="Times New Roman" w:cs="Times New Roman"/>
          <w:sz w:val="24"/>
          <w:szCs w:val="24"/>
        </w:rPr>
        <w:t xml:space="preserve"> - </w:t>
      </w:r>
      <w:r w:rsidR="00216111">
        <w:rPr>
          <w:rStyle w:val="Teksttreci"/>
          <w:rFonts w:ascii="Times New Roman" w:hAnsi="Times New Roman" w:cs="Times New Roman"/>
          <w:sz w:val="24"/>
          <w:szCs w:val="24"/>
        </w:rPr>
        <w:t>u</w:t>
      </w:r>
      <w:r w:rsidRPr="00385262">
        <w:rPr>
          <w:rStyle w:val="Teksttreci"/>
          <w:rFonts w:ascii="Times New Roman" w:hAnsi="Times New Roman" w:cs="Times New Roman"/>
          <w:sz w:val="24"/>
          <w:szCs w:val="24"/>
        </w:rPr>
        <w:t>żytkowym (Dz. U. z 20</w:t>
      </w:r>
      <w:r w:rsidR="00216111">
        <w:rPr>
          <w:rStyle w:val="Teksttreci"/>
          <w:rFonts w:ascii="Times New Roman" w:hAnsi="Times New Roman" w:cs="Times New Roman"/>
          <w:sz w:val="24"/>
          <w:szCs w:val="24"/>
        </w:rPr>
        <w:t>21</w:t>
      </w:r>
      <w:r w:rsidRPr="00385262">
        <w:rPr>
          <w:rStyle w:val="Teksttreci"/>
          <w:rFonts w:ascii="Times New Roman" w:hAnsi="Times New Roman" w:cs="Times New Roman"/>
          <w:sz w:val="24"/>
          <w:szCs w:val="24"/>
        </w:rPr>
        <w:t xml:space="preserve"> r. poz.</w:t>
      </w:r>
      <w:r w:rsidR="00AC18AC">
        <w:rPr>
          <w:rStyle w:val="Teksttreci"/>
          <w:rFonts w:ascii="Times New Roman" w:hAnsi="Times New Roman" w:cs="Times New Roman"/>
          <w:sz w:val="24"/>
          <w:szCs w:val="24"/>
        </w:rPr>
        <w:t xml:space="preserve"> </w:t>
      </w:r>
      <w:r w:rsidR="00216111">
        <w:rPr>
          <w:rStyle w:val="Teksttreci"/>
          <w:rFonts w:ascii="Times New Roman" w:hAnsi="Times New Roman" w:cs="Times New Roman"/>
          <w:sz w:val="24"/>
          <w:szCs w:val="24"/>
        </w:rPr>
        <w:t>2458</w:t>
      </w:r>
      <w:r w:rsidRPr="00385262">
        <w:rPr>
          <w:rStyle w:val="Teksttreci"/>
          <w:rFonts w:ascii="Times New Roman" w:hAnsi="Times New Roman" w:cs="Times New Roman"/>
          <w:sz w:val="24"/>
          <w:szCs w:val="24"/>
        </w:rPr>
        <w:t>).</w:t>
      </w:r>
      <w:r w:rsidR="00AC18AC">
        <w:rPr>
          <w:rStyle w:val="Teksttreci"/>
          <w:rFonts w:ascii="Times New Roman" w:hAnsi="Times New Roman" w:cs="Times New Roman"/>
          <w:sz w:val="24"/>
          <w:szCs w:val="24"/>
        </w:rPr>
        <w:t xml:space="preserve"> </w:t>
      </w:r>
      <w:r w:rsidR="003C168D">
        <w:rPr>
          <w:rStyle w:val="Teksttreci"/>
          <w:rFonts w:ascii="Times New Roman" w:hAnsi="Times New Roman" w:cs="Times New Roman"/>
          <w:sz w:val="24"/>
          <w:szCs w:val="24"/>
        </w:rPr>
        <w:t xml:space="preserve"> </w:t>
      </w:r>
    </w:p>
    <w:p w14:paraId="127827AC" w14:textId="77777777" w:rsidR="00047363" w:rsidRDefault="00246ABA" w:rsidP="006C601C">
      <w:pPr>
        <w:pStyle w:val="Teksttreci0"/>
        <w:numPr>
          <w:ilvl w:val="4"/>
          <w:numId w:val="2"/>
        </w:numPr>
        <w:shd w:val="clear" w:color="auto" w:fill="auto"/>
        <w:tabs>
          <w:tab w:val="left" w:pos="284"/>
        </w:tabs>
        <w:spacing w:before="0" w:after="0" w:line="240" w:lineRule="auto"/>
        <w:ind w:right="1" w:firstLine="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14:paraId="127827AD" w14:textId="77777777" w:rsidR="006C601C" w:rsidRPr="00385262" w:rsidRDefault="006C601C" w:rsidP="006C601C">
      <w:pPr>
        <w:pStyle w:val="Teksttreci0"/>
        <w:shd w:val="clear" w:color="auto" w:fill="auto"/>
        <w:tabs>
          <w:tab w:val="left" w:pos="284"/>
        </w:tabs>
        <w:spacing w:before="0" w:after="0" w:line="240" w:lineRule="auto"/>
        <w:ind w:left="40" w:right="1" w:firstLine="0"/>
        <w:jc w:val="both"/>
        <w:rPr>
          <w:rFonts w:ascii="Times New Roman" w:hAnsi="Times New Roman" w:cs="Times New Roman"/>
          <w:sz w:val="24"/>
          <w:szCs w:val="24"/>
        </w:rPr>
      </w:pPr>
    </w:p>
    <w:p w14:paraId="127827AE"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będzie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rysunki, opisy, a także spis opracowań składających się na komplet dokumentacji.</w:t>
      </w:r>
    </w:p>
    <w:p w14:paraId="127827AF"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14:paraId="127827B0"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14:paraId="127827B1"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14:paraId="127827B2"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2019 r. poz. 1231</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14:paraId="127827B3"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14:paraId="127827B4"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14:paraId="127827B5" w14:textId="77777777"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14:paraId="127827B6" w14:textId="77777777"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14:paraId="127827B7"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14:paraId="127827B8"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14:paraId="127827B9"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14:paraId="127827BA"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14:paraId="127827BB"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14:paraId="127827BC"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wprowadzania dokumentacji lub jej części do treści umów o zamówienia publiczne, a także użyczenia i najmu oryginału lub egzemplarzy nośnika, na którym nastąpiło przekazanie dokumentacji,</w:t>
      </w:r>
    </w:p>
    <w:p w14:paraId="127827BD"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t>z treścią dokumentacji przez dowolne osoby, w szczególności w sytuacji, w jakiej jest to wymagane ustawą Prawo zamówień publicznych oraz ustawą o dostępie do informacji publicznej,</w:t>
      </w:r>
    </w:p>
    <w:p w14:paraId="127827BE" w14:textId="77777777"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tłumaczenia treści dokumentacji w całości lub w części na języki obce, </w:t>
      </w:r>
    </w:p>
    <w:p w14:paraId="127827BF" w14:textId="77777777"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14:paraId="127827C0" w14:textId="77777777"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14:paraId="127827C1"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niezbędnymi uzgodnieniami i </w:t>
      </w:r>
      <w:proofErr w:type="spellStart"/>
      <w:r w:rsidRPr="00385262">
        <w:rPr>
          <w:rStyle w:val="Teksttreci"/>
          <w:rFonts w:ascii="Times New Roman" w:hAnsi="Times New Roman" w:cs="Times New Roman"/>
          <w:sz w:val="24"/>
          <w:szCs w:val="24"/>
        </w:rPr>
        <w:t>STWiORB</w:t>
      </w:r>
      <w:proofErr w:type="spellEnd"/>
      <w:r w:rsidRPr="00385262">
        <w:rPr>
          <w:rStyle w:val="Teksttreci"/>
          <w:rFonts w:ascii="Times New Roman" w:hAnsi="Times New Roman" w:cs="Times New Roman"/>
          <w:sz w:val="24"/>
          <w:szCs w:val="24"/>
        </w:rPr>
        <w:t>, informacją dotyczącą bezpieczeństwa i ochrony zdrowia (BIOZ) - po 1 egz. w wersji papierowej i po 1 egz. w wersji elektronicznej - płyta CD, w celu zaopiniowania przez Zamawiającego przed złożeniem dokumentacji projektowej tytułem uzyskania pozwolenia na budowę.</w:t>
      </w:r>
    </w:p>
    <w:p w14:paraId="127827C2" w14:textId="77777777"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127827C3"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14:paraId="127827C4"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14:paraId="127827C5" w14:textId="77777777"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14:paraId="127827C6" w14:textId="77777777"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14:paraId="127827C7" w14:textId="77777777"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14:paraId="127827C8" w14:textId="77777777"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14:paraId="127827C9" w14:textId="77777777"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14:paraId="127827CA" w14:textId="77777777"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14:paraId="127827CB" w14:textId="77777777"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14:paraId="127827CC" w14:textId="77777777"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14:paraId="127827CD" w14:textId="77777777"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14:paraId="127827CE" w14:textId="77777777"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4" w:name="bookmark7"/>
    </w:p>
    <w:p w14:paraId="127827CF" w14:textId="77777777"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4"/>
    </w:p>
    <w:p w14:paraId="127827D0"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14:paraId="127827D1" w14:textId="77777777"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14:paraId="127827D2" w14:textId="77777777"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przekaże protokolarnie Wykonawcy plac budowy w całości w celu realizacji przedmiotu Umowy w ciągu 3 dni od dnia przekazania Zamawiającemu projektu wraz z pozwoleniem na budowę.</w:t>
      </w:r>
    </w:p>
    <w:p w14:paraId="127827D3" w14:textId="77777777"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14:paraId="127827D4" w14:textId="77777777"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14:paraId="127827D5" w14:textId="77777777"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14:paraId="127827D6" w14:textId="77777777"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terminowej zapłaty wynagrodzenia należnego Wykonawcy za wykonanie przedmiotu Umowy,</w:t>
      </w:r>
    </w:p>
    <w:p w14:paraId="127827D7" w14:textId="77777777"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14:paraId="127827D8" w14:textId="77777777"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14:paraId="127827D9" w14:textId="77777777"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14:paraId="127827DA" w14:textId="77777777"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14:paraId="127827DB" w14:textId="77777777"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14:paraId="127827DC"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14:paraId="127827DD"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5" w:name="bookmark8"/>
      <w:r w:rsidRPr="00385262">
        <w:rPr>
          <w:rStyle w:val="Nagwek4"/>
          <w:rFonts w:ascii="Times New Roman" w:hAnsi="Times New Roman" w:cs="Times New Roman"/>
          <w:sz w:val="24"/>
          <w:szCs w:val="24"/>
        </w:rPr>
        <w:t>Obowiązki Wykonawcy</w:t>
      </w:r>
      <w:bookmarkEnd w:id="5"/>
    </w:p>
    <w:p w14:paraId="127827DE" w14:textId="77777777"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Pr="00385262">
        <w:rPr>
          <w:rStyle w:val="Teksttreci"/>
          <w:rFonts w:ascii="Times New Roman" w:hAnsi="Times New Roman" w:cs="Times New Roman"/>
          <w:sz w:val="24"/>
          <w:szCs w:val="24"/>
        </w:rPr>
        <w:t>WZ.</w:t>
      </w:r>
    </w:p>
    <w:p w14:paraId="127827DF" w14:textId="77777777"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14:paraId="127827E0"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14:paraId="127827E1"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14:paraId="127827E2" w14:textId="77777777"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14:paraId="127827E3"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14:paraId="127827E4" w14:textId="77777777"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14:paraId="127827E5" w14:textId="77777777"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14:paraId="127827E6" w14:textId="77777777"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nie może wykorzystywać błędów lub </w:t>
      </w:r>
      <w:proofErr w:type="spellStart"/>
      <w:r w:rsidRPr="00385262">
        <w:rPr>
          <w:rStyle w:val="Teksttreci"/>
          <w:rFonts w:ascii="Times New Roman" w:hAnsi="Times New Roman" w:cs="Times New Roman"/>
          <w:sz w:val="24"/>
          <w:szCs w:val="24"/>
        </w:rPr>
        <w:t>opuszczeń</w:t>
      </w:r>
      <w:proofErr w:type="spellEnd"/>
      <w:r w:rsidRPr="00385262">
        <w:rPr>
          <w:rStyle w:val="Teksttreci"/>
          <w:rFonts w:ascii="Times New Roman" w:hAnsi="Times New Roman" w:cs="Times New Roman"/>
          <w:sz w:val="24"/>
          <w:szCs w:val="24"/>
        </w:rPr>
        <w:t xml:space="preserve"> w dokumentach kontraktowych i projektowych, a o ich wykryciu winien natychmiast powiadomić Zamawiającego oraz działającego w jego imieniu Inspektora nadzoru inwestorskiego, w celu podjęcia decyzji o wprowadzenie zmian lub poprawek.</w:t>
      </w:r>
    </w:p>
    <w:p w14:paraId="127827E7" w14:textId="77777777"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14:paraId="127827E8" w14:textId="77777777"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14:paraId="127827E9" w14:textId="77777777"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14:paraId="127827EA" w14:textId="77777777"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14:paraId="127827EB" w14:textId="77777777"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14:paraId="127827EC" w14:textId="77777777"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14:paraId="127827ED" w14:textId="77777777"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14:paraId="127827EE" w14:textId="77777777"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i materiały dopuszczone do stosowania w budownictwie w rozumieniu przepisów prawa budowlanego.</w:t>
      </w:r>
    </w:p>
    <w:p w14:paraId="127827EF" w14:textId="77777777"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14:paraId="127827F0"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14:paraId="127827F1"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14:paraId="127827F2"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14:paraId="127827F3" w14:textId="77777777"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14:paraId="127827F4" w14:textId="77777777"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14:paraId="127827F5" w14:textId="77777777"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14:paraId="127827F6" w14:textId="77777777"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14:paraId="127827F7" w14:textId="77777777"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14:paraId="127827F8" w14:textId="77777777"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14:paraId="127827F9" w14:textId="77777777"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proofErr w:type="spellStart"/>
      <w:r w:rsidR="00EC2AC0">
        <w:rPr>
          <w:rStyle w:val="Teksttreci"/>
          <w:rFonts w:ascii="Times New Roman" w:hAnsi="Times New Roman" w:cs="Times New Roman"/>
          <w:sz w:val="24"/>
          <w:szCs w:val="24"/>
        </w:rPr>
        <w:t>swz</w:t>
      </w:r>
      <w:proofErr w:type="spellEnd"/>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14:paraId="127827FA" w14:textId="77777777"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14:paraId="127827FB" w14:textId="77777777"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14:paraId="127827FC" w14:textId="77777777"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14:paraId="127827FD"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14:paraId="127827FE"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6" w:name="bookmark11"/>
      <w:r w:rsidRPr="00385262">
        <w:rPr>
          <w:rStyle w:val="Nagwek4"/>
          <w:rFonts w:ascii="Times New Roman" w:hAnsi="Times New Roman" w:cs="Times New Roman"/>
          <w:sz w:val="24"/>
          <w:szCs w:val="24"/>
        </w:rPr>
        <w:t>Podwykonawcy</w:t>
      </w:r>
      <w:bookmarkEnd w:id="6"/>
    </w:p>
    <w:p w14:paraId="127827FF" w14:textId="77777777"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14:paraId="12782800" w14:textId="77777777"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14:paraId="12782801" w14:textId="77777777"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14:paraId="12782802" w14:textId="77777777"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14:paraId="12782803" w14:textId="77777777"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14:paraId="12782804" w14:textId="77777777"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7" w:name="bookmark12"/>
    </w:p>
    <w:p w14:paraId="12782805" w14:textId="77777777"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14:paraId="12782806"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7"/>
    </w:p>
    <w:p w14:paraId="12782807"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Wynagrodzenie za wykonanie Przedmiotu umowy, o którym mowa w § 1 jest wynagrodzeniem ryczałtowym w rozumieniu i ze skutkami wynikającymi z art. 632 Kodeksu cywilnego.</w:t>
      </w:r>
    </w:p>
    <w:p w14:paraId="12782808"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14:paraId="12782809" w14:textId="77777777"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1) faktura częściowa nr 1 za dokumentację projektową wraz z decyzją o pozwoleniu na budowę</w:t>
      </w:r>
      <w:r w:rsidR="004D211E">
        <w:rPr>
          <w:rStyle w:val="Teksttreci"/>
          <w:rFonts w:ascii="Times New Roman" w:hAnsi="Times New Roman" w:cs="Times New Roman"/>
          <w:sz w:val="24"/>
          <w:szCs w:val="24"/>
        </w:rPr>
        <w:t>,</w:t>
      </w:r>
    </w:p>
    <w:p w14:paraId="1278280A" w14:textId="77777777"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14:paraId="1278280B" w14:textId="77777777"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14:paraId="1278280C"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14:paraId="1278280D"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14:paraId="1278280E"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14:paraId="1278280F"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14:paraId="12782810" w14:textId="77777777" w:rsidR="00047363" w:rsidRPr="00385262" w:rsidRDefault="0070087C"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14:paraId="12782811"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2"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12782813" w14:textId="77777777"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14:paraId="12782814"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5"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12782816"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7"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14:paraId="12782818"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14:paraId="12782819" w14:textId="77777777"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14:paraId="1278281A"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70087C" w:rsidRPr="00385262">
        <w:rPr>
          <w:rFonts w:ascii="Times New Roman" w:hAnsi="Times New Roman" w:cs="Times New Roman"/>
          <w:sz w:val="24"/>
          <w:szCs w:val="24"/>
        </w:rPr>
        <w:fldChar w:fldCharType="end"/>
      </w:r>
    </w:p>
    <w:p w14:paraId="1278281B" w14:textId="77777777"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14:paraId="1278281C" w14:textId="77777777"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8" w:name="bookmark13"/>
      <w:r w:rsidRPr="00385262">
        <w:rPr>
          <w:rStyle w:val="Nagwek42"/>
          <w:rFonts w:ascii="Times New Roman" w:hAnsi="Times New Roman" w:cs="Times New Roman"/>
          <w:sz w:val="24"/>
          <w:szCs w:val="24"/>
        </w:rPr>
        <w:tab/>
        <w:t>PLN</w:t>
      </w:r>
      <w:bookmarkEnd w:id="8"/>
    </w:p>
    <w:p w14:paraId="1278281D" w14:textId="77777777" w:rsidR="00047363" w:rsidRPr="00385262" w:rsidRDefault="0070087C"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14:paraId="1278281E"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1278281F"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0" w14:textId="77777777"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14:paraId="12782821" w14:textId="77777777"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2"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3"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12782824" w14:textId="77777777"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14:paraId="12782825"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6"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12782827" w14:textId="77777777"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70087C" w:rsidRPr="00385262">
        <w:rPr>
          <w:rFonts w:ascii="Times New Roman" w:hAnsi="Times New Roman" w:cs="Times New Roman"/>
          <w:sz w:val="24"/>
          <w:szCs w:val="24"/>
        </w:rPr>
        <w:fldChar w:fldCharType="end"/>
      </w:r>
    </w:p>
    <w:p w14:paraId="12782828" w14:textId="77777777"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14:paraId="12782829" w14:textId="77777777"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14:paraId="1278282A"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14:paraId="1278282B"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14:paraId="1278282C"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zapewnienia nadzoru autorskiego,</w:t>
      </w:r>
    </w:p>
    <w:p w14:paraId="1278282D"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14:paraId="1278282E"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14:paraId="1278282F" w14:textId="77777777"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14:paraId="12782830" w14:textId="77777777"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14:paraId="12782831"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14:paraId="12782832"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14:paraId="12782833" w14:textId="77777777"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14:paraId="12782834" w14:textId="77777777"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14:paraId="12782835" w14:textId="77777777"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14:paraId="12782836"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14:paraId="12782837"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14:paraId="12782838" w14:textId="77777777"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14:paraId="12782839" w14:textId="77777777"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14:paraId="1278283A" w14:textId="77777777"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14:paraId="1278283B" w14:textId="77777777"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14:paraId="1278283C" w14:textId="77777777"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9" w:name="bookmark15"/>
    </w:p>
    <w:p w14:paraId="1278283D" w14:textId="77777777"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14:paraId="1278283E" w14:textId="77777777"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9"/>
    </w:p>
    <w:p w14:paraId="1278283F" w14:textId="77777777"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14:paraId="12782840" w14:textId="77777777"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14:paraId="12782841" w14:textId="77777777"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14:paraId="12782842"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14:paraId="12782843"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14:paraId="12782844" w14:textId="77777777"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odbiorach robót uczestniczą Wykonawca, zarządca/właściciel dróg (jeśli dotyczy) i przedstawiciele Zamawiającego, w tym Inspektor Nadzoru. Wszystkich uczestniczących w odbiorach powiadamia Wykonawca.</w:t>
      </w:r>
    </w:p>
    <w:p w14:paraId="12782845" w14:textId="77777777"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14:paraId="12782846"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14:paraId="12782847"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Jeśli Wykonawca zakrył roboty zanikające i ulegające zakryciu bez odbioru, na własny koszt zobowiązany jest odkryć te roboty, a następnie po odbiorze przywrócić je do poprzedniego stanu.</w:t>
      </w:r>
    </w:p>
    <w:p w14:paraId="12782848" w14:textId="77777777"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postanawiają, że z czynności odbioru końcowego będzie spisany protokół zawierający wszelkie ustalenia dokonane w toku odbioru, jak też termin na usunięcie stwierdzonych przy odbiorze wad.</w:t>
      </w:r>
    </w:p>
    <w:p w14:paraId="12782849" w14:textId="77777777"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14:paraId="1278284A" w14:textId="77777777"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14:paraId="1278284B" w14:textId="77777777"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14:paraId="1278284C" w14:textId="77777777"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14:paraId="1278284D" w14:textId="77777777"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14:paraId="1278284E" w14:textId="77777777"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14:paraId="1278284F" w14:textId="77777777"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14:paraId="12782850" w14:textId="77777777"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14:paraId="12782851" w14:textId="77777777"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14:paraId="12782852" w14:textId="77777777"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14:paraId="12782853" w14:textId="77777777"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14:paraId="12782854"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14:paraId="12782855" w14:textId="77777777"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14:paraId="12782856" w14:textId="77777777"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14:paraId="12782857" w14:textId="77777777"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14:paraId="12782858" w14:textId="77777777"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14:paraId="12782859"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14:paraId="1278285A" w14:textId="77777777"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proofErr w:type="spellStart"/>
      <w:r>
        <w:rPr>
          <w:rStyle w:val="Teksttreci"/>
          <w:rFonts w:ascii="Times New Roman" w:hAnsi="Times New Roman" w:cs="Times New Roman"/>
          <w:sz w:val="24"/>
          <w:szCs w:val="24"/>
        </w:rPr>
        <w:t>kpl</w:t>
      </w:r>
      <w:proofErr w:type="spellEnd"/>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14:paraId="1278285B"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14:paraId="1278285C" w14:textId="77777777"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14:paraId="1278285D" w14:textId="77777777"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proofErr w:type="spellStart"/>
      <w:r>
        <w:rPr>
          <w:rStyle w:val="Teksttreci"/>
          <w:rFonts w:ascii="Times New Roman" w:hAnsi="Times New Roman" w:cs="Times New Roman"/>
          <w:sz w:val="24"/>
          <w:szCs w:val="24"/>
        </w:rPr>
        <w:t>kpl</w:t>
      </w:r>
      <w:proofErr w:type="spellEnd"/>
      <w:r w:rsidR="00246ABA" w:rsidRPr="00385262">
        <w:rPr>
          <w:rStyle w:val="Teksttreci"/>
          <w:rFonts w:ascii="Times New Roman" w:hAnsi="Times New Roman" w:cs="Times New Roman"/>
          <w:sz w:val="24"/>
          <w:szCs w:val="24"/>
        </w:rPr>
        <w:t xml:space="preserve">. instrukcji obsługi, dokumentacji </w:t>
      </w:r>
      <w:proofErr w:type="spellStart"/>
      <w:r w:rsidR="00246ABA" w:rsidRPr="00385262">
        <w:rPr>
          <w:rStyle w:val="Teksttreci"/>
          <w:rFonts w:ascii="Times New Roman" w:hAnsi="Times New Roman" w:cs="Times New Roman"/>
          <w:sz w:val="24"/>
          <w:szCs w:val="24"/>
        </w:rPr>
        <w:t>techniczno</w:t>
      </w:r>
      <w:proofErr w:type="spellEnd"/>
      <w:r w:rsidR="00246ABA" w:rsidRPr="00385262">
        <w:rPr>
          <w:rStyle w:val="Teksttreci"/>
          <w:rFonts w:ascii="Times New Roman" w:hAnsi="Times New Roman" w:cs="Times New Roman"/>
          <w:sz w:val="24"/>
          <w:szCs w:val="24"/>
        </w:rPr>
        <w:t xml:space="preserve"> - ruchowych, gwarancji urządzeń oraz licencji w języku polskim,</w:t>
      </w:r>
    </w:p>
    <w:p w14:paraId="1278285E" w14:textId="77777777"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14:paraId="1278285F" w14:textId="77777777"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inne dokumenty wymagane stosownymi przepisami.</w:t>
      </w:r>
    </w:p>
    <w:p w14:paraId="12782860" w14:textId="77777777"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14:paraId="12782861" w14:textId="77777777"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0" w:name="bookmark16"/>
      <w:r w:rsidRPr="00385262">
        <w:rPr>
          <w:rStyle w:val="Nagwek3"/>
          <w:sz w:val="24"/>
          <w:szCs w:val="24"/>
        </w:rPr>
        <w:t>§10</w:t>
      </w:r>
      <w:bookmarkEnd w:id="10"/>
    </w:p>
    <w:p w14:paraId="12782862"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14:paraId="12782863"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całość prac wykonanych na podstawie niniejszej Umowy Wykonawca udziela 60 miesięcy gwarancji i rękojmi, której bieg rozpoczyna się z dniem podpisania końcowego odbioru robót. W załączniku nr 3 - wzór „Karty rozszerzonej rękojmi", którą zobligowany będzie podpisać Wykonawca.</w:t>
      </w:r>
    </w:p>
    <w:p w14:paraId="12782864" w14:textId="77777777" w:rsidR="00A02825" w:rsidRDefault="00A02825" w:rsidP="00385262">
      <w:pPr>
        <w:pStyle w:val="Teksttreci150"/>
        <w:shd w:val="clear" w:color="auto" w:fill="auto"/>
        <w:spacing w:before="0" w:after="0" w:line="240" w:lineRule="auto"/>
        <w:ind w:right="20"/>
        <w:rPr>
          <w:rStyle w:val="Teksttreci15"/>
          <w:sz w:val="24"/>
          <w:szCs w:val="24"/>
        </w:rPr>
      </w:pPr>
    </w:p>
    <w:p w14:paraId="12782865" w14:textId="77777777"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14:paraId="12782866"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14:paraId="12782867"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14:paraId="5CAE4F0F" w14:textId="77777777" w:rsidR="009A3FDF" w:rsidRDefault="009A3FDF" w:rsidP="00385262">
      <w:pPr>
        <w:pStyle w:val="Nagwek340"/>
        <w:keepNext/>
        <w:keepLines/>
        <w:shd w:val="clear" w:color="auto" w:fill="auto"/>
        <w:spacing w:before="0" w:after="0" w:line="240" w:lineRule="auto"/>
        <w:ind w:right="20"/>
        <w:rPr>
          <w:rStyle w:val="Nagwek34"/>
          <w:sz w:val="24"/>
          <w:szCs w:val="24"/>
        </w:rPr>
      </w:pPr>
      <w:bookmarkStart w:id="11" w:name="bookmark17"/>
    </w:p>
    <w:p w14:paraId="12782868" w14:textId="0E1F2A81" w:rsidR="00047363" w:rsidRPr="00385262" w:rsidRDefault="00246ABA" w:rsidP="00385262">
      <w:pPr>
        <w:pStyle w:val="Nagwek340"/>
        <w:keepNext/>
        <w:keepLines/>
        <w:shd w:val="clear" w:color="auto" w:fill="auto"/>
        <w:spacing w:before="0" w:after="0" w:line="240" w:lineRule="auto"/>
        <w:ind w:right="20"/>
        <w:rPr>
          <w:sz w:val="24"/>
          <w:szCs w:val="24"/>
        </w:rPr>
      </w:pPr>
      <w:r w:rsidRPr="00385262">
        <w:rPr>
          <w:rStyle w:val="Nagwek34"/>
          <w:sz w:val="24"/>
          <w:szCs w:val="24"/>
        </w:rPr>
        <w:t>§12</w:t>
      </w:r>
      <w:bookmarkEnd w:id="11"/>
    </w:p>
    <w:p w14:paraId="12782869"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14:paraId="1278286A"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14:paraId="1278286B"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14:paraId="1278286C" w14:textId="77777777"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2" w:name="bookmark19"/>
    </w:p>
    <w:p w14:paraId="1278286D"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2"/>
    </w:p>
    <w:p w14:paraId="1278286E"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3" w:name="bookmark20"/>
      <w:r w:rsidRPr="00385262">
        <w:rPr>
          <w:rStyle w:val="Nagwek4"/>
          <w:rFonts w:ascii="Times New Roman" w:hAnsi="Times New Roman" w:cs="Times New Roman"/>
          <w:sz w:val="24"/>
          <w:szCs w:val="24"/>
        </w:rPr>
        <w:t>Kary umowne</w:t>
      </w:r>
      <w:bookmarkEnd w:id="13"/>
    </w:p>
    <w:p w14:paraId="1278286F" w14:textId="77777777"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14:paraId="12782870"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14:paraId="12782871"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przedmiotu umowy określonego w §1 </w:t>
      </w:r>
      <w:proofErr w:type="spellStart"/>
      <w:r w:rsidRPr="00385262">
        <w:rPr>
          <w:rStyle w:val="Teksttreci"/>
          <w:rFonts w:ascii="Times New Roman" w:hAnsi="Times New Roman" w:cs="Times New Roman"/>
          <w:sz w:val="24"/>
          <w:szCs w:val="24"/>
        </w:rPr>
        <w:t>ust.l</w:t>
      </w:r>
      <w:proofErr w:type="spellEnd"/>
      <w:r w:rsidRPr="00385262">
        <w:rPr>
          <w:rStyle w:val="Teksttreci"/>
          <w:rFonts w:ascii="Times New Roman" w:hAnsi="Times New Roman" w:cs="Times New Roman"/>
          <w:sz w:val="24"/>
          <w:szCs w:val="24"/>
        </w:rPr>
        <w:t xml:space="preserve"> pkt 1 w wysokości 0,2 % całości wynagrodzenia umownego brutto za każdy dzień opóźnienia;</w:t>
      </w:r>
    </w:p>
    <w:p w14:paraId="12782872"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14:paraId="12782873"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14:paraId="12782874" w14:textId="77777777"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14:paraId="12782875" w14:textId="77777777"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zobowiązane są do zapłaty kary umownej w terminie 5 dni od dnia otrzymania noty obciążeniowej lub wezwania. W przypadku uchybienia przez Wykonawcę temu terminowi Zamawiający ma prawo potrącić kwotę wynikającą z noty obciążeniowej/wezwania z wynagrodzenia Wykonawcy, na co Wykonawca wyraża zgodę.</w:t>
      </w:r>
    </w:p>
    <w:p w14:paraId="12782876" w14:textId="77777777"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zastrzegają sobie prawo dochodzenia odszkodowania przenoszącego wysokość kar umownych na zasadach ogólnych.</w:t>
      </w:r>
    </w:p>
    <w:p w14:paraId="12782877"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4" w:name="bookmark21"/>
    </w:p>
    <w:p w14:paraId="12782878"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§14</w:t>
      </w:r>
      <w:bookmarkEnd w:id="14"/>
    </w:p>
    <w:p w14:paraId="12782879"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5" w:name="bookmark22"/>
      <w:r w:rsidRPr="00385262">
        <w:rPr>
          <w:rStyle w:val="Nagwek4"/>
          <w:rFonts w:ascii="Times New Roman" w:hAnsi="Times New Roman" w:cs="Times New Roman"/>
          <w:sz w:val="24"/>
          <w:szCs w:val="24"/>
        </w:rPr>
        <w:t>Osoby do kontaktu</w:t>
      </w:r>
      <w:bookmarkEnd w:id="15"/>
    </w:p>
    <w:p w14:paraId="1278287A" w14:textId="77777777"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14:paraId="1278287B" w14:textId="77777777"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14:paraId="1278287C" w14:textId="77777777"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14:paraId="1278287D"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6" w:name="bookmark24"/>
    </w:p>
    <w:p w14:paraId="1278287E"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§15</w:t>
      </w:r>
      <w:bookmarkEnd w:id="16"/>
    </w:p>
    <w:p w14:paraId="1278287F"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7" w:name="bookmark25"/>
      <w:r w:rsidRPr="00385262">
        <w:rPr>
          <w:rStyle w:val="Nagwek4"/>
          <w:rFonts w:ascii="Times New Roman" w:hAnsi="Times New Roman" w:cs="Times New Roman"/>
          <w:sz w:val="24"/>
          <w:szCs w:val="24"/>
        </w:rPr>
        <w:t>Zabezpieczenie należytego wykonania umowy</w:t>
      </w:r>
      <w:bookmarkEnd w:id="17"/>
    </w:p>
    <w:p w14:paraId="12782880" w14:textId="77777777"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14:paraId="12782881" w14:textId="77777777"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14:paraId="12782882" w14:textId="77777777"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14:paraId="12782883"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14:paraId="12782884" w14:textId="77777777"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14:paraId="12782885"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14:paraId="12782886" w14:textId="77777777"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14:paraId="12782887" w14:textId="77777777"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14:paraId="19AD26BB" w14:textId="77777777" w:rsidR="00075F53" w:rsidRDefault="00075F53" w:rsidP="00385262">
      <w:pPr>
        <w:pStyle w:val="Teksttreci170"/>
        <w:shd w:val="clear" w:color="auto" w:fill="auto"/>
        <w:spacing w:before="0" w:after="0" w:line="240" w:lineRule="auto"/>
        <w:ind w:left="4160"/>
        <w:rPr>
          <w:rStyle w:val="Teksttreci17"/>
          <w:sz w:val="24"/>
          <w:szCs w:val="24"/>
        </w:rPr>
      </w:pPr>
    </w:p>
    <w:p w14:paraId="12782888" w14:textId="16857A2F" w:rsidR="00047363" w:rsidRDefault="00246ABA" w:rsidP="00385262">
      <w:pPr>
        <w:pStyle w:val="Teksttreci170"/>
        <w:shd w:val="clear" w:color="auto" w:fill="auto"/>
        <w:spacing w:before="0" w:after="0" w:line="240" w:lineRule="auto"/>
        <w:ind w:left="4160"/>
        <w:rPr>
          <w:rStyle w:val="Teksttreci17"/>
          <w:sz w:val="24"/>
          <w:szCs w:val="24"/>
        </w:rPr>
      </w:pPr>
      <w:r w:rsidRPr="00385262">
        <w:rPr>
          <w:rStyle w:val="Teksttreci17"/>
          <w:sz w:val="24"/>
          <w:szCs w:val="24"/>
        </w:rPr>
        <w:t>§16</w:t>
      </w:r>
    </w:p>
    <w:p w14:paraId="4FEE070B" w14:textId="22B39C9E" w:rsidR="00075F53" w:rsidRPr="00B25737" w:rsidRDefault="00075F53" w:rsidP="006B5B0B">
      <w:pPr>
        <w:pStyle w:val="Teksttreci0"/>
        <w:shd w:val="clear" w:color="auto" w:fill="auto"/>
        <w:spacing w:before="0" w:after="0" w:line="240" w:lineRule="auto"/>
        <w:ind w:firstLine="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Dopuszczalna jest zmiana umowy bez przeprowadzenia nowego postępowania o udzielenie zamówienia:</w:t>
      </w:r>
    </w:p>
    <w:p w14:paraId="79910D3B" w14:textId="77777777" w:rsidR="00075F53" w:rsidRPr="00B25737" w:rsidRDefault="00075F53" w:rsidP="00B25737">
      <w:pPr>
        <w:pStyle w:val="Teksttreci0"/>
        <w:numPr>
          <w:ilvl w:val="5"/>
          <w:numId w:val="14"/>
        </w:numPr>
        <w:shd w:val="clear" w:color="auto" w:fill="auto"/>
        <w:tabs>
          <w:tab w:val="left" w:pos="641"/>
        </w:tabs>
        <w:spacing w:before="0" w:after="0" w:line="240" w:lineRule="auto"/>
        <w:ind w:left="600" w:right="40" w:hanging="30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niezależnie od wartości tej zmiany, o ile została przewidziana w SWZ, zaproszeniu do składania ofert lub zaproszeniu do negocjacji w postaci jasnych, precyzyjnych                                 i jednoznacznych postanowień umownych, które mogą obejmować postanowienia dotyczące zasad wprowadzania zmian wysokości ceny, jeżeli spełniają one łącznie następujące warunki:</w:t>
      </w:r>
    </w:p>
    <w:p w14:paraId="4CB58146" w14:textId="77777777" w:rsidR="00075F53" w:rsidRPr="00B25737" w:rsidRDefault="00075F53" w:rsidP="00B25737">
      <w:pPr>
        <w:pStyle w:val="Teksttreci0"/>
        <w:numPr>
          <w:ilvl w:val="6"/>
          <w:numId w:val="14"/>
        </w:numPr>
        <w:shd w:val="clear" w:color="auto" w:fill="auto"/>
        <w:tabs>
          <w:tab w:val="left" w:pos="1027"/>
        </w:tabs>
        <w:spacing w:before="0" w:after="0" w:line="240" w:lineRule="auto"/>
        <w:ind w:left="1040" w:hanging="44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określają rodzaj i zakres zmian,</w:t>
      </w:r>
    </w:p>
    <w:p w14:paraId="6A2D498C" w14:textId="77777777" w:rsidR="00075F53" w:rsidRPr="00B25737" w:rsidRDefault="00075F53" w:rsidP="00B25737">
      <w:pPr>
        <w:pStyle w:val="Teksttreci0"/>
        <w:numPr>
          <w:ilvl w:val="6"/>
          <w:numId w:val="14"/>
        </w:numPr>
        <w:shd w:val="clear" w:color="auto" w:fill="auto"/>
        <w:tabs>
          <w:tab w:val="left" w:pos="1027"/>
        </w:tabs>
        <w:spacing w:before="0" w:after="0" w:line="240" w:lineRule="auto"/>
        <w:ind w:left="1040" w:hanging="44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określają warunki wprowadzenia zmian,</w:t>
      </w:r>
    </w:p>
    <w:p w14:paraId="666B6802" w14:textId="77777777" w:rsidR="00075F53" w:rsidRPr="00B25737" w:rsidRDefault="00075F53" w:rsidP="00B25737">
      <w:pPr>
        <w:pStyle w:val="Teksttreci0"/>
        <w:numPr>
          <w:ilvl w:val="6"/>
          <w:numId w:val="14"/>
        </w:numPr>
        <w:shd w:val="clear" w:color="auto" w:fill="auto"/>
        <w:tabs>
          <w:tab w:val="left" w:pos="1037"/>
        </w:tabs>
        <w:spacing w:before="0" w:after="0" w:line="240" w:lineRule="auto"/>
        <w:ind w:left="1040" w:right="40" w:hanging="44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nie przewidują takich zmian, które modyfikowałyby ogólny charakter umowy;</w:t>
      </w:r>
    </w:p>
    <w:p w14:paraId="41820100" w14:textId="77777777" w:rsidR="00075F53" w:rsidRPr="00B25737" w:rsidRDefault="00075F53" w:rsidP="00B25737">
      <w:pPr>
        <w:pStyle w:val="Teksttreci0"/>
        <w:numPr>
          <w:ilvl w:val="5"/>
          <w:numId w:val="14"/>
        </w:numPr>
        <w:shd w:val="clear" w:color="auto" w:fill="auto"/>
        <w:tabs>
          <w:tab w:val="left" w:pos="641"/>
        </w:tabs>
        <w:spacing w:before="0" w:after="0" w:line="240" w:lineRule="auto"/>
        <w:ind w:left="600" w:hanging="30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gdy nowy wykonawca ma zastąpić dotychczasowego wykonawcę:</w:t>
      </w:r>
    </w:p>
    <w:p w14:paraId="336D2289" w14:textId="2B8C05D9" w:rsidR="00075F53" w:rsidRPr="00B25737" w:rsidRDefault="00075F53" w:rsidP="00B25737">
      <w:pPr>
        <w:pStyle w:val="Teksttreci0"/>
        <w:numPr>
          <w:ilvl w:val="6"/>
          <w:numId w:val="14"/>
        </w:numPr>
        <w:shd w:val="clear" w:color="auto" w:fill="auto"/>
        <w:tabs>
          <w:tab w:val="left" w:pos="1008"/>
        </w:tabs>
        <w:spacing w:before="0" w:after="0" w:line="240" w:lineRule="auto"/>
        <w:ind w:left="1040" w:right="40" w:hanging="44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 xml:space="preserve">jeżeli taka możliwość została przewidziana w postanowieniach umownych, </w:t>
      </w:r>
      <w:r w:rsidR="00B25737">
        <w:rPr>
          <w:rStyle w:val="Teksttreci"/>
          <w:rFonts w:ascii="Times New Roman" w:hAnsi="Times New Roman" w:cs="Times New Roman"/>
          <w:color w:val="000000" w:themeColor="text1"/>
          <w:sz w:val="24"/>
          <w:szCs w:val="24"/>
        </w:rPr>
        <w:t xml:space="preserve">                        </w:t>
      </w:r>
      <w:r w:rsidRPr="00B25737">
        <w:rPr>
          <w:rStyle w:val="Teksttreci"/>
          <w:rFonts w:ascii="Times New Roman" w:hAnsi="Times New Roman" w:cs="Times New Roman"/>
          <w:color w:val="000000" w:themeColor="text1"/>
          <w:sz w:val="24"/>
          <w:szCs w:val="24"/>
        </w:rPr>
        <w:t>o których mowa w pkt 1, lub</w:t>
      </w:r>
    </w:p>
    <w:p w14:paraId="7CD2AAD2" w14:textId="7599EBC2" w:rsidR="00075F53" w:rsidRPr="00B25737" w:rsidRDefault="00075F53" w:rsidP="00B25737">
      <w:pPr>
        <w:pStyle w:val="Teksttreci0"/>
        <w:numPr>
          <w:ilvl w:val="6"/>
          <w:numId w:val="14"/>
        </w:numPr>
        <w:shd w:val="clear" w:color="auto" w:fill="auto"/>
        <w:tabs>
          <w:tab w:val="left" w:pos="1018"/>
        </w:tabs>
        <w:spacing w:before="0" w:after="0" w:line="240" w:lineRule="auto"/>
        <w:ind w:left="1040" w:right="40" w:hanging="44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w wyniku sukcesji, wstępując w prawa i obowiązki wykonawcy, w następstwie przejęcia, połączenia, podziału, przekształcenia, upadłości, restrukturyzacji, dziedziczenia lub nabycia dotychczasowego wykonawcy lub jego przedsiębiorstwa,</w:t>
      </w:r>
      <w:r w:rsidR="00B25737">
        <w:rPr>
          <w:rStyle w:val="Teksttreci"/>
          <w:rFonts w:ascii="Times New Roman" w:hAnsi="Times New Roman" w:cs="Times New Roman"/>
          <w:color w:val="000000" w:themeColor="text1"/>
          <w:sz w:val="24"/>
          <w:szCs w:val="24"/>
        </w:rPr>
        <w:t xml:space="preserve"> </w:t>
      </w:r>
      <w:r w:rsidRPr="00B25737">
        <w:rPr>
          <w:rStyle w:val="Teksttreci"/>
          <w:rFonts w:ascii="Times New Roman" w:hAnsi="Times New Roman" w:cs="Times New Roman"/>
          <w:color w:val="000000" w:themeColor="text1"/>
          <w:sz w:val="24"/>
          <w:szCs w:val="24"/>
        </w:rPr>
        <w:t xml:space="preserve">o ile nowy wykonawca spełnia warunki udziału </w:t>
      </w:r>
      <w:r w:rsidR="00B25737">
        <w:rPr>
          <w:rStyle w:val="Teksttreci"/>
          <w:rFonts w:ascii="Times New Roman" w:hAnsi="Times New Roman" w:cs="Times New Roman"/>
          <w:color w:val="000000" w:themeColor="text1"/>
          <w:sz w:val="24"/>
          <w:szCs w:val="24"/>
        </w:rPr>
        <w:t xml:space="preserve">                                 </w:t>
      </w:r>
      <w:r w:rsidRPr="00B25737">
        <w:rPr>
          <w:rStyle w:val="Teksttreci"/>
          <w:rFonts w:ascii="Times New Roman" w:hAnsi="Times New Roman" w:cs="Times New Roman"/>
          <w:color w:val="000000" w:themeColor="text1"/>
          <w:sz w:val="24"/>
          <w:szCs w:val="24"/>
        </w:rPr>
        <w:t>w postępowaniu, nie zachodzą wobec niego podstawy wykluczenia oraz nie pociąga to za sobą innych istotnych zmian umowy, a także nie ma na celu uniknięcia stosowania przepisów Regulaminu, lub</w:t>
      </w:r>
    </w:p>
    <w:p w14:paraId="38F03E50" w14:textId="77777777" w:rsidR="00075F53" w:rsidRPr="00B25737" w:rsidRDefault="00075F53" w:rsidP="00B25737">
      <w:pPr>
        <w:pStyle w:val="Teksttreci0"/>
        <w:numPr>
          <w:ilvl w:val="5"/>
          <w:numId w:val="14"/>
        </w:numPr>
        <w:shd w:val="clear" w:color="auto" w:fill="auto"/>
        <w:tabs>
          <w:tab w:val="left" w:pos="622"/>
        </w:tabs>
        <w:spacing w:before="0" w:after="0" w:line="240" w:lineRule="auto"/>
        <w:ind w:left="600" w:right="40" w:hanging="30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jeżeli dotyczy realizacji, przez dotychczasowego wykonawcę, dodatkowych dostaw, usług lub robót budowlanych, których nie uwzględniono w zamówieniu podstawowym, o ile stały się one niezbędne i zostały spełnione łącznie następujące warunki:</w:t>
      </w:r>
    </w:p>
    <w:p w14:paraId="73935EFF" w14:textId="77777777" w:rsidR="00075F53" w:rsidRPr="00B25737" w:rsidRDefault="00075F53" w:rsidP="00B25737">
      <w:pPr>
        <w:pStyle w:val="Teksttreci0"/>
        <w:numPr>
          <w:ilvl w:val="6"/>
          <w:numId w:val="14"/>
        </w:numPr>
        <w:shd w:val="clear" w:color="auto" w:fill="auto"/>
        <w:tabs>
          <w:tab w:val="left" w:pos="1041"/>
        </w:tabs>
        <w:spacing w:before="0" w:after="0" w:line="240" w:lineRule="auto"/>
        <w:ind w:left="1040" w:right="40" w:hanging="34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zmiana wykonawcy nie może zostać dokonana z powodów ekonomicznych lub technicznych, w szczególności dotyczących zamienności lub interoperacyjności wyposażenia, usług lub instalacji zamówionych w ramach zamówienia podstawowego,</w:t>
      </w:r>
    </w:p>
    <w:p w14:paraId="77B057F7" w14:textId="77777777" w:rsidR="00075F53" w:rsidRPr="00B25737" w:rsidRDefault="00075F53" w:rsidP="00B25737">
      <w:pPr>
        <w:pStyle w:val="Teksttreci0"/>
        <w:numPr>
          <w:ilvl w:val="6"/>
          <w:numId w:val="14"/>
        </w:numPr>
        <w:shd w:val="clear" w:color="auto" w:fill="auto"/>
        <w:tabs>
          <w:tab w:val="left" w:pos="1036"/>
        </w:tabs>
        <w:spacing w:before="0" w:after="0" w:line="240" w:lineRule="auto"/>
        <w:ind w:left="1040" w:right="40" w:hanging="34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zmiana wykonawcy spowodowałaby istotną niedogodność lub znaczne zwiększenie kosztów dla zamawiającego,</w:t>
      </w:r>
    </w:p>
    <w:p w14:paraId="432B9E55" w14:textId="77777777" w:rsidR="00075F53" w:rsidRPr="00B25737" w:rsidRDefault="00075F53" w:rsidP="00B25737">
      <w:pPr>
        <w:pStyle w:val="Teksttreci0"/>
        <w:numPr>
          <w:ilvl w:val="6"/>
          <w:numId w:val="14"/>
        </w:numPr>
        <w:shd w:val="clear" w:color="auto" w:fill="auto"/>
        <w:tabs>
          <w:tab w:val="left" w:pos="1031"/>
        </w:tabs>
        <w:spacing w:before="0" w:after="0" w:line="240" w:lineRule="auto"/>
        <w:ind w:left="1040" w:right="40" w:hanging="34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7B66099A" w14:textId="77777777" w:rsidR="00075F53" w:rsidRPr="00B25737" w:rsidRDefault="00075F53" w:rsidP="00B25737">
      <w:pPr>
        <w:pStyle w:val="Teksttreci0"/>
        <w:numPr>
          <w:ilvl w:val="5"/>
          <w:numId w:val="14"/>
        </w:numPr>
        <w:shd w:val="clear" w:color="auto" w:fill="auto"/>
        <w:tabs>
          <w:tab w:val="left" w:pos="626"/>
        </w:tabs>
        <w:spacing w:before="0" w:after="0" w:line="240" w:lineRule="auto"/>
        <w:ind w:left="600" w:right="40" w:hanging="30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48B5A46" w14:textId="77777777" w:rsidR="00075F53" w:rsidRPr="00B25737" w:rsidRDefault="00075F53" w:rsidP="00B25737">
      <w:pPr>
        <w:pStyle w:val="Teksttreci0"/>
        <w:numPr>
          <w:ilvl w:val="0"/>
          <w:numId w:val="15"/>
        </w:numPr>
        <w:shd w:val="clear" w:color="auto" w:fill="auto"/>
        <w:tabs>
          <w:tab w:val="left" w:pos="701"/>
        </w:tabs>
        <w:spacing w:before="0" w:after="0" w:line="240" w:lineRule="auto"/>
        <w:ind w:left="640" w:right="20" w:hanging="28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4112F6B0" w14:textId="77777777" w:rsidR="00075F53" w:rsidRPr="00B25737" w:rsidRDefault="00075F53" w:rsidP="00B25737">
      <w:pPr>
        <w:pStyle w:val="Teksttreci0"/>
        <w:numPr>
          <w:ilvl w:val="0"/>
          <w:numId w:val="15"/>
        </w:numPr>
        <w:shd w:val="clear" w:color="auto" w:fill="auto"/>
        <w:tabs>
          <w:tab w:val="left" w:pos="667"/>
        </w:tabs>
        <w:spacing w:before="0" w:after="0" w:line="240" w:lineRule="auto"/>
        <w:ind w:left="640" w:right="20" w:hanging="280"/>
        <w:jc w:val="both"/>
        <w:rPr>
          <w:rFonts w:ascii="Times New Roman" w:hAnsi="Times New Roman" w:cs="Times New Roman"/>
          <w:color w:val="000000" w:themeColor="text1"/>
          <w:sz w:val="24"/>
          <w:szCs w:val="24"/>
        </w:rPr>
      </w:pPr>
      <w:r w:rsidRPr="00B25737">
        <w:rPr>
          <w:rStyle w:val="Teksttreci"/>
          <w:rFonts w:ascii="Times New Roman" w:hAnsi="Times New Roman" w:cs="Times New Roman"/>
          <w:color w:val="000000" w:themeColor="text1"/>
          <w:sz w:val="24"/>
          <w:szCs w:val="24"/>
        </w:rPr>
        <w:t>Jeżeli umowa zawiera postanowienia dotyczące zasad wprowadzania zmian wysokości cen, dopuszczalną wartość zmiany ceny lub dopuszczalną wartość zmiany umowy ustala się w oparciu o zmienioną cenę.</w:t>
      </w:r>
    </w:p>
    <w:p w14:paraId="3F316D5F" w14:textId="77777777" w:rsidR="00075F53" w:rsidRDefault="00075F53" w:rsidP="00385262">
      <w:pPr>
        <w:pStyle w:val="Teksttreci170"/>
        <w:shd w:val="clear" w:color="auto" w:fill="auto"/>
        <w:spacing w:before="0" w:after="0" w:line="240" w:lineRule="auto"/>
        <w:ind w:left="4160"/>
        <w:rPr>
          <w:sz w:val="24"/>
          <w:szCs w:val="24"/>
        </w:rPr>
      </w:pPr>
    </w:p>
    <w:p w14:paraId="75F8AB69" w14:textId="79D58007" w:rsidR="00B25737" w:rsidRPr="00385262" w:rsidRDefault="00B25737" w:rsidP="00B25737">
      <w:pPr>
        <w:pStyle w:val="Teksttreci170"/>
        <w:shd w:val="clear" w:color="auto" w:fill="auto"/>
        <w:spacing w:before="0" w:after="0" w:line="240" w:lineRule="auto"/>
        <w:ind w:left="4160"/>
        <w:rPr>
          <w:sz w:val="24"/>
          <w:szCs w:val="24"/>
        </w:rPr>
      </w:pPr>
      <w:r w:rsidRPr="00385262">
        <w:rPr>
          <w:rStyle w:val="Teksttreci17"/>
          <w:sz w:val="24"/>
          <w:szCs w:val="24"/>
        </w:rPr>
        <w:t>§1</w:t>
      </w:r>
      <w:r>
        <w:rPr>
          <w:rStyle w:val="Teksttreci17"/>
          <w:sz w:val="24"/>
          <w:szCs w:val="24"/>
        </w:rPr>
        <w:t>7</w:t>
      </w:r>
    </w:p>
    <w:p w14:paraId="12782889" w14:textId="77777777"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18" w:name="bookmark26"/>
      <w:r w:rsidRPr="00385262">
        <w:rPr>
          <w:rStyle w:val="Nagwek4"/>
          <w:rFonts w:ascii="Times New Roman" w:hAnsi="Times New Roman" w:cs="Times New Roman"/>
          <w:sz w:val="24"/>
          <w:szCs w:val="24"/>
        </w:rPr>
        <w:t>Ochrona danych osobowych (RODO)</w:t>
      </w:r>
      <w:bookmarkEnd w:id="18"/>
    </w:p>
    <w:p w14:paraId="1278288A" w14:textId="3C045830"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t>
      </w:r>
      <w:r w:rsidR="00B25737">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t>
      </w:r>
      <w:r w:rsidR="00B25737">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1278288B" w14:textId="77777777"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19" w:name="bookmark27"/>
    </w:p>
    <w:p w14:paraId="1278288C" w14:textId="651826D8"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w:t>
      </w:r>
      <w:bookmarkEnd w:id="19"/>
      <w:r w:rsidR="00B25737">
        <w:rPr>
          <w:rStyle w:val="Nagwek4"/>
          <w:rFonts w:ascii="Times New Roman" w:hAnsi="Times New Roman" w:cs="Times New Roman"/>
          <w:sz w:val="24"/>
          <w:szCs w:val="24"/>
        </w:rPr>
        <w:t>8</w:t>
      </w:r>
    </w:p>
    <w:p w14:paraId="1278288D"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0" w:name="bookmark28"/>
      <w:r w:rsidRPr="00385262">
        <w:rPr>
          <w:rStyle w:val="Nagwek4"/>
          <w:rFonts w:ascii="Times New Roman" w:hAnsi="Times New Roman" w:cs="Times New Roman"/>
          <w:sz w:val="24"/>
          <w:szCs w:val="24"/>
        </w:rPr>
        <w:t>Postanowienia końcowe</w:t>
      </w:r>
      <w:bookmarkEnd w:id="20"/>
    </w:p>
    <w:p w14:paraId="1278288E" w14:textId="77777777"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14:paraId="1278288F" w14:textId="77777777"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14:paraId="12782890" w14:textId="77777777"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14:paraId="12782891" w14:textId="77777777"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14:paraId="12782892" w14:textId="77777777"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14:paraId="12782893" w14:textId="77777777"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1" w:name="bookmark29"/>
    </w:p>
    <w:p w14:paraId="12782894" w14:textId="77777777"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14:paraId="12782895" w14:textId="77777777"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1"/>
    </w:p>
    <w:p w14:paraId="12782896" w14:textId="77777777" w:rsidR="000F24F6" w:rsidRDefault="000F24F6">
      <w:pPr>
        <w:pStyle w:val="Teksttreci60"/>
        <w:shd w:val="clear" w:color="auto" w:fill="auto"/>
        <w:spacing w:after="0" w:line="206" w:lineRule="exact"/>
        <w:ind w:left="20"/>
        <w:rPr>
          <w:rStyle w:val="Teksttreci6"/>
        </w:rPr>
      </w:pPr>
    </w:p>
    <w:p w14:paraId="12782897" w14:textId="77777777" w:rsidR="000F24F6" w:rsidRDefault="000F24F6">
      <w:pPr>
        <w:pStyle w:val="Teksttreci60"/>
        <w:shd w:val="clear" w:color="auto" w:fill="auto"/>
        <w:spacing w:after="0" w:line="206" w:lineRule="exact"/>
        <w:ind w:left="20"/>
        <w:rPr>
          <w:rStyle w:val="Teksttreci6"/>
        </w:rPr>
      </w:pPr>
    </w:p>
    <w:p w14:paraId="12782898" w14:textId="77777777" w:rsidR="000F24F6" w:rsidRDefault="000F24F6">
      <w:pPr>
        <w:pStyle w:val="Teksttreci60"/>
        <w:shd w:val="clear" w:color="auto" w:fill="auto"/>
        <w:spacing w:after="0" w:line="206" w:lineRule="exact"/>
        <w:ind w:left="20"/>
        <w:rPr>
          <w:rStyle w:val="Teksttreci6"/>
        </w:rPr>
      </w:pPr>
    </w:p>
    <w:p w14:paraId="12782899" w14:textId="77777777" w:rsidR="000F24F6" w:rsidRDefault="000F24F6">
      <w:pPr>
        <w:pStyle w:val="Teksttreci60"/>
        <w:shd w:val="clear" w:color="auto" w:fill="auto"/>
        <w:spacing w:after="0" w:line="206" w:lineRule="exact"/>
        <w:ind w:left="20"/>
        <w:rPr>
          <w:rStyle w:val="Teksttreci6"/>
        </w:rPr>
      </w:pPr>
    </w:p>
    <w:p w14:paraId="1278289A" w14:textId="77777777" w:rsidR="000F24F6" w:rsidRDefault="000F24F6">
      <w:pPr>
        <w:pStyle w:val="Teksttreci60"/>
        <w:shd w:val="clear" w:color="auto" w:fill="auto"/>
        <w:spacing w:after="0" w:line="206" w:lineRule="exact"/>
        <w:ind w:left="20"/>
        <w:rPr>
          <w:rStyle w:val="Teksttreci6"/>
        </w:rPr>
      </w:pPr>
    </w:p>
    <w:p w14:paraId="1278289B" w14:textId="77777777" w:rsidR="000F24F6" w:rsidRDefault="000F24F6">
      <w:pPr>
        <w:pStyle w:val="Teksttreci60"/>
        <w:shd w:val="clear" w:color="auto" w:fill="auto"/>
        <w:spacing w:after="0" w:line="206" w:lineRule="exact"/>
        <w:ind w:left="20"/>
        <w:rPr>
          <w:rStyle w:val="Teksttreci6"/>
        </w:rPr>
      </w:pPr>
    </w:p>
    <w:p w14:paraId="1278289C" w14:textId="77777777" w:rsidR="000F24F6" w:rsidRDefault="000F24F6">
      <w:pPr>
        <w:pStyle w:val="Teksttreci60"/>
        <w:shd w:val="clear" w:color="auto" w:fill="auto"/>
        <w:spacing w:after="0" w:line="206" w:lineRule="exact"/>
        <w:ind w:left="20"/>
        <w:rPr>
          <w:rStyle w:val="Teksttreci6"/>
        </w:rPr>
      </w:pPr>
    </w:p>
    <w:p w14:paraId="1278289D" w14:textId="77777777" w:rsidR="000F24F6" w:rsidRPr="000F24F6" w:rsidRDefault="000F24F6">
      <w:pPr>
        <w:pStyle w:val="Teksttreci60"/>
        <w:shd w:val="clear" w:color="auto" w:fill="auto"/>
        <w:spacing w:after="0" w:line="206" w:lineRule="exact"/>
        <w:ind w:left="20"/>
        <w:rPr>
          <w:rStyle w:val="Teksttreci6"/>
          <w:rFonts w:ascii="Times New Roman" w:hAnsi="Times New Roman" w:cs="Times New Roman"/>
          <w:sz w:val="24"/>
          <w:szCs w:val="24"/>
        </w:rPr>
      </w:pPr>
    </w:p>
    <w:p w14:paraId="1278289E" w14:textId="77777777" w:rsidR="000F24F6" w:rsidRDefault="000F24F6"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9F"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0"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1"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2"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3"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4"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5"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6"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7" w14:textId="77777777" w:rsidR="004F175B" w:rsidRPr="000F24F6"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127828A8" w14:textId="77777777"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14:paraId="127828A9" w14:textId="77777777"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14:paraId="127828AA" w14:textId="77777777" w:rsidR="006A3FCB" w:rsidRDefault="00246ABA" w:rsidP="000F24F6">
      <w:pPr>
        <w:pStyle w:val="Teksttreci60"/>
        <w:shd w:val="clear" w:color="auto" w:fill="auto"/>
        <w:spacing w:after="0" w:line="360" w:lineRule="auto"/>
        <w:ind w:left="20"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w:t>
      </w:r>
      <w:proofErr w:type="spellStart"/>
      <w:r w:rsidRPr="000F24F6">
        <w:rPr>
          <w:rStyle w:val="Teksttreci6"/>
          <w:rFonts w:ascii="Times New Roman" w:hAnsi="Times New Roman" w:cs="Times New Roman"/>
          <w:sz w:val="24"/>
          <w:szCs w:val="24"/>
        </w:rPr>
        <w:t>funkcjonalno</w:t>
      </w:r>
      <w:proofErr w:type="spellEnd"/>
      <w:r w:rsidRPr="000F24F6">
        <w:rPr>
          <w:rStyle w:val="Teksttreci6"/>
          <w:rFonts w:ascii="Times New Roman" w:hAnsi="Times New Roman" w:cs="Times New Roman"/>
          <w:sz w:val="24"/>
          <w:szCs w:val="24"/>
        </w:rPr>
        <w:t xml:space="preserve"> - użytkowy wraz z załącznikami </w:t>
      </w:r>
    </w:p>
    <w:p w14:paraId="127828AB" w14:textId="77777777" w:rsidR="00EC2AC0" w:rsidRDefault="00EC2AC0">
      <w:pPr>
        <w:pStyle w:val="Nagwek40"/>
        <w:keepNext/>
        <w:keepLines/>
        <w:shd w:val="clear" w:color="auto" w:fill="auto"/>
        <w:spacing w:before="0" w:after="0" w:line="562" w:lineRule="exact"/>
        <w:ind w:right="20" w:firstLine="0"/>
        <w:rPr>
          <w:rStyle w:val="Nagwek4"/>
        </w:rPr>
      </w:pPr>
      <w:bookmarkStart w:id="22" w:name="bookmark31"/>
    </w:p>
    <w:p w14:paraId="127828AC" w14:textId="77777777" w:rsidR="00EC2AC0" w:rsidRDefault="00EC2AC0">
      <w:pPr>
        <w:pStyle w:val="Nagwek40"/>
        <w:keepNext/>
        <w:keepLines/>
        <w:shd w:val="clear" w:color="auto" w:fill="auto"/>
        <w:spacing w:before="0" w:after="0" w:line="562" w:lineRule="exact"/>
        <w:ind w:right="20" w:firstLine="0"/>
        <w:rPr>
          <w:rStyle w:val="Nagwek4"/>
        </w:rPr>
      </w:pPr>
    </w:p>
    <w:p w14:paraId="127828AD" w14:textId="77777777"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2"/>
    </w:p>
    <w:p w14:paraId="127828AE" w14:textId="77777777"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14:paraId="127828AF" w14:textId="77777777"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 xml:space="preserve">realizowanego w ramach projektu </w:t>
      </w:r>
      <w:proofErr w:type="spellStart"/>
      <w:r>
        <w:rPr>
          <w:rStyle w:val="Teksttreci"/>
        </w:rPr>
        <w:t>pn</w:t>
      </w:r>
      <w:proofErr w:type="spellEnd"/>
      <w:r>
        <w:rPr>
          <w:rStyle w:val="Teksttreci"/>
        </w:rPr>
        <w:tab/>
      </w:r>
    </w:p>
    <w:p w14:paraId="127828B0" w14:textId="77777777"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14:paraId="127828B1" w14:textId="77777777" w:rsidR="00047363" w:rsidRDefault="00246ABA">
      <w:pPr>
        <w:pStyle w:val="Nagwek40"/>
        <w:keepNext/>
        <w:keepLines/>
        <w:shd w:val="clear" w:color="auto" w:fill="auto"/>
        <w:spacing w:before="0" w:after="311" w:line="278" w:lineRule="exact"/>
        <w:ind w:left="20" w:right="40" w:firstLine="0"/>
        <w:jc w:val="both"/>
      </w:pPr>
      <w:bookmarkStart w:id="23"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3"/>
      <w:r w:rsidR="00624ED5">
        <w:rPr>
          <w:rStyle w:val="Nagwek4"/>
        </w:rPr>
        <w:t xml:space="preserve"> Dobiegniew</w:t>
      </w:r>
    </w:p>
    <w:p w14:paraId="127828B2" w14:textId="77777777"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14:paraId="127828B3" w14:textId="77777777" w:rsidR="00047363" w:rsidRDefault="00246ABA">
      <w:pPr>
        <w:pStyle w:val="Nagwek20"/>
        <w:keepNext/>
        <w:keepLines/>
        <w:shd w:val="clear" w:color="auto" w:fill="auto"/>
        <w:spacing w:before="0"/>
        <w:ind w:right="20"/>
      </w:pPr>
      <w:bookmarkStart w:id="24" w:name="bookmark33"/>
      <w:r>
        <w:rPr>
          <w:rStyle w:val="Nagwek2"/>
        </w:rPr>
        <w:t>§1.</w:t>
      </w:r>
      <w:bookmarkEnd w:id="24"/>
    </w:p>
    <w:p w14:paraId="127828B4" w14:textId="77777777" w:rsidR="00047363" w:rsidRDefault="00246ABA">
      <w:pPr>
        <w:pStyle w:val="Nagwek40"/>
        <w:keepNext/>
        <w:keepLines/>
        <w:shd w:val="clear" w:color="auto" w:fill="auto"/>
        <w:spacing w:before="0" w:after="0" w:line="278" w:lineRule="exact"/>
        <w:ind w:left="1260" w:firstLine="1620"/>
        <w:jc w:val="left"/>
      </w:pPr>
      <w:bookmarkStart w:id="25" w:name="bookmark34"/>
      <w:r>
        <w:rPr>
          <w:rStyle w:val="Nagwek4"/>
        </w:rPr>
        <w:t>Przedmiot i termin rękojmi</w:t>
      </w:r>
      <w:bookmarkEnd w:id="25"/>
    </w:p>
    <w:p w14:paraId="127828B5" w14:textId="77777777"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14:paraId="127828B6" w14:textId="77777777"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6"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6"/>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EC2AC0">
        <w:rPr>
          <w:rStyle w:val="Teksttreci"/>
          <w:rFonts w:ascii="Times New Roman" w:hAnsi="Times New Roman" w:cs="Times New Roman"/>
          <w:color w:val="000000" w:themeColor="text1"/>
          <w:sz w:val="24"/>
          <w:szCs w:val="24"/>
        </w:rPr>
        <w:t>„Przebudowa stacji uzdatniania w</w:t>
      </w:r>
      <w:r w:rsidR="004F175B" w:rsidRPr="004F175B">
        <w:rPr>
          <w:rStyle w:val="Teksttreci"/>
          <w:rFonts w:ascii="Times New Roman" w:hAnsi="Times New Roman" w:cs="Times New Roman"/>
          <w:color w:val="000000" w:themeColor="text1"/>
          <w:sz w:val="24"/>
          <w:szCs w:val="24"/>
        </w:rPr>
        <w:t xml:space="preserve">ody w miejscowości </w:t>
      </w:r>
      <w:proofErr w:type="spellStart"/>
      <w:r w:rsidR="004F175B" w:rsidRPr="004F175B">
        <w:rPr>
          <w:rStyle w:val="Teksttreci"/>
          <w:rFonts w:ascii="Times New Roman" w:hAnsi="Times New Roman" w:cs="Times New Roman"/>
          <w:color w:val="000000" w:themeColor="text1"/>
          <w:sz w:val="24"/>
          <w:szCs w:val="24"/>
        </w:rPr>
        <w:t>Wologoszcz</w:t>
      </w:r>
      <w:proofErr w:type="spellEnd"/>
      <w:r w:rsidR="004F175B" w:rsidRPr="004F175B">
        <w:rPr>
          <w:rStyle w:val="Teksttreci"/>
          <w:rFonts w:ascii="Times New Roman" w:hAnsi="Times New Roman" w:cs="Times New Roman"/>
          <w:color w:val="000000" w:themeColor="text1"/>
          <w:sz w:val="24"/>
          <w:szCs w:val="24"/>
        </w:rPr>
        <w:t xml:space="preserve">. wraz  z zakupem agregatu prądotwórczego </w:t>
      </w:r>
      <w:r w:rsidR="004F175B">
        <w:rPr>
          <w:rStyle w:val="Teksttreci"/>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 xml:space="preserve">oraz przebudowa sieci wodociągowej w miejscowości </w:t>
      </w:r>
      <w:proofErr w:type="spellStart"/>
      <w:r w:rsidR="004F175B" w:rsidRPr="004F175B">
        <w:rPr>
          <w:rStyle w:val="Teksttreci"/>
          <w:rFonts w:ascii="Times New Roman" w:hAnsi="Times New Roman" w:cs="Times New Roman"/>
          <w:color w:val="000000" w:themeColor="text1"/>
          <w:sz w:val="24"/>
          <w:szCs w:val="24"/>
        </w:rPr>
        <w:t>Wologoszcz</w:t>
      </w:r>
      <w:proofErr w:type="spellEnd"/>
      <w:r w:rsidR="004F175B" w:rsidRPr="004F175B">
        <w:rPr>
          <w:rStyle w:val="Teksttreci"/>
          <w:rFonts w:ascii="Times New Roman" w:hAnsi="Times New Roman" w:cs="Times New Roman"/>
          <w:color w:val="000000" w:themeColor="text1"/>
          <w:sz w:val="24"/>
          <w:szCs w:val="24"/>
        </w:rPr>
        <w:t xml:space="preserve">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14:paraId="127828B7" w14:textId="77777777"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14:paraId="127828B8" w14:textId="77777777"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14:paraId="127828B9" w14:textId="77777777"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14:paraId="127828BA" w14:textId="77777777"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27" w:name="bookmark36"/>
    </w:p>
    <w:p w14:paraId="127828BB" w14:textId="77777777"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27"/>
    </w:p>
    <w:p w14:paraId="127828BC" w14:textId="77777777"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28" w:name="bookmark37"/>
      <w:r w:rsidRPr="00624ED5">
        <w:rPr>
          <w:rStyle w:val="Nagwek4"/>
          <w:rFonts w:ascii="Times New Roman" w:hAnsi="Times New Roman" w:cs="Times New Roman"/>
          <w:sz w:val="24"/>
          <w:szCs w:val="24"/>
        </w:rPr>
        <w:t>Obowiązki i uprawnienia stron</w:t>
      </w:r>
      <w:bookmarkEnd w:id="28"/>
    </w:p>
    <w:p w14:paraId="127828BD" w14:textId="77777777"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14:paraId="127828BE" w14:textId="77777777"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14:paraId="127828BF" w14:textId="77777777"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14:paraId="127828C0" w14:textId="77777777"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wystąpienia jakiejkolwiek wady w przedmiocie rękojmi, Gwarant jest zobowiązany do terminowego spełnienia żądania Zamawiającego dotyczącego usunięcia wady, przy czym usuniecie wady może nastąpić również poprzez wymianę rzeczy wchodzącej w zakres przedmiotu rękojmi na wolną od wad.</w:t>
      </w:r>
    </w:p>
    <w:p w14:paraId="127828C1" w14:textId="77777777"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dalszych postanowieniach jest mowa o „usunięciu wady" należy przez to rozumieć również wymianę rzeczy wchodzącej w zakres przedmiotu rękojmi na wolną od wad.</w:t>
      </w:r>
    </w:p>
    <w:p w14:paraId="127828C2" w14:textId="77777777"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29" w:name="bookmark38"/>
      <w:r w:rsidRPr="00624ED5">
        <w:rPr>
          <w:rStyle w:val="Nagwek23Odstpy1pt"/>
          <w:rFonts w:ascii="Times New Roman" w:hAnsi="Times New Roman" w:cs="Times New Roman"/>
          <w:sz w:val="24"/>
          <w:szCs w:val="24"/>
        </w:rPr>
        <w:t>§3.</w:t>
      </w:r>
      <w:bookmarkEnd w:id="29"/>
    </w:p>
    <w:p w14:paraId="127828C3" w14:textId="77777777"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0" w:name="bookmark39"/>
      <w:r w:rsidRPr="00624ED5">
        <w:rPr>
          <w:rStyle w:val="Nagwek4"/>
          <w:rFonts w:ascii="Times New Roman" w:hAnsi="Times New Roman" w:cs="Times New Roman"/>
          <w:sz w:val="24"/>
          <w:szCs w:val="24"/>
        </w:rPr>
        <w:t>Przeglądy w okresie rękojmi</w:t>
      </w:r>
      <w:bookmarkEnd w:id="30"/>
    </w:p>
    <w:p w14:paraId="127828C4"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14:paraId="127828C5" w14:textId="77777777"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14:paraId="127828C6"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14:paraId="127828C7"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14:paraId="127828C8"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14:paraId="127828C9" w14:textId="77777777"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14:paraId="127828CA"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127828CB"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127828CC" w14:textId="77777777"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14:paraId="127828CD"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1" w:name="bookmark40"/>
      <w:r w:rsidRPr="00624ED5">
        <w:rPr>
          <w:rStyle w:val="Nagwek4"/>
          <w:rFonts w:ascii="Times New Roman" w:hAnsi="Times New Roman" w:cs="Times New Roman"/>
          <w:sz w:val="24"/>
          <w:szCs w:val="24"/>
        </w:rPr>
        <w:t>Wezwanie do usunięcia wad</w:t>
      </w:r>
      <w:bookmarkEnd w:id="31"/>
    </w:p>
    <w:p w14:paraId="127828CE" w14:textId="77777777"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14:paraId="127828CF" w14:textId="77777777"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14:paraId="127828D0" w14:textId="77777777"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14:paraId="127828D1" w14:textId="77777777"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14:paraId="127828D2"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2" w:name="bookmark41"/>
      <w:r w:rsidRPr="00624ED5">
        <w:rPr>
          <w:rStyle w:val="Nagwek4"/>
          <w:rFonts w:ascii="Times New Roman" w:hAnsi="Times New Roman" w:cs="Times New Roman"/>
          <w:sz w:val="24"/>
          <w:szCs w:val="24"/>
        </w:rPr>
        <w:t>Tryby usuwania wad</w:t>
      </w:r>
      <w:bookmarkEnd w:id="32"/>
    </w:p>
    <w:p w14:paraId="127828D3" w14:textId="77777777"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14:paraId="127828D4" w14:textId="77777777"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127828D5" w14:textId="77777777"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14:paraId="127828D6" w14:textId="77777777"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14:paraId="127828D7" w14:textId="77777777"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14:paraId="127828D8" w14:textId="77777777"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14:paraId="127828D9" w14:textId="77777777"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3" w:name="bookmark42"/>
    </w:p>
    <w:p w14:paraId="127828DA" w14:textId="77777777"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3"/>
    </w:p>
    <w:p w14:paraId="127828DB" w14:textId="77777777"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4" w:name="bookmark43"/>
      <w:r w:rsidRPr="00624ED5">
        <w:rPr>
          <w:rStyle w:val="Nagwek4"/>
          <w:rFonts w:ascii="Times New Roman" w:hAnsi="Times New Roman" w:cs="Times New Roman"/>
          <w:sz w:val="24"/>
          <w:szCs w:val="24"/>
        </w:rPr>
        <w:t>Postanowienia końcowe</w:t>
      </w:r>
      <w:bookmarkEnd w:id="34"/>
    </w:p>
    <w:p w14:paraId="127828DC"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14:paraId="127828DD" w14:textId="77777777"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14:paraId="127828DE"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14:paraId="127828DF" w14:textId="77777777"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14:paraId="127828E0"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127828E1"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127828E2" w14:textId="77777777"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14:paraId="127828E3" w14:textId="77777777"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14:paraId="127828E4" w14:textId="77777777"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14:paraId="127828E5" w14:textId="77777777"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14:paraId="127828E6" w14:textId="77777777"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14:paraId="127828E7" w14:textId="77777777" w:rsidR="00624ED5" w:rsidRDefault="00624ED5" w:rsidP="00624ED5">
      <w:pPr>
        <w:pStyle w:val="Teksttreci0"/>
        <w:shd w:val="clear" w:color="auto" w:fill="auto"/>
        <w:spacing w:before="0" w:after="2281" w:line="190" w:lineRule="exact"/>
        <w:ind w:left="4100" w:firstLine="0"/>
        <w:jc w:val="right"/>
        <w:rPr>
          <w:rStyle w:val="Teksttreci"/>
        </w:rPr>
      </w:pPr>
    </w:p>
    <w:p w14:paraId="127828E8" w14:textId="77777777" w:rsidR="00047363" w:rsidRDefault="00047363">
      <w:pPr>
        <w:pStyle w:val="Teksttreci20"/>
        <w:shd w:val="clear" w:color="auto" w:fill="auto"/>
        <w:spacing w:line="173" w:lineRule="exact"/>
        <w:ind w:left="1240" w:right="1660" w:firstLine="1580"/>
      </w:pPr>
    </w:p>
    <w:sectPr w:rsidR="00047363" w:rsidSect="00385262">
      <w:headerReference w:type="default" r:id="rId8"/>
      <w:footerReference w:type="default" r:id="rId9"/>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0674" w14:textId="77777777" w:rsidR="00C23F71" w:rsidRDefault="00C23F71" w:rsidP="00047363">
      <w:r>
        <w:separator/>
      </w:r>
    </w:p>
  </w:endnote>
  <w:endnote w:type="continuationSeparator" w:id="0">
    <w:p w14:paraId="7D5C1662" w14:textId="77777777" w:rsidR="00C23F71" w:rsidRDefault="00C23F71"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27501"/>
      <w:docPartObj>
        <w:docPartGallery w:val="Page Numbers (Bottom of Page)"/>
        <w:docPartUnique/>
      </w:docPartObj>
    </w:sdtPr>
    <w:sdtEndPr/>
    <w:sdtContent>
      <w:p w14:paraId="127828EE" w14:textId="77777777" w:rsidR="00EC2AC0" w:rsidRDefault="0070087C">
        <w:pPr>
          <w:pStyle w:val="Stopka"/>
          <w:jc w:val="right"/>
        </w:pPr>
        <w:r>
          <w:rPr>
            <w:noProof/>
          </w:rPr>
          <w:fldChar w:fldCharType="begin"/>
        </w:r>
        <w:r w:rsidR="00EC2AC0">
          <w:rPr>
            <w:noProof/>
          </w:rPr>
          <w:instrText xml:space="preserve"> PAGE   \* MERGEFORMAT </w:instrText>
        </w:r>
        <w:r>
          <w:rPr>
            <w:noProof/>
          </w:rPr>
          <w:fldChar w:fldCharType="separate"/>
        </w:r>
        <w:r w:rsidR="00E63DF0">
          <w:rPr>
            <w:noProof/>
          </w:rPr>
          <w:t>1</w:t>
        </w:r>
        <w:r>
          <w:rPr>
            <w:noProof/>
          </w:rPr>
          <w:fldChar w:fldCharType="end"/>
        </w:r>
      </w:p>
    </w:sdtContent>
  </w:sdt>
  <w:p w14:paraId="127828EF" w14:textId="77777777" w:rsidR="00EC2AC0" w:rsidRDefault="00EC2A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B4F1" w14:textId="77777777" w:rsidR="00C23F71" w:rsidRDefault="00C23F71"/>
  </w:footnote>
  <w:footnote w:type="continuationSeparator" w:id="0">
    <w:p w14:paraId="13C4033A" w14:textId="77777777" w:rsidR="00C23F71" w:rsidRDefault="00C23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28ED" w14:textId="77777777" w:rsidR="00EC2AC0" w:rsidRPr="00246ABA" w:rsidRDefault="00EC2AC0" w:rsidP="00246ABA">
    <w:pPr>
      <w:pStyle w:val="Nagwek"/>
      <w:jc w:val="center"/>
    </w:pPr>
    <w:r w:rsidRPr="00246ABA">
      <w:rPr>
        <w:noProof/>
      </w:rPr>
      <w:drawing>
        <wp:inline distT="0" distB="0" distL="0" distR="0" wp14:anchorId="127828F0" wp14:editId="127828F1">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4"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6"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5F0CA6"/>
    <w:multiLevelType w:val="multilevel"/>
    <w:tmpl w:val="EAA4324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start w:val="12"/>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3">
      <w:start w:val="15"/>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10"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9658C0"/>
    <w:multiLevelType w:val="multilevel"/>
    <w:tmpl w:val="DC66DBE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6">
      <w:start w:val="1"/>
      <w:numFmt w:val="lowerLetter"/>
      <w:lvlText w:val="%7)"/>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16cid:durableId="154222372">
    <w:abstractNumId w:val="11"/>
  </w:num>
  <w:num w:numId="2" w16cid:durableId="409012407">
    <w:abstractNumId w:val="14"/>
  </w:num>
  <w:num w:numId="3" w16cid:durableId="1224025992">
    <w:abstractNumId w:val="7"/>
  </w:num>
  <w:num w:numId="4" w16cid:durableId="1873230307">
    <w:abstractNumId w:val="2"/>
  </w:num>
  <w:num w:numId="5" w16cid:durableId="1453939656">
    <w:abstractNumId w:val="3"/>
  </w:num>
  <w:num w:numId="6" w16cid:durableId="706611511">
    <w:abstractNumId w:val="10"/>
  </w:num>
  <w:num w:numId="7" w16cid:durableId="1620795111">
    <w:abstractNumId w:val="5"/>
  </w:num>
  <w:num w:numId="8" w16cid:durableId="1065642330">
    <w:abstractNumId w:val="9"/>
  </w:num>
  <w:num w:numId="9" w16cid:durableId="99574655">
    <w:abstractNumId w:val="4"/>
  </w:num>
  <w:num w:numId="10" w16cid:durableId="505361260">
    <w:abstractNumId w:val="1"/>
  </w:num>
  <w:num w:numId="11" w16cid:durableId="1487934254">
    <w:abstractNumId w:val="13"/>
  </w:num>
  <w:num w:numId="12" w16cid:durableId="164829210">
    <w:abstractNumId w:val="0"/>
  </w:num>
  <w:num w:numId="13" w16cid:durableId="1947731415">
    <w:abstractNumId w:val="6"/>
  </w:num>
  <w:num w:numId="14" w16cid:durableId="613944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num>
  <w:num w:numId="15" w16cid:durableId="458693818">
    <w:abstractNumId w:val="8"/>
    <w:lvlOverride w:ilvl="0">
      <w:startOverride w:val="2"/>
    </w:lvlOverride>
    <w:lvlOverride w:ilvl="1">
      <w:startOverride w:val="1"/>
    </w:lvlOverride>
    <w:lvlOverride w:ilvl="2">
      <w:startOverride w:val="12"/>
    </w:lvlOverride>
    <w:lvlOverride w:ilvl="3">
      <w:startOverride w:val="15"/>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47363"/>
    <w:rsid w:val="00047363"/>
    <w:rsid w:val="000533E6"/>
    <w:rsid w:val="00075F53"/>
    <w:rsid w:val="0008172A"/>
    <w:rsid w:val="00082DAF"/>
    <w:rsid w:val="000E3659"/>
    <w:rsid w:val="000F24F6"/>
    <w:rsid w:val="000F645E"/>
    <w:rsid w:val="0011392B"/>
    <w:rsid w:val="00174750"/>
    <w:rsid w:val="001E0F43"/>
    <w:rsid w:val="00216111"/>
    <w:rsid w:val="00237563"/>
    <w:rsid w:val="00246ABA"/>
    <w:rsid w:val="002D0FF2"/>
    <w:rsid w:val="003265F8"/>
    <w:rsid w:val="00357B85"/>
    <w:rsid w:val="00385262"/>
    <w:rsid w:val="003C168D"/>
    <w:rsid w:val="00404FBB"/>
    <w:rsid w:val="004708C9"/>
    <w:rsid w:val="0047689D"/>
    <w:rsid w:val="004D211E"/>
    <w:rsid w:val="004F175B"/>
    <w:rsid w:val="00533DEC"/>
    <w:rsid w:val="00577AF3"/>
    <w:rsid w:val="00624ED5"/>
    <w:rsid w:val="006A3FCB"/>
    <w:rsid w:val="006B5B0B"/>
    <w:rsid w:val="006C601C"/>
    <w:rsid w:val="0070087C"/>
    <w:rsid w:val="007870A2"/>
    <w:rsid w:val="00804275"/>
    <w:rsid w:val="00862BED"/>
    <w:rsid w:val="00885663"/>
    <w:rsid w:val="008B2B87"/>
    <w:rsid w:val="009A3FDF"/>
    <w:rsid w:val="009C7EDD"/>
    <w:rsid w:val="00A02825"/>
    <w:rsid w:val="00A14AE4"/>
    <w:rsid w:val="00A609C2"/>
    <w:rsid w:val="00A635B0"/>
    <w:rsid w:val="00AC18AC"/>
    <w:rsid w:val="00B25737"/>
    <w:rsid w:val="00B95147"/>
    <w:rsid w:val="00BA5BDB"/>
    <w:rsid w:val="00BB716F"/>
    <w:rsid w:val="00BC1A33"/>
    <w:rsid w:val="00C23F71"/>
    <w:rsid w:val="00D20061"/>
    <w:rsid w:val="00D37D47"/>
    <w:rsid w:val="00E616D6"/>
    <w:rsid w:val="00E63DF0"/>
    <w:rsid w:val="00E667A9"/>
    <w:rsid w:val="00EC2AC0"/>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276F"/>
  <w15:docId w15:val="{652DA3E5-F16D-4F80-802D-433D37A5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473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
    <w:name w:val="Nagłówek #2_"/>
    <w:basedOn w:val="Domylnaczcionkaakapitu"/>
    <w:link w:val="Nagwek20"/>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0">
    <w:name w:val="Nagłówek #2"/>
    <w:basedOn w:val="Normalny"/>
    <w:link w:val="Nagwek2"/>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basedOn w:val="Normalny"/>
    <w:uiPriority w:val="34"/>
    <w:qFormat/>
    <w:rsid w:val="00A0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1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1FE80-73CC-4DC6-B698-450EC57C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6456</Words>
  <Characters>38736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Jolanta Leżańska</cp:lastModifiedBy>
  <cp:revision>5</cp:revision>
  <dcterms:created xsi:type="dcterms:W3CDTF">2023-06-26T13:22:00Z</dcterms:created>
  <dcterms:modified xsi:type="dcterms:W3CDTF">2023-06-27T08:43:00Z</dcterms:modified>
</cp:coreProperties>
</file>