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ECBB0" w14:textId="77777777" w:rsidR="00BF0FC3" w:rsidRDefault="00BF0FC3" w:rsidP="00815EB0">
      <w:pPr>
        <w:pStyle w:val="Teksttreci0"/>
        <w:shd w:val="clear" w:color="auto" w:fill="auto"/>
        <w:spacing w:after="0" w:line="360" w:lineRule="auto"/>
        <w:ind w:left="23" w:right="23" w:hanging="23"/>
        <w:rPr>
          <w:rStyle w:val="Teksttreci"/>
          <w:color w:val="000000" w:themeColor="text1"/>
        </w:rPr>
      </w:pPr>
    </w:p>
    <w:p w14:paraId="72EECBB1" w14:textId="77777777" w:rsidR="00373DFF" w:rsidRPr="0072207E" w:rsidRDefault="000135FE" w:rsidP="00815EB0">
      <w:pPr>
        <w:pStyle w:val="Teksttreci0"/>
        <w:shd w:val="clear" w:color="auto" w:fill="auto"/>
        <w:spacing w:after="0" w:line="360" w:lineRule="auto"/>
        <w:ind w:left="23" w:right="23" w:hanging="23"/>
        <w:rPr>
          <w:rStyle w:val="Teksttreci"/>
          <w:color w:val="000000" w:themeColor="text1"/>
        </w:rPr>
      </w:pPr>
      <w:r w:rsidRPr="0072207E">
        <w:rPr>
          <w:rStyle w:val="Teksttreci"/>
          <w:color w:val="000000" w:themeColor="text1"/>
        </w:rPr>
        <w:t>OGŁOSZENIE O ZAMÓWIENIU SEKTOROWYM PODPROGOWYM</w:t>
      </w:r>
    </w:p>
    <w:p w14:paraId="72EECBB2" w14:textId="77777777" w:rsidR="00373DFF" w:rsidRPr="0072207E" w:rsidRDefault="00373DFF" w:rsidP="00815EB0">
      <w:pPr>
        <w:pStyle w:val="Teksttreci0"/>
        <w:shd w:val="clear" w:color="auto" w:fill="auto"/>
        <w:spacing w:after="0" w:line="360" w:lineRule="auto"/>
        <w:ind w:left="23" w:right="23" w:hanging="23"/>
        <w:rPr>
          <w:rStyle w:val="Teksttreci"/>
          <w:color w:val="000000" w:themeColor="text1"/>
        </w:rPr>
      </w:pPr>
    </w:p>
    <w:p w14:paraId="72EECBB3" w14:textId="77777777" w:rsidR="00373DFF" w:rsidRPr="0072207E" w:rsidRDefault="001D7A92" w:rsidP="00815EB0">
      <w:pPr>
        <w:pStyle w:val="Teksttreci0"/>
        <w:shd w:val="clear" w:color="auto" w:fill="auto"/>
        <w:spacing w:after="0" w:line="360" w:lineRule="auto"/>
        <w:ind w:left="23" w:right="23" w:hanging="23"/>
        <w:rPr>
          <w:rStyle w:val="Teksttreci"/>
          <w:b/>
          <w:color w:val="000000" w:themeColor="text1"/>
          <w:sz w:val="24"/>
          <w:szCs w:val="24"/>
        </w:rPr>
      </w:pPr>
      <w:r w:rsidRPr="0072207E">
        <w:rPr>
          <w:rStyle w:val="Teksttreci"/>
          <w:color w:val="000000" w:themeColor="text1"/>
          <w:sz w:val="24"/>
          <w:szCs w:val="24"/>
        </w:rPr>
        <w:t>pod nazwą</w:t>
      </w:r>
      <w:r w:rsidR="000135FE" w:rsidRPr="0072207E">
        <w:rPr>
          <w:rStyle w:val="Teksttreci"/>
          <w:color w:val="000000" w:themeColor="text1"/>
          <w:sz w:val="24"/>
          <w:szCs w:val="24"/>
        </w:rPr>
        <w:t xml:space="preserve"> </w:t>
      </w:r>
      <w:r w:rsidR="000135FE" w:rsidRPr="0072207E">
        <w:rPr>
          <w:rStyle w:val="Teksttreci"/>
          <w:b/>
          <w:color w:val="000000" w:themeColor="text1"/>
          <w:sz w:val="24"/>
          <w:szCs w:val="24"/>
        </w:rPr>
        <w:t>„</w:t>
      </w:r>
      <w:r w:rsidR="00373DFF" w:rsidRPr="0072207E">
        <w:rPr>
          <w:rStyle w:val="Teksttreci"/>
          <w:b/>
          <w:color w:val="000000" w:themeColor="text1"/>
          <w:sz w:val="24"/>
          <w:szCs w:val="24"/>
        </w:rPr>
        <w:t>Przebudow</w:t>
      </w:r>
      <w:r w:rsidRPr="0072207E">
        <w:rPr>
          <w:rStyle w:val="Teksttreci"/>
          <w:b/>
          <w:color w:val="000000" w:themeColor="text1"/>
          <w:sz w:val="24"/>
          <w:szCs w:val="24"/>
        </w:rPr>
        <w:t>a</w:t>
      </w:r>
      <w:r w:rsidR="00373DFF" w:rsidRPr="0072207E">
        <w:rPr>
          <w:rStyle w:val="Teksttreci"/>
          <w:b/>
          <w:color w:val="000000" w:themeColor="text1"/>
          <w:sz w:val="24"/>
          <w:szCs w:val="24"/>
        </w:rPr>
        <w:t xml:space="preserve"> </w:t>
      </w:r>
      <w:r w:rsidRPr="0072207E">
        <w:rPr>
          <w:rStyle w:val="Teksttreci"/>
          <w:b/>
          <w:color w:val="000000" w:themeColor="text1"/>
          <w:sz w:val="24"/>
          <w:szCs w:val="24"/>
        </w:rPr>
        <w:t>s</w:t>
      </w:r>
      <w:r w:rsidR="00373DFF" w:rsidRPr="0072207E">
        <w:rPr>
          <w:rStyle w:val="Teksttreci"/>
          <w:b/>
          <w:color w:val="000000" w:themeColor="text1"/>
          <w:sz w:val="24"/>
          <w:szCs w:val="24"/>
        </w:rPr>
        <w:t xml:space="preserve">tacji </w:t>
      </w:r>
      <w:r w:rsidRPr="0072207E">
        <w:rPr>
          <w:rStyle w:val="Teksttreci"/>
          <w:b/>
          <w:color w:val="000000" w:themeColor="text1"/>
          <w:sz w:val="24"/>
          <w:szCs w:val="24"/>
        </w:rPr>
        <w:t>u</w:t>
      </w:r>
      <w:r w:rsidR="00373DFF" w:rsidRPr="0072207E">
        <w:rPr>
          <w:rStyle w:val="Teksttreci"/>
          <w:b/>
          <w:color w:val="000000" w:themeColor="text1"/>
          <w:sz w:val="24"/>
          <w:szCs w:val="24"/>
        </w:rPr>
        <w:t xml:space="preserve">zdatniania </w:t>
      </w:r>
      <w:r w:rsidRPr="0072207E">
        <w:rPr>
          <w:rStyle w:val="Teksttreci"/>
          <w:b/>
          <w:color w:val="000000" w:themeColor="text1"/>
          <w:sz w:val="24"/>
          <w:szCs w:val="24"/>
        </w:rPr>
        <w:t>w</w:t>
      </w:r>
      <w:r w:rsidR="00373DFF" w:rsidRPr="0072207E">
        <w:rPr>
          <w:rStyle w:val="Teksttreci"/>
          <w:b/>
          <w:color w:val="000000" w:themeColor="text1"/>
          <w:sz w:val="24"/>
          <w:szCs w:val="24"/>
        </w:rPr>
        <w:t>ody w miejscowości Wołogoszcz</w:t>
      </w:r>
    </w:p>
    <w:p w14:paraId="72EECBB4" w14:textId="77777777" w:rsidR="00815EB0" w:rsidRPr="0072207E" w:rsidRDefault="00373DFF" w:rsidP="00815EB0">
      <w:pPr>
        <w:pStyle w:val="Teksttreci0"/>
        <w:shd w:val="clear" w:color="auto" w:fill="auto"/>
        <w:spacing w:after="0" w:line="360" w:lineRule="auto"/>
        <w:ind w:left="23" w:right="23" w:hanging="23"/>
        <w:rPr>
          <w:rStyle w:val="Teksttreci"/>
          <w:b/>
          <w:color w:val="000000" w:themeColor="text1"/>
          <w:sz w:val="24"/>
          <w:szCs w:val="24"/>
        </w:rPr>
      </w:pPr>
      <w:r w:rsidRPr="0072207E">
        <w:rPr>
          <w:rStyle w:val="Teksttreci"/>
          <w:b/>
          <w:color w:val="000000" w:themeColor="text1"/>
          <w:sz w:val="24"/>
          <w:szCs w:val="24"/>
        </w:rPr>
        <w:t xml:space="preserve">wraz z zakupem agregatu prądotwórczego oraz przebudowa sieci wodociągowej </w:t>
      </w:r>
      <w:r w:rsidR="00815EB0" w:rsidRPr="0072207E">
        <w:rPr>
          <w:rStyle w:val="Teksttreci"/>
          <w:b/>
          <w:color w:val="000000" w:themeColor="text1"/>
          <w:sz w:val="24"/>
          <w:szCs w:val="24"/>
        </w:rPr>
        <w:t xml:space="preserve">                                 </w:t>
      </w:r>
      <w:r w:rsidRPr="0072207E">
        <w:rPr>
          <w:rStyle w:val="Teksttreci"/>
          <w:b/>
          <w:color w:val="000000" w:themeColor="text1"/>
          <w:sz w:val="24"/>
          <w:szCs w:val="24"/>
        </w:rPr>
        <w:t>w miejscowości Wołogoszcz koło 1 km”</w:t>
      </w:r>
    </w:p>
    <w:p w14:paraId="72EECBB5" w14:textId="77777777" w:rsidR="00225647" w:rsidRPr="0072207E" w:rsidRDefault="000135FE" w:rsidP="00815EB0">
      <w:pPr>
        <w:pStyle w:val="Teksttreci0"/>
        <w:shd w:val="clear" w:color="auto" w:fill="auto"/>
        <w:spacing w:after="0" w:line="595" w:lineRule="exact"/>
        <w:ind w:right="20" w:firstLine="0"/>
        <w:jc w:val="both"/>
        <w:rPr>
          <w:rStyle w:val="Teksttreci"/>
          <w:sz w:val="24"/>
          <w:szCs w:val="24"/>
        </w:rPr>
      </w:pPr>
      <w:r w:rsidRPr="0072207E">
        <w:rPr>
          <w:rStyle w:val="Teksttreci"/>
          <w:sz w:val="24"/>
          <w:szCs w:val="24"/>
        </w:rPr>
        <w:t xml:space="preserve">CPV: </w:t>
      </w:r>
    </w:p>
    <w:p w14:paraId="72EECBB6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45000000-7   Roboty budowlane</w:t>
      </w:r>
    </w:p>
    <w:p w14:paraId="72EECBB7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71200000-0   Usługi architektoniczne i podobne</w:t>
      </w:r>
    </w:p>
    <w:p w14:paraId="72EECBB8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71300000-1   Usługi inżynieryjne</w:t>
      </w:r>
    </w:p>
    <w:p w14:paraId="72EECBB9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71500000-3   Usługi związane z budownictwem</w:t>
      </w:r>
    </w:p>
    <w:p w14:paraId="72EECBBA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71520000-9   Usługi nadzoru budowlanego</w:t>
      </w:r>
    </w:p>
    <w:p w14:paraId="72EECBBB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71540000-5   Usługi zarządzania budową</w:t>
      </w:r>
    </w:p>
    <w:p w14:paraId="72EECBBC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45233120-6   Roboty w zakresie budowy dróg</w:t>
      </w:r>
    </w:p>
    <w:p w14:paraId="72EECBBD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45310000-3 Roboty instalacyjne elektryczne</w:t>
      </w:r>
    </w:p>
    <w:p w14:paraId="72EECBBE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45230000-8 Roboty budowlane w zakresie budowy rurociągów, linii komunikacyjnych                 i elektroenergetycznych, autostrad, dróg, lotnisk i kolei; wyrównywanie terenu</w:t>
      </w:r>
    </w:p>
    <w:p w14:paraId="72EECBBF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5240000-1   Budowa obiektów inżynierii wodnej</w:t>
      </w:r>
    </w:p>
    <w:p w14:paraId="72EECBC0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45112700-2   Roboty w zakresie kształtowania terenu</w:t>
      </w:r>
    </w:p>
    <w:p w14:paraId="72EECBC1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45223800-4   Montaż i wznoszenie gotowych konstrukcji.</w:t>
      </w:r>
    </w:p>
    <w:p w14:paraId="72EECBC2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Fonts w:ascii="Times New Roman" w:hAnsi="Times New Roman" w:cs="Times New Roman"/>
          <w:color w:val="000000" w:themeColor="text1"/>
          <w:sz w:val="24"/>
          <w:szCs w:val="24"/>
        </w:rPr>
        <w:t>45100000-8   Przygotowanie terenu pod budowę</w:t>
      </w:r>
    </w:p>
    <w:p w14:paraId="72EECBC3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Fonts w:ascii="Times New Roman" w:hAnsi="Times New Roman" w:cs="Times New Roman"/>
          <w:color w:val="000000" w:themeColor="text1"/>
          <w:sz w:val="24"/>
          <w:szCs w:val="24"/>
        </w:rPr>
        <w:t>45112000-5   Roboty w zakresie usuwania gleby</w:t>
      </w:r>
    </w:p>
    <w:p w14:paraId="72EECBC4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Fonts w:ascii="Times New Roman" w:hAnsi="Times New Roman" w:cs="Times New Roman"/>
          <w:color w:val="000000" w:themeColor="text1"/>
          <w:sz w:val="24"/>
          <w:szCs w:val="24"/>
        </w:rPr>
        <w:t>45111200-0   Roboty w zakresie przygotowania terenu pod budowę i roboty ziemne</w:t>
      </w:r>
    </w:p>
    <w:p w14:paraId="72EECBC5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Fonts w:ascii="Times New Roman" w:hAnsi="Times New Roman" w:cs="Times New Roman"/>
          <w:color w:val="000000" w:themeColor="text1"/>
          <w:sz w:val="24"/>
          <w:szCs w:val="24"/>
        </w:rPr>
        <w:t>71250000-5   Usługi architektoniczne, inżynieryjne i pomiarowe</w:t>
      </w:r>
    </w:p>
    <w:p w14:paraId="72EECBC6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Fonts w:ascii="Times New Roman" w:hAnsi="Times New Roman" w:cs="Times New Roman"/>
          <w:color w:val="000000" w:themeColor="text1"/>
          <w:sz w:val="24"/>
          <w:szCs w:val="24"/>
        </w:rPr>
        <w:t>45252126-7   Roboty budowlane w zakresie zakładów uzdatniania wody pitnej</w:t>
      </w:r>
    </w:p>
    <w:p w14:paraId="72EECBC7" w14:textId="77777777" w:rsidR="00815EB0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Style w:val="Teksttreci"/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72207E">
        <w:rPr>
          <w:rFonts w:ascii="Times New Roman" w:hAnsi="Times New Roman" w:cs="Times New Roman"/>
          <w:color w:val="000000" w:themeColor="text1"/>
          <w:sz w:val="24"/>
          <w:szCs w:val="24"/>
        </w:rPr>
        <w:t>45231300-8   Roboty budowlane w zakresie wodociągów i rurociągów do odprowadzania ścieków</w:t>
      </w:r>
    </w:p>
    <w:p w14:paraId="72EECBC8" w14:textId="77777777" w:rsidR="00815EB0" w:rsidRPr="0072207E" w:rsidRDefault="000135FE" w:rsidP="00815EB0">
      <w:pPr>
        <w:pStyle w:val="Bezodstpw"/>
        <w:jc w:val="both"/>
        <w:rPr>
          <w:rStyle w:val="Nagwek1"/>
          <w:rFonts w:ascii="Times New Roman" w:hAnsi="Times New Roman" w:cs="Times New Roman"/>
          <w:sz w:val="24"/>
          <w:szCs w:val="24"/>
        </w:rPr>
      </w:pPr>
      <w:r w:rsidRPr="0072207E">
        <w:rPr>
          <w:rStyle w:val="Teksttreci"/>
          <w:sz w:val="24"/>
          <w:szCs w:val="24"/>
        </w:rPr>
        <w:t>Tryb zamówienia: Przetarg nieograniczony, art. 16 Regulaminu Udzielania Zam</w:t>
      </w:r>
      <w:r w:rsidR="00815EB0" w:rsidRPr="0072207E">
        <w:rPr>
          <w:rStyle w:val="Teksttreci"/>
          <w:sz w:val="24"/>
          <w:szCs w:val="24"/>
        </w:rPr>
        <w:t>ówień Sektorowych Podprogowych</w:t>
      </w:r>
      <w:r w:rsidR="001D7A92" w:rsidRPr="0072207E">
        <w:rPr>
          <w:rStyle w:val="Teksttreci"/>
          <w:sz w:val="24"/>
          <w:szCs w:val="24"/>
        </w:rPr>
        <w:t xml:space="preserve"> obowiązujący</w:t>
      </w:r>
      <w:r w:rsidRPr="0072207E">
        <w:rPr>
          <w:rStyle w:val="Teksttreci"/>
          <w:sz w:val="24"/>
          <w:szCs w:val="24"/>
        </w:rPr>
        <w:t xml:space="preserve"> </w:t>
      </w:r>
      <w:r w:rsidR="00815EB0" w:rsidRPr="0072207E">
        <w:rPr>
          <w:rStyle w:val="Nagwek1"/>
          <w:rFonts w:ascii="Times New Roman" w:hAnsi="Times New Roman" w:cs="Times New Roman"/>
          <w:sz w:val="24"/>
          <w:szCs w:val="24"/>
        </w:rPr>
        <w:t xml:space="preserve">w </w:t>
      </w:r>
      <w:r w:rsidR="00815EB0" w:rsidRPr="0072207E">
        <w:rPr>
          <w:rStyle w:val="Teksttreci"/>
          <w:sz w:val="24"/>
          <w:szCs w:val="24"/>
        </w:rPr>
        <w:t xml:space="preserve">Przedsiębiorstwie Usług Komunalnych „Komunalni" Sp. z o.o. w Dobiegniewie, </w:t>
      </w:r>
      <w:r w:rsidR="00815EB0" w:rsidRPr="0072207E">
        <w:rPr>
          <w:rStyle w:val="Nagwek1"/>
          <w:rFonts w:ascii="Times New Roman" w:hAnsi="Times New Roman" w:cs="Times New Roman"/>
          <w:sz w:val="24"/>
          <w:szCs w:val="24"/>
        </w:rPr>
        <w:t>do których nie mają zastosowania przepisy ustawy Prawo zamówień publicznych</w:t>
      </w:r>
      <w:r w:rsidR="001D7A92" w:rsidRPr="0072207E">
        <w:rPr>
          <w:rStyle w:val="Nagwek1"/>
          <w:rFonts w:ascii="Times New Roman" w:hAnsi="Times New Roman" w:cs="Times New Roman"/>
          <w:sz w:val="24"/>
          <w:szCs w:val="24"/>
        </w:rPr>
        <w:t>.</w:t>
      </w:r>
    </w:p>
    <w:p w14:paraId="72EECBC9" w14:textId="77777777" w:rsidR="00815EB0" w:rsidRPr="0072207E" w:rsidRDefault="00815EB0" w:rsidP="00815EB0">
      <w:pPr>
        <w:pStyle w:val="Bezodstpw"/>
        <w:jc w:val="center"/>
        <w:rPr>
          <w:rStyle w:val="TeksttreciExact"/>
          <w:b/>
        </w:rPr>
      </w:pPr>
    </w:p>
    <w:p w14:paraId="72EECBCA" w14:textId="77777777" w:rsidR="00225647" w:rsidRPr="0072207E" w:rsidRDefault="000135FE" w:rsidP="00815EB0">
      <w:pPr>
        <w:pStyle w:val="Teksttreci0"/>
        <w:shd w:val="clear" w:color="auto" w:fill="auto"/>
        <w:spacing w:after="240" w:line="298" w:lineRule="exact"/>
        <w:ind w:left="20" w:right="50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 xml:space="preserve">Sposób uzyskania specyfikacji warunków zamówienia: ze strony internetowej Zamawiającego: </w:t>
      </w:r>
      <w:hyperlink r:id="rId7" w:history="1">
        <w:r w:rsidR="00815EB0" w:rsidRPr="0072207E">
          <w:rPr>
            <w:rStyle w:val="Hipercze"/>
            <w:sz w:val="24"/>
            <w:szCs w:val="24"/>
          </w:rPr>
          <w:t>https://bip.komunalnidobiegniew.pl</w:t>
        </w:r>
      </w:hyperlink>
      <w:r w:rsidR="00815EB0" w:rsidRPr="0072207E">
        <w:rPr>
          <w:rStyle w:val="Teksttreci"/>
          <w:sz w:val="24"/>
          <w:szCs w:val="24"/>
        </w:rPr>
        <w:t xml:space="preserve"> </w:t>
      </w:r>
    </w:p>
    <w:p w14:paraId="72EECBCB" w14:textId="77777777" w:rsidR="00225647" w:rsidRPr="0072207E" w:rsidRDefault="000135FE" w:rsidP="00815EB0">
      <w:pPr>
        <w:pStyle w:val="Teksttreci0"/>
        <w:shd w:val="clear" w:color="auto" w:fill="auto"/>
        <w:spacing w:after="323" w:line="210" w:lineRule="exact"/>
        <w:ind w:left="2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nie dopuszcza składania ofert częściowych.</w:t>
      </w:r>
    </w:p>
    <w:p w14:paraId="72EECBCC" w14:textId="77777777" w:rsidR="00225647" w:rsidRPr="0072207E" w:rsidRDefault="000135FE" w:rsidP="00815EB0">
      <w:pPr>
        <w:pStyle w:val="Teksttreci0"/>
        <w:shd w:val="clear" w:color="auto" w:fill="auto"/>
        <w:spacing w:after="262" w:line="210" w:lineRule="exact"/>
        <w:ind w:left="2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nie dopuszcza składania ofert wariantowych.</w:t>
      </w:r>
    </w:p>
    <w:p w14:paraId="72EECBCD" w14:textId="77777777" w:rsidR="00225647" w:rsidRPr="0072207E" w:rsidRDefault="000135FE" w:rsidP="00815EB0">
      <w:pPr>
        <w:pStyle w:val="Teksttreci0"/>
        <w:shd w:val="clear" w:color="auto" w:fill="auto"/>
        <w:spacing w:after="0" w:line="240" w:lineRule="auto"/>
        <w:ind w:left="20" w:right="20" w:firstLine="0"/>
        <w:jc w:val="both"/>
        <w:rPr>
          <w:rStyle w:val="Teksttreci"/>
          <w:sz w:val="24"/>
          <w:szCs w:val="24"/>
        </w:rPr>
      </w:pPr>
      <w:r w:rsidRPr="0072207E">
        <w:rPr>
          <w:rStyle w:val="Teksttreci"/>
          <w:sz w:val="24"/>
          <w:szCs w:val="24"/>
        </w:rPr>
        <w:t xml:space="preserve">Termin wykonania zamówienia: </w:t>
      </w:r>
    </w:p>
    <w:p w14:paraId="72EECBCE" w14:textId="44436C5C" w:rsidR="00815EB0" w:rsidRPr="0072207E" w:rsidRDefault="00815EB0" w:rsidP="00815EB0">
      <w:pPr>
        <w:tabs>
          <w:tab w:val="left" w:pos="1615"/>
        </w:tabs>
        <w:ind w:right="40"/>
        <w:jc w:val="both"/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Style w:val="Teksttreci"/>
          <w:sz w:val="24"/>
          <w:szCs w:val="24"/>
        </w:rPr>
        <w:t xml:space="preserve">a) opracowanie dokumentacji projektowej </w:t>
      </w:r>
      <w:r w:rsidRPr="0072207E">
        <w:rPr>
          <w:rStyle w:val="Teksttreci"/>
          <w:color w:val="000000" w:themeColor="text1"/>
          <w:sz w:val="24"/>
          <w:szCs w:val="24"/>
        </w:rPr>
        <w:t xml:space="preserve">wraz z niezbędnymi uzgodnieniami                      i uzyskaniem prawomocnej decyzji o pozwoleniu na </w:t>
      </w:r>
      <w:r w:rsidRPr="0072207E">
        <w:rPr>
          <w:color w:val="000000" w:themeColor="text1"/>
        </w:rPr>
        <w:t>budowę -</w:t>
      </w:r>
      <w:r w:rsidRPr="0072207E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207E">
        <w:rPr>
          <w:rStyle w:val="Teksttreci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 </w:t>
      </w:r>
      <w:r w:rsidR="005C1641">
        <w:rPr>
          <w:rStyle w:val="Teksttreci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28 lutego 2024</w:t>
      </w:r>
      <w:r w:rsidR="00A54117">
        <w:rPr>
          <w:rStyle w:val="Teksttreci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r.</w:t>
      </w:r>
      <w:r w:rsidRPr="0072207E">
        <w:rPr>
          <w:rStyle w:val="Teksttreci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</w:p>
    <w:p w14:paraId="72EECBCF" w14:textId="34231A54" w:rsidR="00815EB0" w:rsidRPr="0072207E" w:rsidRDefault="00815EB0" w:rsidP="00AF6B1E">
      <w:pPr>
        <w:tabs>
          <w:tab w:val="left" w:pos="1606"/>
        </w:tabs>
        <w:ind w:right="40"/>
        <w:jc w:val="both"/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b)</w:t>
      </w:r>
      <w:r w:rsidRPr="0072207E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72207E">
        <w:rPr>
          <w:rStyle w:val="Teksttreci"/>
          <w:sz w:val="24"/>
          <w:szCs w:val="24"/>
        </w:rPr>
        <w:t xml:space="preserve">zakończenie realizacji robót budowlanych wraz z przekazaniem kompletnej </w:t>
      </w:r>
      <w:r w:rsidRPr="0072207E">
        <w:rPr>
          <w:rStyle w:val="Teksttreci"/>
          <w:sz w:val="24"/>
          <w:szCs w:val="24"/>
        </w:rPr>
        <w:lastRenderedPageBreak/>
        <w:t xml:space="preserve">dokumentacji powykonawczej/odbiorowej, </w:t>
      </w:r>
      <w:r w:rsidRPr="0072207E">
        <w:rPr>
          <w:rStyle w:val="Teksttreci"/>
          <w:color w:val="000000" w:themeColor="text1"/>
          <w:sz w:val="24"/>
          <w:szCs w:val="24"/>
        </w:rPr>
        <w:t xml:space="preserve">zatwierdzonej przez Zamawiającego </w:t>
      </w:r>
      <w:r w:rsidR="00AF6B1E" w:rsidRPr="0072207E">
        <w:rPr>
          <w:rStyle w:val="Teksttreci"/>
          <w:color w:val="000000" w:themeColor="text1"/>
          <w:sz w:val="24"/>
          <w:szCs w:val="24"/>
        </w:rPr>
        <w:t xml:space="preserve">                </w:t>
      </w:r>
      <w:r w:rsidRPr="0072207E">
        <w:rPr>
          <w:rStyle w:val="Teksttreci"/>
          <w:color w:val="000000" w:themeColor="text1"/>
          <w:sz w:val="24"/>
          <w:szCs w:val="24"/>
        </w:rPr>
        <w:t xml:space="preserve">i Inspektora Nadzoru, umożliwiającej Zamawiającemu dokonanie zgłoszenia </w:t>
      </w:r>
      <w:r w:rsidR="00AF6B1E" w:rsidRPr="0072207E">
        <w:rPr>
          <w:rStyle w:val="Teksttreci"/>
          <w:color w:val="000000" w:themeColor="text1"/>
          <w:sz w:val="24"/>
          <w:szCs w:val="24"/>
        </w:rPr>
        <w:t xml:space="preserve">                       </w:t>
      </w:r>
      <w:r w:rsidRPr="0072207E">
        <w:rPr>
          <w:rStyle w:val="Teksttreci"/>
          <w:color w:val="000000" w:themeColor="text1"/>
          <w:sz w:val="24"/>
          <w:szCs w:val="24"/>
        </w:rPr>
        <w:t xml:space="preserve">o zakończeniu robót we właściwym nadzorze budowlanym </w:t>
      </w:r>
      <w:r w:rsidR="00AF6B1E" w:rsidRPr="0072207E">
        <w:rPr>
          <w:rStyle w:val="Teksttreci"/>
          <w:color w:val="000000" w:themeColor="text1"/>
          <w:sz w:val="24"/>
          <w:szCs w:val="24"/>
        </w:rPr>
        <w:t>–</w:t>
      </w:r>
      <w:r w:rsidRPr="0072207E">
        <w:rPr>
          <w:rStyle w:val="Teksttreci"/>
          <w:color w:val="000000" w:themeColor="text1"/>
          <w:sz w:val="24"/>
          <w:szCs w:val="24"/>
        </w:rPr>
        <w:t xml:space="preserve"> </w:t>
      </w:r>
      <w:r w:rsidR="002C48E8">
        <w:rPr>
          <w:rStyle w:val="Teksttreci"/>
          <w:color w:val="000000" w:themeColor="text1"/>
          <w:sz w:val="24"/>
          <w:szCs w:val="24"/>
        </w:rPr>
        <w:t>31 maja</w:t>
      </w:r>
      <w:r w:rsidR="00A54117">
        <w:rPr>
          <w:rStyle w:val="Teksttreci"/>
          <w:color w:val="000000" w:themeColor="text1"/>
          <w:sz w:val="24"/>
          <w:szCs w:val="24"/>
        </w:rPr>
        <w:t xml:space="preserve"> 2024</w:t>
      </w:r>
      <w:r w:rsidRPr="0072207E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207E">
        <w:rPr>
          <w:rStyle w:val="Teksttreci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r.</w:t>
      </w:r>
      <w:r w:rsidRPr="0072207E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2EECBD0" w14:textId="77777777" w:rsidR="00AF6B1E" w:rsidRPr="0072207E" w:rsidRDefault="00AF6B1E" w:rsidP="00AF6B1E">
      <w:pPr>
        <w:tabs>
          <w:tab w:val="left" w:pos="1606"/>
        </w:tabs>
        <w:ind w:right="40"/>
        <w:jc w:val="both"/>
        <w:rPr>
          <w:b/>
        </w:rPr>
      </w:pPr>
    </w:p>
    <w:p w14:paraId="72EECBD1" w14:textId="77777777" w:rsidR="00225647" w:rsidRPr="0072207E" w:rsidRDefault="000135FE" w:rsidP="00815EB0">
      <w:pPr>
        <w:pStyle w:val="Teksttreci0"/>
        <w:shd w:val="clear" w:color="auto" w:fill="auto"/>
        <w:spacing w:after="310" w:line="298" w:lineRule="exact"/>
        <w:ind w:left="20" w:right="2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O udzielenie zamówienia mogą ubiegać się Wykonawcy, którzy spełniają warunki udziału w postępowaniu opisane w Specyfikacji Warunków Zamówienia, oraz nie podlegają wykluczeniu z postępowania na podstawie przesłanek określonych w art. 10 ust. 1 Regulaminu oraz w SWZ.</w:t>
      </w:r>
    </w:p>
    <w:p w14:paraId="72EECBD2" w14:textId="77777777" w:rsidR="00225647" w:rsidRPr="0072207E" w:rsidRDefault="000135FE" w:rsidP="00815EB0">
      <w:pPr>
        <w:pStyle w:val="Teksttreci0"/>
        <w:shd w:val="clear" w:color="auto" w:fill="auto"/>
        <w:spacing w:after="138" w:line="210" w:lineRule="exact"/>
        <w:ind w:left="20" w:firstLine="0"/>
        <w:jc w:val="both"/>
        <w:rPr>
          <w:sz w:val="24"/>
          <w:szCs w:val="24"/>
        </w:rPr>
      </w:pPr>
      <w:r w:rsidRPr="0072207E">
        <w:rPr>
          <w:rStyle w:val="Teksttreci1"/>
          <w:sz w:val="24"/>
          <w:szCs w:val="24"/>
        </w:rPr>
        <w:t>Opis sposobu dokonania oceny spełniania warunków</w:t>
      </w:r>
    </w:p>
    <w:p w14:paraId="72EECBD3" w14:textId="77777777" w:rsidR="001D7A92" w:rsidRPr="0072207E" w:rsidRDefault="001D7A92" w:rsidP="001D7A92">
      <w:pPr>
        <w:pStyle w:val="Teksttreci0"/>
        <w:numPr>
          <w:ilvl w:val="2"/>
          <w:numId w:val="11"/>
        </w:numPr>
        <w:shd w:val="clear" w:color="auto" w:fill="auto"/>
        <w:tabs>
          <w:tab w:val="left" w:pos="361"/>
        </w:tabs>
        <w:spacing w:after="0" w:line="240" w:lineRule="auto"/>
        <w:ind w:left="380" w:right="4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O udzielenie zamówienia mogą ubiegać się wykonawcy, którzy nie podlegają wykluczeniu z postępowania oraz spełniają warunki udziału w postępowaniu.</w:t>
      </w:r>
    </w:p>
    <w:p w14:paraId="72EECBD4" w14:textId="77777777" w:rsidR="001D7A92" w:rsidRPr="0072207E" w:rsidRDefault="001D7A92" w:rsidP="001D7A92">
      <w:pPr>
        <w:pStyle w:val="Teksttreci0"/>
        <w:numPr>
          <w:ilvl w:val="2"/>
          <w:numId w:val="11"/>
        </w:numPr>
        <w:shd w:val="clear" w:color="auto" w:fill="auto"/>
        <w:tabs>
          <w:tab w:val="left" w:pos="366"/>
        </w:tabs>
        <w:spacing w:after="0" w:line="240" w:lineRule="auto"/>
        <w:ind w:left="380" w:right="4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będzie stosował obligatoryjne przesłanki wykluczenia                                             z postępowania określone w art. 10 ust. 1 Regulaminu.</w:t>
      </w:r>
    </w:p>
    <w:p w14:paraId="72EECBD5" w14:textId="77777777" w:rsidR="001D7A92" w:rsidRPr="0072207E" w:rsidRDefault="001D7A92" w:rsidP="001D7A92">
      <w:pPr>
        <w:pStyle w:val="Teksttreci0"/>
        <w:numPr>
          <w:ilvl w:val="2"/>
          <w:numId w:val="11"/>
        </w:numPr>
        <w:shd w:val="clear" w:color="auto" w:fill="auto"/>
        <w:tabs>
          <w:tab w:val="left" w:pos="366"/>
        </w:tabs>
        <w:spacing w:after="0" w:line="240" w:lineRule="auto"/>
        <w:ind w:left="20" w:firstLine="0"/>
        <w:jc w:val="both"/>
        <w:rPr>
          <w:rStyle w:val="Teksttreci"/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stosuje warunki udziału w postępowaniu dotyczące:</w:t>
      </w:r>
    </w:p>
    <w:p w14:paraId="72EECBD6" w14:textId="77777777" w:rsidR="001D7A92" w:rsidRPr="0072207E" w:rsidRDefault="001D7A92" w:rsidP="001D7A92">
      <w:pPr>
        <w:pStyle w:val="Teksttreci0"/>
        <w:shd w:val="clear" w:color="auto" w:fill="auto"/>
        <w:tabs>
          <w:tab w:val="left" w:pos="366"/>
        </w:tabs>
        <w:spacing w:after="0" w:line="240" w:lineRule="auto"/>
        <w:ind w:left="20" w:firstLine="0"/>
        <w:rPr>
          <w:sz w:val="24"/>
          <w:szCs w:val="24"/>
        </w:rPr>
      </w:pPr>
    </w:p>
    <w:p w14:paraId="72EECBD7" w14:textId="77777777" w:rsidR="001D7A92" w:rsidRPr="0072207E" w:rsidRDefault="001D7A92" w:rsidP="001D7A92">
      <w:pPr>
        <w:pStyle w:val="Teksttreci0"/>
        <w:numPr>
          <w:ilvl w:val="3"/>
          <w:numId w:val="11"/>
        </w:numPr>
        <w:shd w:val="clear" w:color="auto" w:fill="auto"/>
        <w:tabs>
          <w:tab w:val="left" w:pos="682"/>
        </w:tabs>
        <w:spacing w:after="0" w:line="240" w:lineRule="auto"/>
        <w:ind w:left="720" w:right="40"/>
        <w:jc w:val="both"/>
        <w:rPr>
          <w:rStyle w:val="Teksttreci"/>
          <w:sz w:val="24"/>
          <w:szCs w:val="24"/>
        </w:rPr>
      </w:pPr>
      <w:r w:rsidRPr="0072207E">
        <w:rPr>
          <w:sz w:val="24"/>
          <w:szCs w:val="24"/>
        </w:rPr>
        <w:t>zdolności do występowania w obrocie gospodarczym:</w:t>
      </w:r>
      <w:r w:rsidRPr="0072207E">
        <w:rPr>
          <w:rStyle w:val="Teksttreci"/>
          <w:sz w:val="24"/>
          <w:szCs w:val="24"/>
        </w:rPr>
        <w:t xml:space="preserve"> </w:t>
      </w:r>
    </w:p>
    <w:p w14:paraId="72EECBD8" w14:textId="77777777" w:rsidR="001D7A92" w:rsidRPr="0072207E" w:rsidRDefault="001D7A92" w:rsidP="001D7A92">
      <w:pPr>
        <w:pStyle w:val="Teksttreci0"/>
        <w:shd w:val="clear" w:color="auto" w:fill="auto"/>
        <w:tabs>
          <w:tab w:val="left" w:pos="682"/>
        </w:tabs>
        <w:spacing w:after="0" w:line="240" w:lineRule="auto"/>
        <w:ind w:left="360" w:right="40" w:firstLine="0"/>
        <w:jc w:val="both"/>
        <w:rPr>
          <w:rStyle w:val="Teksttreci"/>
          <w:sz w:val="24"/>
          <w:szCs w:val="24"/>
        </w:rPr>
      </w:pPr>
      <w:r w:rsidRPr="0072207E">
        <w:rPr>
          <w:rStyle w:val="Teksttreci"/>
          <w:sz w:val="24"/>
          <w:szCs w:val="24"/>
        </w:rPr>
        <w:t>Wykonawca powinien być wpisany do rejestru działalności gospodarczej prowadzonego w kraju, w którym wykonawca ma siedzibę,</w:t>
      </w:r>
    </w:p>
    <w:p w14:paraId="72EECBD9" w14:textId="77777777" w:rsidR="001D7A92" w:rsidRPr="0072207E" w:rsidRDefault="001D7A92" w:rsidP="001D7A92">
      <w:pPr>
        <w:pStyle w:val="Teksttreci0"/>
        <w:shd w:val="clear" w:color="auto" w:fill="auto"/>
        <w:tabs>
          <w:tab w:val="left" w:pos="682"/>
        </w:tabs>
        <w:spacing w:after="0" w:line="240" w:lineRule="auto"/>
        <w:ind w:left="720" w:right="40" w:firstLine="0"/>
        <w:rPr>
          <w:sz w:val="24"/>
          <w:szCs w:val="24"/>
        </w:rPr>
      </w:pPr>
    </w:p>
    <w:p w14:paraId="72EECBDA" w14:textId="77777777" w:rsidR="001D7A92" w:rsidRPr="0072207E" w:rsidRDefault="001D7A92" w:rsidP="001D7A92">
      <w:pPr>
        <w:pStyle w:val="Teksttreci0"/>
        <w:numPr>
          <w:ilvl w:val="3"/>
          <w:numId w:val="11"/>
        </w:numPr>
        <w:shd w:val="clear" w:color="auto" w:fill="auto"/>
        <w:tabs>
          <w:tab w:val="left" w:pos="686"/>
        </w:tabs>
        <w:spacing w:after="0" w:line="240" w:lineRule="auto"/>
        <w:ind w:left="720"/>
        <w:jc w:val="both"/>
        <w:rPr>
          <w:rStyle w:val="Teksttreci"/>
          <w:sz w:val="24"/>
          <w:szCs w:val="24"/>
        </w:rPr>
      </w:pPr>
      <w:r w:rsidRPr="0072207E">
        <w:rPr>
          <w:sz w:val="24"/>
          <w:szCs w:val="24"/>
        </w:rPr>
        <w:t>zdolności technicznej lub zawodowej:</w:t>
      </w:r>
      <w:r w:rsidRPr="0072207E">
        <w:rPr>
          <w:rStyle w:val="Teksttreci"/>
          <w:sz w:val="24"/>
          <w:szCs w:val="24"/>
        </w:rPr>
        <w:t xml:space="preserve"> </w:t>
      </w:r>
    </w:p>
    <w:p w14:paraId="72EECBDB" w14:textId="77777777" w:rsidR="001D7A92" w:rsidRPr="0072207E" w:rsidRDefault="001D7A92" w:rsidP="0072207E">
      <w:pPr>
        <w:jc w:val="both"/>
        <w:rPr>
          <w:color w:val="000000" w:themeColor="text1"/>
          <w:shd w:val="clear" w:color="auto" w:fill="FFFFFF"/>
        </w:rPr>
      </w:pPr>
      <w:r w:rsidRPr="0072207E">
        <w:rPr>
          <w:color w:val="000000" w:themeColor="text1"/>
          <w:shd w:val="clear" w:color="auto" w:fill="FFFFFF"/>
        </w:rPr>
        <w:t>w celu spełnienia warunku dotyczącego zdolności technicznej lub zawodowej,  wykonawca, powinien złożyć:</w:t>
      </w:r>
    </w:p>
    <w:p w14:paraId="72EECBDC" w14:textId="77777777" w:rsidR="001D7A92" w:rsidRPr="0072207E" w:rsidRDefault="001D7A92" w:rsidP="0072207E">
      <w:pPr>
        <w:pStyle w:val="Teksttreci0"/>
        <w:shd w:val="clear" w:color="auto" w:fill="auto"/>
        <w:tabs>
          <w:tab w:val="left" w:pos="68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72207E">
        <w:rPr>
          <w:color w:val="000000" w:themeColor="text1"/>
          <w:sz w:val="24"/>
          <w:szCs w:val="24"/>
          <w:shd w:val="clear" w:color="auto" w:fill="FFFFFF"/>
        </w:rPr>
        <w:t>a) wykaz robót budowlanych wykonanych nie wcześniej niż w okresie ostatnich 5 lat</w:t>
      </w:r>
      <w:r w:rsidRPr="0072207E">
        <w:rPr>
          <w:rStyle w:val="Teksttreci"/>
          <w:sz w:val="24"/>
          <w:szCs w:val="24"/>
        </w:rPr>
        <w:t xml:space="preserve"> </w:t>
      </w:r>
      <w:r w:rsidRPr="0072207E">
        <w:rPr>
          <w:color w:val="000000" w:themeColor="text1"/>
          <w:sz w:val="24"/>
          <w:szCs w:val="24"/>
          <w:shd w:val="clear" w:color="auto" w:fill="FFFFFF"/>
        </w:rPr>
        <w:t xml:space="preserve">przed upływem terminu składania ofert w postępowaniu, a jeżeli okres prowadzenia działalności jest krótszy 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</w:t>
      </w:r>
      <w:r w:rsidR="0072207E" w:rsidRPr="0072207E">
        <w:rPr>
          <w:color w:val="000000" w:themeColor="text1"/>
          <w:sz w:val="24"/>
          <w:szCs w:val="24"/>
          <w:shd w:val="clear" w:color="auto" w:fill="FFFFFF"/>
        </w:rPr>
        <w:t xml:space="preserve">              </w:t>
      </w:r>
      <w:r w:rsidRPr="0072207E">
        <w:rPr>
          <w:color w:val="000000" w:themeColor="text1"/>
          <w:sz w:val="24"/>
          <w:szCs w:val="24"/>
          <w:shd w:val="clear" w:color="auto" w:fill="FFFFFF"/>
        </w:rPr>
        <w:t xml:space="preserve">z przepisami prawa </w:t>
      </w:r>
      <w:r w:rsidR="0072207E" w:rsidRPr="0072207E">
        <w:rPr>
          <w:color w:val="000000" w:themeColor="text1"/>
          <w:sz w:val="24"/>
          <w:szCs w:val="24"/>
          <w:shd w:val="clear" w:color="auto" w:fill="FFFFFF"/>
        </w:rPr>
        <w:t xml:space="preserve">budowlanego </w:t>
      </w:r>
      <w:r w:rsidRPr="0072207E">
        <w:rPr>
          <w:color w:val="000000" w:themeColor="text1"/>
          <w:sz w:val="24"/>
          <w:szCs w:val="24"/>
          <w:shd w:val="clear" w:color="auto" w:fill="FFFFFF"/>
        </w:rPr>
        <w:t xml:space="preserve">i prawidłowo ukończone, przy czym dowodami, </w:t>
      </w:r>
      <w:r w:rsidR="0072207E" w:rsidRPr="0072207E">
        <w:rPr>
          <w:color w:val="000000" w:themeColor="text1"/>
          <w:sz w:val="24"/>
          <w:szCs w:val="24"/>
          <w:shd w:val="clear" w:color="auto" w:fill="FFFFFF"/>
        </w:rPr>
        <w:t xml:space="preserve">                </w:t>
      </w:r>
      <w:r w:rsidRPr="0072207E">
        <w:rPr>
          <w:color w:val="000000" w:themeColor="text1"/>
          <w:sz w:val="24"/>
          <w:szCs w:val="24"/>
          <w:shd w:val="clear" w:color="auto" w:fill="FFFFFF"/>
        </w:rPr>
        <w:t xml:space="preserve">o których mowa,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14:paraId="72EECBDE" w14:textId="0DE1112A" w:rsidR="001D7A92" w:rsidRPr="0072207E" w:rsidRDefault="001D7A92" w:rsidP="001D7A92">
      <w:pPr>
        <w:jc w:val="both"/>
        <w:rPr>
          <w:b/>
          <w:bCs/>
          <w:iCs/>
          <w:color w:val="000000" w:themeColor="text1"/>
        </w:rPr>
      </w:pPr>
      <w:r w:rsidRPr="0072207E">
        <w:rPr>
          <w:b/>
          <w:bCs/>
          <w:iCs/>
          <w:color w:val="000000" w:themeColor="text1"/>
        </w:rPr>
        <w:t xml:space="preserve">Wykonawca musi wykazać, że wykonał:  </w:t>
      </w:r>
    </w:p>
    <w:p w14:paraId="72EECBE3" w14:textId="5BDE3C4B" w:rsidR="001D7A92" w:rsidRPr="000A3413" w:rsidRDefault="000A3413" w:rsidP="001D7A92">
      <w:pPr>
        <w:jc w:val="both"/>
        <w:rPr>
          <w:b/>
          <w:bCs/>
          <w:iCs/>
          <w:color w:val="000000" w:themeColor="text1"/>
        </w:rPr>
      </w:pPr>
      <w:r w:rsidRPr="000A3413">
        <w:rPr>
          <w:rStyle w:val="Teksttreci"/>
          <w:b/>
          <w:bCs/>
          <w:sz w:val="24"/>
          <w:szCs w:val="24"/>
        </w:rPr>
        <w:t>co najmniej</w:t>
      </w:r>
      <w:r>
        <w:rPr>
          <w:rStyle w:val="Teksttreci"/>
          <w:sz w:val="24"/>
          <w:szCs w:val="24"/>
        </w:rPr>
        <w:t xml:space="preserve"> </w:t>
      </w:r>
      <w:r w:rsidRPr="00F369DC">
        <w:rPr>
          <w:b/>
          <w:bCs/>
          <w:iCs/>
          <w:color w:val="000000" w:themeColor="text1"/>
        </w:rPr>
        <w:t xml:space="preserve">jedno </w:t>
      </w:r>
      <w:r>
        <w:rPr>
          <w:b/>
          <w:bCs/>
          <w:iCs/>
          <w:color w:val="000000" w:themeColor="text1"/>
        </w:rPr>
        <w:t>zamówienie na roboty budowlane w formule „zaprojektuj                            i wybuduj”</w:t>
      </w:r>
      <w:r w:rsidRPr="00F369DC">
        <w:rPr>
          <w:b/>
          <w:bCs/>
          <w:iCs/>
          <w:color w:val="000000" w:themeColor="text1"/>
        </w:rPr>
        <w:t xml:space="preserve"> polegające na wykonaniu</w:t>
      </w:r>
      <w:r>
        <w:rPr>
          <w:b/>
          <w:bCs/>
          <w:iCs/>
          <w:color w:val="000000" w:themeColor="text1"/>
        </w:rPr>
        <w:t xml:space="preserve"> </w:t>
      </w:r>
      <w:r w:rsidRPr="00F369DC">
        <w:rPr>
          <w:b/>
          <w:bCs/>
          <w:iCs/>
          <w:color w:val="000000" w:themeColor="text1"/>
        </w:rPr>
        <w:t>robót</w:t>
      </w:r>
      <w:r>
        <w:rPr>
          <w:b/>
          <w:bCs/>
          <w:iCs/>
          <w:color w:val="000000" w:themeColor="text1"/>
        </w:rPr>
        <w:t xml:space="preserve"> budowlanych polegających budowie/przebudowie/rozbudowie  stacji  uzdatniania wody </w:t>
      </w:r>
      <w:r w:rsidRPr="000A3413">
        <w:rPr>
          <w:rStyle w:val="Teksttreci"/>
          <w:b/>
          <w:bCs/>
          <w:sz w:val="24"/>
          <w:szCs w:val="24"/>
        </w:rPr>
        <w:t xml:space="preserve">przeznaczonej do spożycia przez ludzi o wydajności stacji co najmniej </w:t>
      </w:r>
      <w:r w:rsidR="005C1641">
        <w:rPr>
          <w:rStyle w:val="Teksttreci"/>
          <w:b/>
          <w:bCs/>
          <w:color w:val="000000" w:themeColor="text1"/>
          <w:sz w:val="24"/>
          <w:szCs w:val="24"/>
        </w:rPr>
        <w:t>2</w:t>
      </w:r>
      <w:bookmarkStart w:id="0" w:name="_GoBack"/>
      <w:bookmarkEnd w:id="0"/>
      <w:r w:rsidRPr="000A3413">
        <w:rPr>
          <w:rStyle w:val="Teksttreci"/>
          <w:b/>
          <w:bCs/>
          <w:color w:val="000000" w:themeColor="text1"/>
          <w:sz w:val="24"/>
          <w:szCs w:val="24"/>
        </w:rPr>
        <w:t>0 m</w:t>
      </w:r>
      <w:r w:rsidRPr="000A3413">
        <w:rPr>
          <w:rStyle w:val="Teksttreci"/>
          <w:b/>
          <w:bCs/>
          <w:color w:val="000000" w:themeColor="text1"/>
          <w:sz w:val="24"/>
          <w:szCs w:val="24"/>
          <w:vertAlign w:val="superscript"/>
        </w:rPr>
        <w:t>3</w:t>
      </w:r>
      <w:r w:rsidRPr="000A3413">
        <w:rPr>
          <w:rStyle w:val="Teksttreci"/>
          <w:b/>
          <w:bCs/>
          <w:color w:val="000000" w:themeColor="text1"/>
          <w:sz w:val="24"/>
          <w:szCs w:val="24"/>
        </w:rPr>
        <w:t>/dobę.</w:t>
      </w:r>
    </w:p>
    <w:p w14:paraId="011F0E7F" w14:textId="77777777" w:rsidR="001C2824" w:rsidRDefault="001C2824" w:rsidP="0018400B">
      <w:pPr>
        <w:pStyle w:val="Teksttreci0"/>
        <w:shd w:val="clear" w:color="auto" w:fill="auto"/>
        <w:spacing w:after="0" w:line="240" w:lineRule="auto"/>
        <w:ind w:right="20" w:firstLine="0"/>
        <w:jc w:val="both"/>
        <w:rPr>
          <w:rStyle w:val="Teksttreci"/>
          <w:b/>
          <w:color w:val="000000" w:themeColor="text1"/>
          <w:sz w:val="24"/>
          <w:szCs w:val="24"/>
        </w:rPr>
      </w:pPr>
    </w:p>
    <w:p w14:paraId="77387997" w14:textId="162E166D" w:rsidR="0018400B" w:rsidRPr="0018400B" w:rsidRDefault="0018400B" w:rsidP="0018400B">
      <w:pPr>
        <w:pStyle w:val="Teksttreci0"/>
        <w:shd w:val="clear" w:color="auto" w:fill="auto"/>
        <w:spacing w:after="0" w:line="240" w:lineRule="auto"/>
        <w:ind w:right="20" w:firstLine="0"/>
        <w:jc w:val="both"/>
        <w:rPr>
          <w:rStyle w:val="Teksttreci"/>
          <w:color w:val="000000" w:themeColor="text1"/>
          <w:sz w:val="24"/>
          <w:szCs w:val="24"/>
        </w:rPr>
      </w:pPr>
      <w:r w:rsidRPr="001C2824">
        <w:rPr>
          <w:rStyle w:val="Teksttreci"/>
          <w:bCs/>
          <w:color w:val="000000" w:themeColor="text1"/>
          <w:sz w:val="24"/>
          <w:szCs w:val="24"/>
        </w:rPr>
        <w:t>Warunek w zakresie osób skierowanych przez Wykonawcą do realizacji zamówienia,</w:t>
      </w:r>
      <w:r w:rsidRPr="0018400B">
        <w:rPr>
          <w:rStyle w:val="Teksttreci"/>
          <w:color w:val="000000" w:themeColor="text1"/>
          <w:sz w:val="24"/>
          <w:szCs w:val="24"/>
        </w:rPr>
        <w:t xml:space="preserve"> zostanie uznany za spełniony, jeśli Wykonawca wykaże, że dysponuje następującymi osobami:</w:t>
      </w:r>
    </w:p>
    <w:p w14:paraId="4C9D9635" w14:textId="77777777" w:rsidR="0018400B" w:rsidRPr="0018400B" w:rsidRDefault="0018400B" w:rsidP="0018400B">
      <w:pPr>
        <w:pStyle w:val="Teksttreci0"/>
        <w:shd w:val="clear" w:color="auto" w:fill="auto"/>
        <w:spacing w:after="0" w:line="240" w:lineRule="auto"/>
        <w:ind w:right="20" w:firstLine="0"/>
        <w:jc w:val="both"/>
        <w:rPr>
          <w:rStyle w:val="Teksttreci"/>
          <w:color w:val="000000" w:themeColor="text1"/>
          <w:sz w:val="24"/>
          <w:szCs w:val="24"/>
        </w:rPr>
      </w:pPr>
    </w:p>
    <w:p w14:paraId="512F2F3B" w14:textId="77777777" w:rsidR="00DD4456" w:rsidRDefault="00DD4456" w:rsidP="00DD4456">
      <w:pPr>
        <w:jc w:val="both"/>
      </w:pPr>
      <w:r>
        <w:rPr>
          <w:rStyle w:val="Teksttreci"/>
          <w:b/>
          <w:color w:val="000000" w:themeColor="text1"/>
          <w:sz w:val="24"/>
          <w:szCs w:val="24"/>
        </w:rPr>
        <w:t xml:space="preserve">a) </w:t>
      </w:r>
      <w:r>
        <w:rPr>
          <w:b/>
          <w:color w:val="000000" w:themeColor="text1"/>
        </w:rPr>
        <w:t>Kierownik  budowy</w:t>
      </w:r>
      <w:r>
        <w:rPr>
          <w:color w:val="000000" w:themeColor="text1"/>
        </w:rPr>
        <w:t>,  posiadający  uprawnienia  do  kierowania  robotami budowlanymi                   w  specjalności  instalacyjnej  w zakresie  sieci,  instalacji i urządzeń   cieplnych,   wentylacyjnych,   gazowych,   wodociągowych i kanalizacyjnych,   posiadający   co   najmniej   3-letnie doświadczenie na stanowisku kierownika budowy (robót);</w:t>
      </w:r>
    </w:p>
    <w:p w14:paraId="1A33BC2F" w14:textId="77777777" w:rsidR="00DD4456" w:rsidRDefault="00DD4456" w:rsidP="00DD4456">
      <w:pPr>
        <w:jc w:val="both"/>
        <w:rPr>
          <w:color w:val="000000" w:themeColor="text1"/>
        </w:rPr>
      </w:pPr>
    </w:p>
    <w:p w14:paraId="4DC71111" w14:textId="77777777" w:rsidR="00DD4456" w:rsidRDefault="00DD4456" w:rsidP="00DD4456">
      <w:pPr>
        <w:tabs>
          <w:tab w:val="left" w:pos="426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>b) Kierownik  robót</w:t>
      </w:r>
      <w:r>
        <w:rPr>
          <w:color w:val="000000" w:themeColor="text1"/>
        </w:rPr>
        <w:t xml:space="preserve">,   posiadający uprawnienia  do  kierowania robotami budowlanymi                   </w:t>
      </w:r>
      <w:r>
        <w:rPr>
          <w:color w:val="000000" w:themeColor="text1"/>
        </w:rPr>
        <w:lastRenderedPageBreak/>
        <w:t xml:space="preserve">w  specjalności  konstrukcyjno-budowlanej  posiadający  co  najmniej  3-letnie  doświadczenie  na  stanowisku  kierownika budowy (robót) </w:t>
      </w:r>
    </w:p>
    <w:p w14:paraId="68E6A9A4" w14:textId="77777777" w:rsidR="00DD4456" w:rsidRDefault="00DD4456" w:rsidP="00DD4456">
      <w:pPr>
        <w:jc w:val="both"/>
        <w:rPr>
          <w:color w:val="000000" w:themeColor="text1"/>
        </w:rPr>
      </w:pPr>
    </w:p>
    <w:p w14:paraId="7406EB11" w14:textId="77777777" w:rsidR="00DD4456" w:rsidRPr="00936094" w:rsidRDefault="00DD4456" w:rsidP="00DD4456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>c) Kierownika  robót</w:t>
      </w:r>
      <w:r>
        <w:rPr>
          <w:color w:val="000000" w:themeColor="text1"/>
        </w:rPr>
        <w:t>,  posiadającą  uprawnienia  do  kierowania  robotami budowlanymi               w specjalności  instalacyjnej  w zakresie  sieci,  instalacji i urządzeń  elektrycznych                           i elektroenergetycznych, posiadający co  najmniej  3-letnie  doświadczenie  na  stanowisku  kierownika budowy (robót).</w:t>
      </w:r>
    </w:p>
    <w:p w14:paraId="72EECBFA" w14:textId="77777777" w:rsidR="001D7A92" w:rsidRPr="0072207E" w:rsidRDefault="001D7A92">
      <w:pPr>
        <w:pStyle w:val="Teksttreci0"/>
        <w:shd w:val="clear" w:color="auto" w:fill="auto"/>
        <w:spacing w:after="318" w:line="210" w:lineRule="exact"/>
        <w:ind w:left="20" w:firstLine="0"/>
        <w:jc w:val="both"/>
        <w:rPr>
          <w:rStyle w:val="Teksttreci"/>
          <w:sz w:val="24"/>
          <w:szCs w:val="24"/>
        </w:rPr>
      </w:pPr>
    </w:p>
    <w:p w14:paraId="72EECBFB" w14:textId="6CC371FD" w:rsidR="00225647" w:rsidRPr="0072207E" w:rsidRDefault="00F502FE">
      <w:pPr>
        <w:pStyle w:val="Teksttreci0"/>
        <w:shd w:val="clear" w:color="auto" w:fill="auto"/>
        <w:spacing w:after="318" w:line="210" w:lineRule="exact"/>
        <w:ind w:left="20" w:firstLine="0"/>
        <w:jc w:val="both"/>
        <w:rPr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 xml:space="preserve">Wadium: </w:t>
      </w:r>
      <w:r w:rsidR="0018400B">
        <w:rPr>
          <w:rStyle w:val="Teksttreci"/>
          <w:color w:val="auto"/>
          <w:sz w:val="24"/>
          <w:szCs w:val="24"/>
        </w:rPr>
        <w:t>10</w:t>
      </w:r>
      <w:r w:rsidRPr="0072207E">
        <w:rPr>
          <w:rStyle w:val="Teksttreci"/>
          <w:color w:val="auto"/>
          <w:sz w:val="24"/>
          <w:szCs w:val="24"/>
        </w:rPr>
        <w:t xml:space="preserve"> </w:t>
      </w:r>
      <w:r w:rsidR="000135FE" w:rsidRPr="0072207E">
        <w:rPr>
          <w:rStyle w:val="Teksttreci"/>
          <w:color w:val="auto"/>
          <w:sz w:val="24"/>
          <w:szCs w:val="24"/>
        </w:rPr>
        <w:t>000,00 zł.</w:t>
      </w:r>
    </w:p>
    <w:p w14:paraId="72EECBFC" w14:textId="77777777" w:rsidR="00225647" w:rsidRPr="0072207E" w:rsidRDefault="000135FE">
      <w:pPr>
        <w:pStyle w:val="Teksttreci0"/>
        <w:shd w:val="clear" w:color="auto" w:fill="auto"/>
        <w:spacing w:after="328" w:line="210" w:lineRule="exact"/>
        <w:ind w:left="20" w:firstLine="0"/>
        <w:jc w:val="both"/>
        <w:rPr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>Kryteria oceny ofert i ich znaczenie: najniższa cena.</w:t>
      </w:r>
    </w:p>
    <w:p w14:paraId="72EECBFD" w14:textId="77777777" w:rsidR="006E291C" w:rsidRPr="0072207E" w:rsidRDefault="000135FE" w:rsidP="0072207E">
      <w:pPr>
        <w:pStyle w:val="Teksttreci0"/>
        <w:shd w:val="clear" w:color="auto" w:fill="auto"/>
        <w:tabs>
          <w:tab w:val="left" w:pos="477"/>
        </w:tabs>
        <w:spacing w:after="0" w:line="240" w:lineRule="auto"/>
        <w:ind w:left="40" w:right="62" w:firstLine="0"/>
        <w:jc w:val="both"/>
        <w:rPr>
          <w:rStyle w:val="Teksttreci"/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 xml:space="preserve">Miejsce i termin składania ofert: </w:t>
      </w:r>
    </w:p>
    <w:p w14:paraId="72EECBFE" w14:textId="6DB61D38" w:rsidR="00225647" w:rsidRPr="00225FF9" w:rsidRDefault="0072207E" w:rsidP="0072207E">
      <w:pPr>
        <w:jc w:val="both"/>
        <w:rPr>
          <w:b/>
          <w:bCs/>
          <w:color w:val="auto"/>
          <w:spacing w:val="10"/>
        </w:rPr>
      </w:pPr>
      <w:r w:rsidRPr="0072207E">
        <w:rPr>
          <w:rStyle w:val="Teksttreci"/>
          <w:color w:val="auto"/>
          <w:sz w:val="24"/>
          <w:szCs w:val="24"/>
        </w:rPr>
        <w:t xml:space="preserve">Ofertę należy złożyć w sekretariacie zamawiającego w Przedsiębiorstwie Usług Komunalnych „KOMUNALNI” Sp. z o.o., ul. Poznańska 8A, 66-520 Dobiegniew,    </w:t>
      </w:r>
      <w:r w:rsidR="000135FE" w:rsidRPr="00225FF9">
        <w:rPr>
          <w:rStyle w:val="Teksttreci"/>
          <w:b/>
          <w:bCs/>
          <w:color w:val="auto"/>
          <w:sz w:val="24"/>
          <w:szCs w:val="24"/>
        </w:rPr>
        <w:t xml:space="preserve">do dnia </w:t>
      </w:r>
      <w:r w:rsidR="00CC5766">
        <w:rPr>
          <w:rStyle w:val="Teksttreci"/>
          <w:b/>
          <w:bCs/>
          <w:color w:val="auto"/>
          <w:sz w:val="24"/>
          <w:szCs w:val="24"/>
        </w:rPr>
        <w:t>23</w:t>
      </w:r>
      <w:r w:rsidR="00C33C4B" w:rsidRPr="00225FF9">
        <w:rPr>
          <w:rStyle w:val="Teksttreci"/>
          <w:b/>
          <w:bCs/>
          <w:color w:val="auto"/>
          <w:sz w:val="24"/>
          <w:szCs w:val="24"/>
        </w:rPr>
        <w:t xml:space="preserve"> sierpnia</w:t>
      </w:r>
      <w:r w:rsidR="000135FE" w:rsidRPr="00225FF9">
        <w:rPr>
          <w:rStyle w:val="Teksttreci"/>
          <w:b/>
          <w:bCs/>
          <w:color w:val="auto"/>
          <w:sz w:val="24"/>
          <w:szCs w:val="24"/>
        </w:rPr>
        <w:t xml:space="preserve"> </w:t>
      </w:r>
      <w:r w:rsidR="000B7A55" w:rsidRPr="00225FF9">
        <w:rPr>
          <w:rStyle w:val="Teksttreci"/>
          <w:b/>
          <w:bCs/>
          <w:color w:val="auto"/>
          <w:sz w:val="24"/>
          <w:szCs w:val="24"/>
        </w:rPr>
        <w:t>2023</w:t>
      </w:r>
      <w:r w:rsidR="000135FE" w:rsidRPr="00225FF9">
        <w:rPr>
          <w:rStyle w:val="Teksttreci"/>
          <w:b/>
          <w:bCs/>
          <w:color w:val="auto"/>
          <w:sz w:val="24"/>
          <w:szCs w:val="24"/>
        </w:rPr>
        <w:t>r. do godz. 10</w:t>
      </w:r>
      <w:r w:rsidR="00CC5766">
        <w:rPr>
          <w:rStyle w:val="Teksttreci"/>
          <w:b/>
          <w:bCs/>
          <w:color w:val="auto"/>
          <w:sz w:val="24"/>
          <w:szCs w:val="24"/>
        </w:rPr>
        <w:t>:</w:t>
      </w:r>
      <w:r w:rsidR="000135FE" w:rsidRPr="00225FF9">
        <w:rPr>
          <w:rStyle w:val="Teksttreci"/>
          <w:b/>
          <w:bCs/>
          <w:color w:val="auto"/>
          <w:sz w:val="24"/>
          <w:szCs w:val="24"/>
        </w:rPr>
        <w:t>00</w:t>
      </w:r>
    </w:p>
    <w:p w14:paraId="72EECBFF" w14:textId="77777777" w:rsidR="006E291C" w:rsidRPr="0072207E" w:rsidRDefault="006E291C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rStyle w:val="Teksttreci"/>
          <w:color w:val="auto"/>
          <w:sz w:val="24"/>
          <w:szCs w:val="24"/>
        </w:rPr>
      </w:pPr>
    </w:p>
    <w:p w14:paraId="72EECC00" w14:textId="6590493C" w:rsidR="006E291C" w:rsidRPr="00225FF9" w:rsidRDefault="000135FE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rStyle w:val="Teksttreci"/>
          <w:b/>
          <w:bCs/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 xml:space="preserve">Otwarcie ofert nastąpi </w:t>
      </w:r>
      <w:r w:rsidRPr="00225FF9">
        <w:rPr>
          <w:rStyle w:val="Teksttreci"/>
          <w:b/>
          <w:bCs/>
          <w:color w:val="auto"/>
          <w:sz w:val="24"/>
          <w:szCs w:val="24"/>
        </w:rPr>
        <w:t xml:space="preserve">w dniu </w:t>
      </w:r>
      <w:r w:rsidR="00CC5766">
        <w:rPr>
          <w:rStyle w:val="Teksttreci"/>
          <w:b/>
          <w:bCs/>
          <w:color w:val="auto"/>
          <w:sz w:val="24"/>
          <w:szCs w:val="24"/>
        </w:rPr>
        <w:t>23</w:t>
      </w:r>
      <w:r w:rsidR="00C33C4B" w:rsidRPr="00225FF9">
        <w:rPr>
          <w:rStyle w:val="Teksttreci"/>
          <w:b/>
          <w:bCs/>
          <w:color w:val="auto"/>
          <w:sz w:val="24"/>
          <w:szCs w:val="24"/>
        </w:rPr>
        <w:t xml:space="preserve"> sierpnia</w:t>
      </w:r>
      <w:r w:rsidR="00F15E8D" w:rsidRPr="00225FF9">
        <w:rPr>
          <w:rStyle w:val="Teksttreci"/>
          <w:b/>
          <w:bCs/>
          <w:color w:val="auto"/>
          <w:sz w:val="24"/>
          <w:szCs w:val="24"/>
        </w:rPr>
        <w:t xml:space="preserve"> 2023</w:t>
      </w:r>
      <w:r w:rsidR="006E291C" w:rsidRPr="00225FF9">
        <w:rPr>
          <w:rStyle w:val="Teksttreci"/>
          <w:b/>
          <w:bCs/>
          <w:color w:val="auto"/>
          <w:sz w:val="24"/>
          <w:szCs w:val="24"/>
        </w:rPr>
        <w:t xml:space="preserve"> r. do godz. 10</w:t>
      </w:r>
      <w:r w:rsidR="00CC5766">
        <w:rPr>
          <w:rStyle w:val="Teksttreci"/>
          <w:b/>
          <w:bCs/>
          <w:color w:val="auto"/>
          <w:sz w:val="24"/>
          <w:szCs w:val="24"/>
        </w:rPr>
        <w:t>:</w:t>
      </w:r>
      <w:r w:rsidR="006E291C" w:rsidRPr="00225FF9">
        <w:rPr>
          <w:rStyle w:val="Teksttreci"/>
          <w:b/>
          <w:bCs/>
          <w:color w:val="auto"/>
          <w:sz w:val="24"/>
          <w:szCs w:val="24"/>
        </w:rPr>
        <w:t>30</w:t>
      </w:r>
    </w:p>
    <w:p w14:paraId="72EECC01" w14:textId="77777777" w:rsidR="006E291C" w:rsidRPr="0072207E" w:rsidRDefault="006E291C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rStyle w:val="Teksttreci"/>
          <w:color w:val="auto"/>
          <w:sz w:val="24"/>
          <w:szCs w:val="24"/>
        </w:rPr>
      </w:pPr>
    </w:p>
    <w:p w14:paraId="72EECC02" w14:textId="77777777" w:rsidR="00225647" w:rsidRPr="0072207E" w:rsidRDefault="000135FE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>Termin związania ofertą: 60 dni.</w:t>
      </w:r>
    </w:p>
    <w:p w14:paraId="72EECC03" w14:textId="77777777" w:rsidR="00225647" w:rsidRDefault="00225647">
      <w:pPr>
        <w:pStyle w:val="Teksttreci0"/>
        <w:shd w:val="clear" w:color="auto" w:fill="auto"/>
        <w:spacing w:after="0" w:line="210" w:lineRule="exact"/>
        <w:ind w:left="5680" w:firstLine="0"/>
        <w:jc w:val="left"/>
      </w:pPr>
    </w:p>
    <w:sectPr w:rsidR="00225647" w:rsidSect="00373DFF">
      <w:headerReference w:type="default" r:id="rId8"/>
      <w:footerReference w:type="default" r:id="rId9"/>
      <w:type w:val="continuous"/>
      <w:pgSz w:w="11909" w:h="16834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30A71" w14:textId="77777777" w:rsidR="00B83492" w:rsidRDefault="00B83492" w:rsidP="00225647">
      <w:r>
        <w:separator/>
      </w:r>
    </w:p>
  </w:endnote>
  <w:endnote w:type="continuationSeparator" w:id="0">
    <w:p w14:paraId="59D853F8" w14:textId="77777777" w:rsidR="00B83492" w:rsidRDefault="00B83492" w:rsidP="002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ECC0A" w14:textId="77777777" w:rsidR="00225647" w:rsidRDefault="00B83492">
    <w:pPr>
      <w:rPr>
        <w:sz w:val="2"/>
        <w:szCs w:val="2"/>
      </w:rPr>
    </w:pPr>
    <w:r>
      <w:pict w14:anchorId="72EECC0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7.35pt;margin-top:-76.65pt;width:2.9pt;height:8.4pt;z-index:-251658752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14:paraId="72EECC0E" w14:textId="77777777" w:rsidR="00225647" w:rsidRDefault="00982C15">
                <w:pPr>
                  <w:pStyle w:val="Nagweklubstopka0"/>
                  <w:shd w:val="clear" w:color="auto" w:fill="auto"/>
                  <w:jc w:val="both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C1641" w:rsidRPr="005C1641">
                  <w:rPr>
                    <w:rStyle w:val="Nagweklubstopka115pt"/>
                    <w:noProof/>
                  </w:rPr>
                  <w:t>3</w:t>
                </w:r>
                <w:r>
                  <w:rPr>
                    <w:rStyle w:val="Nagweklubstopka115pt"/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CACE2" w14:textId="77777777" w:rsidR="00B83492" w:rsidRDefault="00B83492"/>
  </w:footnote>
  <w:footnote w:type="continuationSeparator" w:id="0">
    <w:p w14:paraId="076DF175" w14:textId="77777777" w:rsidR="00B83492" w:rsidRDefault="00B834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ECC08" w14:textId="77777777" w:rsidR="00BF0FC3" w:rsidRDefault="00BF0FC3">
    <w:pPr>
      <w:pStyle w:val="Nagwek"/>
    </w:pPr>
  </w:p>
  <w:p w14:paraId="72EECC09" w14:textId="77777777" w:rsidR="00BF0FC3" w:rsidRDefault="00BF0FC3">
    <w:pPr>
      <w:pStyle w:val="Nagwek"/>
    </w:pPr>
    <w:r w:rsidRPr="00BF0FC3">
      <w:rPr>
        <w:noProof/>
      </w:rPr>
      <w:drawing>
        <wp:inline distT="0" distB="0" distL="0" distR="0" wp14:anchorId="72EECC0B" wp14:editId="72EECC0C">
          <wp:extent cx="5023043" cy="604299"/>
          <wp:effectExtent l="19050" t="0" r="6157" b="0"/>
          <wp:docPr id="1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124C"/>
    <w:multiLevelType w:val="hybridMultilevel"/>
    <w:tmpl w:val="3C6A3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3473"/>
    <w:multiLevelType w:val="hybridMultilevel"/>
    <w:tmpl w:val="B498B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7404"/>
    <w:multiLevelType w:val="hybridMultilevel"/>
    <w:tmpl w:val="35300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E7AF1"/>
    <w:multiLevelType w:val="multilevel"/>
    <w:tmpl w:val="A8CAE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upperRoman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1DBD1EDB"/>
    <w:multiLevelType w:val="hybridMultilevel"/>
    <w:tmpl w:val="EC82C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40EAF"/>
    <w:multiLevelType w:val="multilevel"/>
    <w:tmpl w:val="CF50D5F2"/>
    <w:lvl w:ilvl="0">
      <w:start w:val="1"/>
      <w:numFmt w:val="decimal"/>
      <w:lvlText w:val="8.%1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4F2474"/>
    <w:multiLevelType w:val="multilevel"/>
    <w:tmpl w:val="75A84A88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D15146"/>
    <w:multiLevelType w:val="hybridMultilevel"/>
    <w:tmpl w:val="58D0B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6316"/>
    <w:multiLevelType w:val="hybridMultilevel"/>
    <w:tmpl w:val="C794F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768D1"/>
    <w:multiLevelType w:val="multilevel"/>
    <w:tmpl w:val="CA56E6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8D6A0A"/>
    <w:multiLevelType w:val="hybridMultilevel"/>
    <w:tmpl w:val="F54033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25647"/>
    <w:rsid w:val="000135FE"/>
    <w:rsid w:val="000A3413"/>
    <w:rsid w:val="000B7A55"/>
    <w:rsid w:val="0018400B"/>
    <w:rsid w:val="001C2824"/>
    <w:rsid w:val="001D7A92"/>
    <w:rsid w:val="00225647"/>
    <w:rsid w:val="00225FF9"/>
    <w:rsid w:val="002C48E8"/>
    <w:rsid w:val="00373DFF"/>
    <w:rsid w:val="005C1641"/>
    <w:rsid w:val="005F4E5D"/>
    <w:rsid w:val="006D6382"/>
    <w:rsid w:val="006E291C"/>
    <w:rsid w:val="006F0E64"/>
    <w:rsid w:val="0072207E"/>
    <w:rsid w:val="00760D12"/>
    <w:rsid w:val="00815EB0"/>
    <w:rsid w:val="00982C15"/>
    <w:rsid w:val="00A54117"/>
    <w:rsid w:val="00A808BA"/>
    <w:rsid w:val="00AF6B1E"/>
    <w:rsid w:val="00B83492"/>
    <w:rsid w:val="00B93467"/>
    <w:rsid w:val="00BF0FC3"/>
    <w:rsid w:val="00C33C4B"/>
    <w:rsid w:val="00C87CCA"/>
    <w:rsid w:val="00CC5766"/>
    <w:rsid w:val="00CF64C0"/>
    <w:rsid w:val="00D07764"/>
    <w:rsid w:val="00DD4456"/>
    <w:rsid w:val="00F15E8D"/>
    <w:rsid w:val="00F5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EECBB0"/>
  <w15:docId w15:val="{7374CC62-AFAB-47BA-AEBE-B86087C0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2564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25647"/>
    <w:rPr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22564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15pt">
    <w:name w:val="Nagłówek lub stopka + 11.5 pt"/>
    <w:basedOn w:val="Nagweklubstopka"/>
    <w:rsid w:val="00225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eksttreci1">
    <w:name w:val="Tekst treści"/>
    <w:basedOn w:val="Teksttreci"/>
    <w:rsid w:val="00225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</w:rPr>
  </w:style>
  <w:style w:type="character" w:customStyle="1" w:styleId="Teksttreci2">
    <w:name w:val="Tekst treści"/>
    <w:basedOn w:val="Teksttreci"/>
    <w:rsid w:val="00225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</w:rPr>
  </w:style>
  <w:style w:type="paragraph" w:customStyle="1" w:styleId="Teksttreci0">
    <w:name w:val="Tekst treści"/>
    <w:basedOn w:val="Normalny"/>
    <w:link w:val="Teksttreci"/>
    <w:rsid w:val="00225647"/>
    <w:pPr>
      <w:shd w:val="clear" w:color="auto" w:fill="FFFFFF"/>
      <w:spacing w:after="540" w:line="302" w:lineRule="exact"/>
      <w:ind w:hanging="360"/>
      <w:jc w:val="center"/>
    </w:pPr>
    <w:rPr>
      <w:spacing w:val="10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225647"/>
    <w:pPr>
      <w:shd w:val="clear" w:color="auto" w:fill="FFFFFF"/>
    </w:pPr>
    <w:rPr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815EB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15EB0"/>
    <w:pPr>
      <w:shd w:val="clear" w:color="auto" w:fill="FFFFFF"/>
      <w:spacing w:after="60" w:line="0" w:lineRule="atLeast"/>
      <w:ind w:hanging="280"/>
      <w:jc w:val="center"/>
      <w:outlineLvl w:val="0"/>
    </w:pPr>
    <w:rPr>
      <w:rFonts w:ascii="Arial" w:eastAsia="Arial" w:hAnsi="Arial" w:cs="Arial"/>
      <w:color w:val="auto"/>
      <w:sz w:val="19"/>
      <w:szCs w:val="19"/>
    </w:rPr>
  </w:style>
  <w:style w:type="character" w:customStyle="1" w:styleId="TeksttreciExact">
    <w:name w:val="Tekst treści Exact"/>
    <w:basedOn w:val="Domylnaczcionkaakapitu"/>
    <w:rsid w:val="00815EB0"/>
    <w:rPr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paragraph" w:styleId="Bezodstpw">
    <w:name w:val="No Spacing"/>
    <w:uiPriority w:val="1"/>
    <w:qFormat/>
    <w:rsid w:val="00815EB0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815EB0"/>
    <w:rPr>
      <w:color w:val="0000FF" w:themeColor="hyperlink"/>
      <w:u w:val="single"/>
    </w:rPr>
  </w:style>
  <w:style w:type="character" w:customStyle="1" w:styleId="TeksttreciPogrubienie">
    <w:name w:val="Tekst treści + Pogrubienie"/>
    <w:basedOn w:val="Teksttreci"/>
    <w:rsid w:val="00815EB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styleId="Akapitzlist">
    <w:name w:val="List Paragraph"/>
    <w:basedOn w:val="Normalny"/>
    <w:uiPriority w:val="34"/>
    <w:qFormat/>
    <w:rsid w:val="00AF6B1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F502F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F502FE"/>
    <w:pPr>
      <w:shd w:val="clear" w:color="auto" w:fill="FFFFFF"/>
      <w:spacing w:before="540" w:after="300" w:line="298" w:lineRule="exact"/>
      <w:ind w:hanging="1300"/>
    </w:pPr>
    <w:rPr>
      <w:rFonts w:ascii="Arial" w:eastAsia="Arial" w:hAnsi="Arial" w:cs="Arial"/>
      <w:color w:val="auto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BF0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0FC3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BF0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FC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F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FC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komunalnidobiegni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873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Leżańska</dc:creator>
  <cp:lastModifiedBy>Mariusz Łuszkiewicz</cp:lastModifiedBy>
  <cp:revision>12</cp:revision>
  <dcterms:created xsi:type="dcterms:W3CDTF">2023-06-26T13:33:00Z</dcterms:created>
  <dcterms:modified xsi:type="dcterms:W3CDTF">2023-08-03T06:36:00Z</dcterms:modified>
</cp:coreProperties>
</file>