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C5DEC"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D"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E"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F"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3B2C5DF0"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3B2C5DF1"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3B2C5DF2" w14:textId="77777777"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3B2C5DF3" w14:textId="77777777"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3B2C5DF4" w14:textId="77777777" w:rsidR="00CE0D03" w:rsidRPr="00CE0D03" w:rsidRDefault="003B178B" w:rsidP="008E3142">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„Przebudowa stacji uzdatniania w</w:t>
      </w:r>
      <w:r w:rsidR="00CE0D03" w:rsidRPr="00CE0D03">
        <w:rPr>
          <w:rStyle w:val="Teksttreci"/>
          <w:rFonts w:ascii="Times New Roman" w:hAnsi="Times New Roman" w:cs="Times New Roman"/>
          <w:b/>
          <w:color w:val="000000" w:themeColor="text1"/>
          <w:sz w:val="24"/>
          <w:szCs w:val="24"/>
        </w:rPr>
        <w:t>ody w miejscowości Wołogoszcz</w:t>
      </w:r>
    </w:p>
    <w:p w14:paraId="3B2C5DF5" w14:textId="77777777" w:rsidR="00CE0D03" w:rsidRDefault="00CE0D03" w:rsidP="008E3142">
      <w:pPr>
        <w:spacing w:line="480" w:lineRule="auto"/>
        <w:ind w:left="23" w:right="23" w:hanging="23"/>
        <w:jc w:val="center"/>
        <w:rPr>
          <w:rStyle w:val="Teksttreci"/>
          <w:rFonts w:ascii="Times New Roman" w:hAnsi="Times New Roman" w:cs="Times New Roman"/>
          <w:b/>
          <w:color w:val="000000" w:themeColor="text1"/>
          <w:sz w:val="24"/>
          <w:szCs w:val="24"/>
        </w:rPr>
      </w:pPr>
      <w:r w:rsidRPr="00CE0D03">
        <w:rPr>
          <w:rStyle w:val="Teksttreci"/>
          <w:rFonts w:ascii="Times New Roman" w:hAnsi="Times New Roman" w:cs="Times New Roman"/>
          <w:b/>
          <w:color w:val="000000" w:themeColor="text1"/>
          <w:sz w:val="24"/>
          <w:szCs w:val="24"/>
        </w:rPr>
        <w:t xml:space="preserve">wraz z zakupem agregatu prądotwórczego oraz przebudowa sieci wodociągowej   </w:t>
      </w:r>
      <w:r>
        <w:rPr>
          <w:rStyle w:val="Teksttreci"/>
          <w:rFonts w:ascii="Times New Roman" w:hAnsi="Times New Roman" w:cs="Times New Roman"/>
          <w:b/>
          <w:color w:val="000000" w:themeColor="text1"/>
          <w:sz w:val="24"/>
          <w:szCs w:val="24"/>
        </w:rPr>
        <w:t xml:space="preserve">                   </w:t>
      </w:r>
      <w:r w:rsidRPr="00CE0D03">
        <w:rPr>
          <w:rStyle w:val="Teksttreci"/>
          <w:rFonts w:ascii="Times New Roman" w:hAnsi="Times New Roman" w:cs="Times New Roman"/>
          <w:b/>
          <w:color w:val="000000" w:themeColor="text1"/>
          <w:sz w:val="24"/>
          <w:szCs w:val="24"/>
        </w:rPr>
        <w:t xml:space="preserve">w miejscowości Wołogoszcz </w:t>
      </w:r>
      <w:r w:rsidR="00013140">
        <w:rPr>
          <w:rStyle w:val="Teksttreci"/>
          <w:rFonts w:ascii="Times New Roman" w:hAnsi="Times New Roman" w:cs="Times New Roman"/>
          <w:b/>
          <w:color w:val="000000" w:themeColor="text1"/>
          <w:sz w:val="24"/>
          <w:szCs w:val="24"/>
        </w:rPr>
        <w:t>o</w:t>
      </w:r>
      <w:r w:rsidRPr="00CE0D03">
        <w:rPr>
          <w:rStyle w:val="Teksttreci"/>
          <w:rFonts w:ascii="Times New Roman" w:hAnsi="Times New Roman" w:cs="Times New Roman"/>
          <w:b/>
          <w:color w:val="000000" w:themeColor="text1"/>
          <w:sz w:val="24"/>
          <w:szCs w:val="24"/>
        </w:rPr>
        <w:t>koło 1 km”</w:t>
      </w:r>
    </w:p>
    <w:p w14:paraId="3B2C5DF6"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9" w14:textId="77777777" w:rsidR="00CF76ED" w:rsidRDefault="00CF76ED" w:rsidP="008E3142">
      <w:pPr>
        <w:spacing w:line="480" w:lineRule="auto"/>
        <w:ind w:left="23" w:right="23" w:hanging="23"/>
        <w:jc w:val="center"/>
      </w:pPr>
    </w:p>
    <w:p w14:paraId="3B2C5DFA" w14:textId="77777777" w:rsidR="00CF76ED" w:rsidRDefault="00CF76ED" w:rsidP="007A46B2">
      <w:pPr>
        <w:spacing w:line="480" w:lineRule="auto"/>
        <w:ind w:right="23"/>
      </w:pPr>
    </w:p>
    <w:p w14:paraId="3B2C5DFB" w14:textId="77777777" w:rsidR="00C37A41" w:rsidRDefault="00C37A41" w:rsidP="00E05CD2">
      <w:pPr>
        <w:autoSpaceDE w:val="0"/>
        <w:autoSpaceDN w:val="0"/>
        <w:adjustRightInd w:val="0"/>
        <w:rPr>
          <w:b/>
          <w:bCs/>
        </w:rPr>
      </w:pPr>
    </w:p>
    <w:p w14:paraId="09BB1F5B" w14:textId="77777777" w:rsidR="00884E5E" w:rsidRDefault="00884E5E" w:rsidP="00E05CD2">
      <w:pPr>
        <w:autoSpaceDE w:val="0"/>
        <w:autoSpaceDN w:val="0"/>
        <w:adjustRightInd w:val="0"/>
        <w:rPr>
          <w:b/>
          <w:bCs/>
        </w:rPr>
      </w:pPr>
    </w:p>
    <w:p w14:paraId="2F3119EE" w14:textId="77777777" w:rsidR="00884E5E" w:rsidRDefault="00884E5E" w:rsidP="00E05CD2">
      <w:pPr>
        <w:autoSpaceDE w:val="0"/>
        <w:autoSpaceDN w:val="0"/>
        <w:adjustRightInd w:val="0"/>
        <w:rPr>
          <w:b/>
          <w:bCs/>
        </w:rPr>
      </w:pPr>
    </w:p>
    <w:p w14:paraId="3B2C5DFC" w14:textId="77777777" w:rsidR="00C37A41" w:rsidRPr="00E52910" w:rsidRDefault="00C37A41" w:rsidP="00C37A41">
      <w:pPr>
        <w:autoSpaceDE w:val="0"/>
        <w:autoSpaceDN w:val="0"/>
        <w:adjustRightInd w:val="0"/>
        <w:jc w:val="right"/>
        <w:rPr>
          <w:b/>
          <w:bCs/>
        </w:rPr>
      </w:pPr>
      <w:r w:rsidRPr="00E52910">
        <w:rPr>
          <w:b/>
          <w:bCs/>
        </w:rPr>
        <w:t>Z A T W I E R D Z A M:</w:t>
      </w:r>
    </w:p>
    <w:p w14:paraId="3B2C5DFD" w14:textId="193F743B" w:rsidR="00CF76ED" w:rsidRDefault="0030547F" w:rsidP="008E3142">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 xml:space="preserve">                                                                                                        </w:t>
      </w:r>
    </w:p>
    <w:p w14:paraId="7A46FD38" w14:textId="77777777" w:rsidR="0030547F" w:rsidRDefault="0030547F"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E" w14:textId="77777777"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F" w14:textId="77777777"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14:paraId="3B2C5E00" w14:textId="77777777" w:rsidR="00C37A41" w:rsidRDefault="00C37A41" w:rsidP="00C37A41">
      <w:pPr>
        <w:ind w:left="23" w:right="23" w:hanging="23"/>
        <w:jc w:val="center"/>
        <w:rPr>
          <w:rStyle w:val="Teksttreci"/>
          <w:rFonts w:ascii="Times New Roman" w:hAnsi="Times New Roman" w:cs="Times New Roman"/>
          <w:color w:val="000000" w:themeColor="text1"/>
          <w:sz w:val="24"/>
          <w:szCs w:val="24"/>
        </w:rPr>
      </w:pPr>
    </w:p>
    <w:p w14:paraId="3B2C5E01" w14:textId="77777777" w:rsidR="00E05CD2" w:rsidRPr="00C37A41" w:rsidRDefault="00E05CD2" w:rsidP="00C37A41">
      <w:pPr>
        <w:ind w:left="23" w:right="23" w:hanging="23"/>
        <w:jc w:val="center"/>
        <w:rPr>
          <w:rStyle w:val="Teksttreci"/>
          <w:rFonts w:ascii="Times New Roman" w:hAnsi="Times New Roman" w:cs="Times New Roman"/>
          <w:color w:val="000000" w:themeColor="text1"/>
          <w:sz w:val="24"/>
          <w:szCs w:val="24"/>
        </w:rPr>
      </w:pPr>
    </w:p>
    <w:p w14:paraId="3B2C5E07" w14:textId="77777777" w:rsidR="00C37A41" w:rsidRDefault="00C37A41" w:rsidP="00C37A41">
      <w:pPr>
        <w:rPr>
          <w:rStyle w:val="Nagwek3"/>
          <w:rFonts w:ascii="Times New Roman" w:eastAsia="Times New Roman" w:hAnsi="Times New Roman" w:cs="Times New Roman"/>
          <w:sz w:val="24"/>
          <w:szCs w:val="24"/>
        </w:rPr>
      </w:pPr>
      <w:bookmarkStart w:id="0" w:name="bookmark1"/>
    </w:p>
    <w:p w14:paraId="3B2C5E08" w14:textId="77777777" w:rsidR="00C37A41" w:rsidRPr="00C37A41" w:rsidRDefault="00C37A41" w:rsidP="00C37A41">
      <w:pPr>
        <w:rPr>
          <w:rStyle w:val="Nagwek3"/>
          <w:rFonts w:ascii="Times New Roman" w:eastAsia="Times New Roman" w:hAnsi="Times New Roman" w:cs="Times New Roman"/>
          <w:sz w:val="24"/>
          <w:szCs w:val="24"/>
        </w:rPr>
      </w:pPr>
    </w:p>
    <w:p w14:paraId="3B2C5E09" w14:textId="77777777" w:rsidR="00C37A41" w:rsidRDefault="00C37A41" w:rsidP="00C37A41">
      <w:pPr>
        <w:spacing w:line="360" w:lineRule="auto"/>
        <w:rPr>
          <w:rStyle w:val="Nagwek3"/>
          <w:rFonts w:ascii="Times New Roman" w:eastAsia="Times New Roman" w:hAnsi="Times New Roman" w:cs="Times New Roman"/>
          <w:sz w:val="24"/>
          <w:szCs w:val="24"/>
        </w:rPr>
      </w:pPr>
    </w:p>
    <w:p w14:paraId="23F00989" w14:textId="77777777" w:rsidR="00884E5E" w:rsidRDefault="00884E5E" w:rsidP="00C37A41">
      <w:pPr>
        <w:spacing w:line="360" w:lineRule="auto"/>
        <w:rPr>
          <w:rStyle w:val="Nagwek3"/>
          <w:rFonts w:ascii="Times New Roman" w:eastAsia="Times New Roman" w:hAnsi="Times New Roman" w:cs="Times New Roman"/>
          <w:sz w:val="24"/>
          <w:szCs w:val="24"/>
        </w:rPr>
      </w:pPr>
    </w:p>
    <w:p w14:paraId="0A7C9D43" w14:textId="77777777" w:rsidR="00884E5E" w:rsidRDefault="00884E5E" w:rsidP="00C37A41">
      <w:pPr>
        <w:spacing w:line="360" w:lineRule="auto"/>
        <w:rPr>
          <w:rStyle w:val="Nagwek3"/>
          <w:rFonts w:ascii="Times New Roman" w:eastAsia="Times New Roman" w:hAnsi="Times New Roman" w:cs="Times New Roman"/>
          <w:sz w:val="24"/>
          <w:szCs w:val="24"/>
        </w:rPr>
      </w:pPr>
    </w:p>
    <w:p w14:paraId="7595AA7D" w14:textId="77777777" w:rsidR="00884E5E" w:rsidRDefault="00884E5E" w:rsidP="00C37A41">
      <w:pPr>
        <w:spacing w:line="360" w:lineRule="auto"/>
        <w:rPr>
          <w:rStyle w:val="Nagwek3"/>
          <w:rFonts w:ascii="Times New Roman" w:eastAsia="Times New Roman" w:hAnsi="Times New Roman" w:cs="Times New Roman"/>
          <w:sz w:val="24"/>
          <w:szCs w:val="24"/>
        </w:rPr>
      </w:pPr>
    </w:p>
    <w:p w14:paraId="3B2C5E0A" w14:textId="4EAE9E8B" w:rsidR="004F057D" w:rsidRDefault="007A46B2" w:rsidP="00C37A41">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 xml:space="preserve">Dobiegniew, </w:t>
      </w:r>
      <w:r w:rsidR="001D3DA5">
        <w:rPr>
          <w:rStyle w:val="Nagwek3"/>
          <w:rFonts w:ascii="Times New Roman" w:eastAsia="Times New Roman" w:hAnsi="Times New Roman" w:cs="Times New Roman"/>
          <w:sz w:val="24"/>
          <w:szCs w:val="24"/>
        </w:rPr>
        <w:t xml:space="preserve">15 grudnia </w:t>
      </w:r>
      <w:bookmarkStart w:id="1" w:name="_GoBack"/>
      <w:bookmarkEnd w:id="1"/>
      <w:r>
        <w:rPr>
          <w:rStyle w:val="Nagwek3"/>
          <w:rFonts w:ascii="Times New Roman" w:eastAsia="Times New Roman" w:hAnsi="Times New Roman" w:cs="Times New Roman"/>
          <w:sz w:val="24"/>
          <w:szCs w:val="24"/>
        </w:rPr>
        <w:t xml:space="preserve"> 202</w:t>
      </w:r>
      <w:r w:rsidR="00884E5E">
        <w:rPr>
          <w:rStyle w:val="Nagwek3"/>
          <w:rFonts w:ascii="Times New Roman" w:eastAsia="Times New Roman" w:hAnsi="Times New Roman" w:cs="Times New Roman"/>
          <w:sz w:val="24"/>
          <w:szCs w:val="24"/>
        </w:rPr>
        <w:t>3</w:t>
      </w:r>
      <w:r>
        <w:rPr>
          <w:rStyle w:val="Nagwek3"/>
          <w:rFonts w:ascii="Times New Roman" w:eastAsia="Times New Roman" w:hAnsi="Times New Roman" w:cs="Times New Roman"/>
          <w:sz w:val="24"/>
          <w:szCs w:val="24"/>
        </w:rPr>
        <w:t xml:space="preserve"> r.</w:t>
      </w:r>
    </w:p>
    <w:p w14:paraId="3B2C5E0B" w14:textId="77777777" w:rsidR="00CF76ED" w:rsidRPr="00244F94" w:rsidRDefault="00CF76ED" w:rsidP="00244F94">
      <w:pPr>
        <w:spacing w:line="480" w:lineRule="auto"/>
        <w:rPr>
          <w:rStyle w:val="Nagwek3"/>
          <w:rFonts w:ascii="Times New Roman" w:eastAsia="Times New Roman" w:hAnsi="Times New Roman" w:cs="Times New Roman"/>
          <w:sz w:val="24"/>
          <w:szCs w:val="24"/>
        </w:rPr>
      </w:pPr>
    </w:p>
    <w:p w14:paraId="3B2C5E0C"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t xml:space="preserve">I. </w:t>
      </w:r>
      <w:r w:rsidR="006A36D1" w:rsidRPr="007814BE">
        <w:rPr>
          <w:rStyle w:val="Nagwek3"/>
          <w:rFonts w:ascii="Times New Roman" w:hAnsi="Times New Roman" w:cs="Times New Roman"/>
          <w:sz w:val="24"/>
          <w:szCs w:val="24"/>
        </w:rPr>
        <w:t>Zamawiający</w:t>
      </w:r>
      <w:bookmarkEnd w:id="0"/>
    </w:p>
    <w:p w14:paraId="3B2C5E0D" w14:textId="77777777" w:rsidR="008E3142" w:rsidRPr="008E3142" w:rsidRDefault="008E3142" w:rsidP="00C71C05">
      <w:pPr>
        <w:tabs>
          <w:tab w:val="left" w:pos="0"/>
        </w:tabs>
        <w:autoSpaceDE w:val="0"/>
        <w:autoSpaceDN w:val="0"/>
        <w:adjustRightInd w:val="0"/>
        <w:ind w:left="380" w:hanging="380"/>
        <w:jc w:val="both"/>
        <w:rPr>
          <w:bCs/>
        </w:rPr>
      </w:pPr>
      <w:bookmarkStart w:id="2" w:name="bookmark3"/>
      <w:r w:rsidRPr="008E3142">
        <w:rPr>
          <w:bCs/>
        </w:rPr>
        <w:t>Przedsiębiorstwo Usług Komunalnych „KOMUNALNI” Spółka z o. o.</w:t>
      </w:r>
    </w:p>
    <w:p w14:paraId="3B2C5E0E"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14:paraId="3B2C5E0F"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3B2C5E10"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3B2C5E11"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3B2C5E12"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02CC2193" w14:textId="77777777" w:rsidR="00884E5E" w:rsidRDefault="008E3142" w:rsidP="00884E5E">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2"/>
      <w:r w:rsidR="007814BE" w:rsidRPr="007814BE">
        <w:rPr>
          <w:rFonts w:ascii="Times New Roman" w:hAnsi="Times New Roman" w:cs="Times New Roman"/>
          <w:b/>
          <w:sz w:val="24"/>
          <w:szCs w:val="24"/>
        </w:rPr>
        <w:t>Tryb i podstawa prawna udzielenia zamówienia</w:t>
      </w:r>
    </w:p>
    <w:p w14:paraId="5D5A176B" w14:textId="77777777" w:rsidR="00884E5E" w:rsidRDefault="00884E5E" w:rsidP="00884E5E">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64413EFB" w14:textId="67836265" w:rsidR="00884E5E" w:rsidRPr="000518AA" w:rsidRDefault="00884E5E" w:rsidP="00884E5E">
      <w:pPr>
        <w:widowControl/>
        <w:autoSpaceDE w:val="0"/>
        <w:autoSpaceDN w:val="0"/>
        <w:adjustRightInd w:val="0"/>
        <w:jc w:val="both"/>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udzielania zamówień (dalej jako: Regulamin, lub R.u.z.), a nie na podstawie ustawy</w:t>
      </w:r>
      <w:r>
        <w:t xml:space="preserve"> </w:t>
      </w:r>
      <w:r w:rsidRPr="000518AA">
        <w:t>z dnia 11 września 2019 r. Prawo zamówień publicznych (Dz. U. z 202</w:t>
      </w:r>
      <w:r w:rsidR="006C3B4D">
        <w:t>3</w:t>
      </w:r>
      <w:r w:rsidRPr="000518AA">
        <w:t xml:space="preserve"> r. poz. </w:t>
      </w:r>
      <w:r w:rsidR="006C3B4D">
        <w:t>1605</w:t>
      </w:r>
      <w:r w:rsidRPr="000518AA">
        <w:t>) zwanej dalej „ustawą” lub u.p.z.p. lun ustawą Pzp.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art. 2 ust.1 pkt 2) ustawy Pzp,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p>
    <w:p w14:paraId="361A1E97" w14:textId="77108C6A" w:rsidR="00884E5E" w:rsidRPr="000518AA" w:rsidRDefault="00884E5E" w:rsidP="00884E5E">
      <w:pPr>
        <w:widowControl/>
        <w:autoSpaceDE w:val="0"/>
        <w:autoSpaceDN w:val="0"/>
        <w:adjustRightInd w:val="0"/>
        <w:jc w:val="both"/>
      </w:pPr>
      <w:r w:rsidRPr="000518AA">
        <w:t xml:space="preserve">Wartość zamówienia jest niższa od kwoty </w:t>
      </w:r>
      <w:r w:rsidR="00EE0EC8">
        <w:t>23</w:t>
      </w:r>
      <w:r w:rsidR="003E5A7E">
        <w:t> 969,275</w:t>
      </w:r>
      <w:r w:rsidRPr="000518AA">
        <w:t xml:space="preserve"> zł, tj. od równowartości kwoty</w:t>
      </w:r>
      <w:r>
        <w:t xml:space="preserve"> </w:t>
      </w:r>
      <w:r w:rsidR="003E5A7E">
        <w:t>5 382 000,00</w:t>
      </w:r>
      <w:r w:rsidRPr="000518AA">
        <w:t xml:space="preserve"> euro określonej w obwieszczeniu Prezesa Urzędu Zamówień Publicznych z</w:t>
      </w:r>
      <w:r>
        <w:t xml:space="preserve"> </w:t>
      </w:r>
      <w:r w:rsidRPr="000518AA">
        <w:t>dnia 1 stycznia 2022 r. w sprawie aktualnych progów unijnych, ich równowartości</w:t>
      </w:r>
      <w:r>
        <w:t xml:space="preserve"> </w:t>
      </w:r>
      <w:r w:rsidRPr="000518AA">
        <w:t>w złotych, równowartości w złotych kwot wyrażonych w euro oraz średniego kursu</w:t>
      </w:r>
      <w:r>
        <w:t xml:space="preserve"> </w:t>
      </w:r>
      <w:r w:rsidRPr="000518AA">
        <w:t>złotego w stosunku do euro stanowiącego podstawę przeliczania wartości</w:t>
      </w:r>
      <w:r>
        <w:t xml:space="preserve"> </w:t>
      </w:r>
      <w:r w:rsidRPr="000518AA">
        <w:t xml:space="preserve">zamówień publicznych lub konkursów (na podstawie art. 3 ust. </w:t>
      </w:r>
      <w:r w:rsidR="00DF559B">
        <w:t>3</w:t>
      </w:r>
      <w:r w:rsidRPr="000518AA">
        <w:t xml:space="preserve"> ustawy Pzp). W</w:t>
      </w:r>
      <w:r>
        <w:t xml:space="preserve"> </w:t>
      </w:r>
      <w:r w:rsidRPr="000518AA">
        <w:t>związku z powyższym do niniejszego zamówienia nie stosuje się przepisów ustawy</w:t>
      </w:r>
      <w:r>
        <w:t xml:space="preserve"> </w:t>
      </w:r>
      <w:r w:rsidRPr="000518AA">
        <w:t>Pzp.</w:t>
      </w:r>
    </w:p>
    <w:p w14:paraId="3B2C5E17" w14:textId="77777777"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14:paraId="3B2C5E18" w14:textId="77777777"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3"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3"/>
    </w:p>
    <w:p w14:paraId="3B2C5E19" w14:textId="77777777" w:rsidR="00C7112A" w:rsidRPr="005655EF" w:rsidRDefault="00CB568B" w:rsidP="00C71C05">
      <w:pPr>
        <w:tabs>
          <w:tab w:val="left" w:pos="0"/>
        </w:tabs>
        <w:ind w:left="23" w:right="23" w:hanging="23"/>
        <w:jc w:val="both"/>
        <w:rPr>
          <w:rStyle w:val="Teksttreci"/>
          <w:rFonts w:ascii="Times New Roman" w:hAnsi="Times New Roman" w:cs="Times New Roman"/>
          <w:b/>
          <w:sz w:val="22"/>
          <w:szCs w:val="22"/>
        </w:rPr>
      </w:pPr>
      <w:r w:rsidRPr="005655EF">
        <w:rPr>
          <w:rStyle w:val="Teksttreci"/>
          <w:rFonts w:ascii="Times New Roman" w:hAnsi="Times New Roman" w:cs="Times New Roman"/>
          <w:b/>
          <w:sz w:val="22"/>
          <w:szCs w:val="22"/>
        </w:rPr>
        <w:t xml:space="preserve">1. </w:t>
      </w:r>
      <w:r w:rsidR="00C7112A" w:rsidRPr="005655EF">
        <w:rPr>
          <w:rStyle w:val="Teksttreci"/>
          <w:rFonts w:ascii="Times New Roman" w:hAnsi="Times New Roman" w:cs="Times New Roman"/>
          <w:b/>
          <w:sz w:val="22"/>
          <w:szCs w:val="22"/>
        </w:rPr>
        <w:t>Opis ogólny przedmiotu zamówienia</w:t>
      </w:r>
    </w:p>
    <w:p w14:paraId="3B2C5E1A" w14:textId="31668431" w:rsidR="00CB568B" w:rsidRPr="005655EF" w:rsidRDefault="006A36D1" w:rsidP="00C71C05">
      <w:pPr>
        <w:tabs>
          <w:tab w:val="left" w:pos="0"/>
        </w:tabs>
        <w:ind w:left="23" w:right="23" w:hanging="23"/>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Przedmiotem zamówienia jest </w:t>
      </w:r>
      <w:r w:rsidR="00CB568B" w:rsidRPr="005655EF">
        <w:rPr>
          <w:rStyle w:val="Teksttreci"/>
          <w:rFonts w:ascii="Times New Roman" w:hAnsi="Times New Roman" w:cs="Times New Roman"/>
          <w:color w:val="000000" w:themeColor="text1"/>
          <w:sz w:val="22"/>
          <w:szCs w:val="22"/>
        </w:rPr>
        <w:t xml:space="preserve">przebudowa </w:t>
      </w:r>
      <w:r w:rsidR="003B178B" w:rsidRPr="005655EF">
        <w:rPr>
          <w:rStyle w:val="Teksttreci"/>
          <w:rFonts w:ascii="Times New Roman" w:hAnsi="Times New Roman" w:cs="Times New Roman"/>
          <w:color w:val="000000" w:themeColor="text1"/>
          <w:sz w:val="22"/>
          <w:szCs w:val="22"/>
        </w:rPr>
        <w:t>s</w:t>
      </w:r>
      <w:r w:rsidR="00CB568B" w:rsidRPr="005655EF">
        <w:rPr>
          <w:rStyle w:val="Teksttreci"/>
          <w:rFonts w:ascii="Times New Roman" w:hAnsi="Times New Roman" w:cs="Times New Roman"/>
          <w:color w:val="000000" w:themeColor="text1"/>
          <w:sz w:val="22"/>
          <w:szCs w:val="22"/>
        </w:rPr>
        <w:t xml:space="preserve">tacji </w:t>
      </w:r>
      <w:r w:rsidR="003B178B" w:rsidRPr="005655EF">
        <w:rPr>
          <w:rStyle w:val="Teksttreci"/>
          <w:rFonts w:ascii="Times New Roman" w:hAnsi="Times New Roman" w:cs="Times New Roman"/>
          <w:color w:val="000000" w:themeColor="text1"/>
          <w:sz w:val="22"/>
          <w:szCs w:val="22"/>
        </w:rPr>
        <w:t>u</w:t>
      </w:r>
      <w:r w:rsidR="00CB568B" w:rsidRPr="005655EF">
        <w:rPr>
          <w:rStyle w:val="Teksttreci"/>
          <w:rFonts w:ascii="Times New Roman" w:hAnsi="Times New Roman" w:cs="Times New Roman"/>
          <w:color w:val="000000" w:themeColor="text1"/>
          <w:sz w:val="22"/>
          <w:szCs w:val="22"/>
        </w:rPr>
        <w:t xml:space="preserve">zdatniania </w:t>
      </w:r>
      <w:r w:rsidR="003B178B" w:rsidRPr="005655EF">
        <w:rPr>
          <w:rStyle w:val="Teksttreci"/>
          <w:rFonts w:ascii="Times New Roman" w:hAnsi="Times New Roman" w:cs="Times New Roman"/>
          <w:color w:val="000000" w:themeColor="text1"/>
          <w:sz w:val="22"/>
          <w:szCs w:val="22"/>
        </w:rPr>
        <w:t>w</w:t>
      </w:r>
      <w:r w:rsidR="00CB568B" w:rsidRPr="005655EF">
        <w:rPr>
          <w:rStyle w:val="Teksttreci"/>
          <w:rFonts w:ascii="Times New Roman" w:hAnsi="Times New Roman" w:cs="Times New Roman"/>
          <w:color w:val="000000" w:themeColor="text1"/>
          <w:sz w:val="22"/>
          <w:szCs w:val="22"/>
        </w:rPr>
        <w:t>ody w miejscowości Wołogoszcz wraz z zakupem agregatu prądotwórczego oraz przebudowa sieci wodociągowej</w:t>
      </w:r>
      <w:r w:rsidR="006C3B4D">
        <w:rPr>
          <w:rStyle w:val="Teksttreci"/>
          <w:rFonts w:ascii="Times New Roman" w:hAnsi="Times New Roman" w:cs="Times New Roman"/>
          <w:color w:val="000000" w:themeColor="text1"/>
          <w:sz w:val="22"/>
          <w:szCs w:val="22"/>
        </w:rPr>
        <w:t xml:space="preserve"> </w:t>
      </w:r>
      <w:r w:rsidR="00CB568B" w:rsidRPr="005655EF">
        <w:rPr>
          <w:rStyle w:val="Teksttreci"/>
          <w:rFonts w:ascii="Times New Roman" w:hAnsi="Times New Roman" w:cs="Times New Roman"/>
          <w:color w:val="000000" w:themeColor="text1"/>
          <w:sz w:val="22"/>
          <w:szCs w:val="22"/>
        </w:rPr>
        <w:t xml:space="preserve">w miejscowości Wołogoszcz </w:t>
      </w:r>
      <w:r w:rsidR="00013140" w:rsidRPr="005655EF">
        <w:rPr>
          <w:rStyle w:val="Teksttreci"/>
          <w:rFonts w:ascii="Times New Roman" w:hAnsi="Times New Roman" w:cs="Times New Roman"/>
          <w:color w:val="000000" w:themeColor="text1"/>
          <w:sz w:val="22"/>
          <w:szCs w:val="22"/>
        </w:rPr>
        <w:t>o</w:t>
      </w:r>
      <w:r w:rsidR="00CB568B" w:rsidRPr="005655EF">
        <w:rPr>
          <w:rStyle w:val="Teksttreci"/>
          <w:rFonts w:ascii="Times New Roman" w:hAnsi="Times New Roman" w:cs="Times New Roman"/>
          <w:color w:val="000000" w:themeColor="text1"/>
          <w:sz w:val="22"/>
          <w:szCs w:val="22"/>
        </w:rPr>
        <w:t>koło 1 km</w:t>
      </w:r>
      <w:r w:rsidRPr="005655EF">
        <w:rPr>
          <w:rStyle w:val="Teksttreci"/>
          <w:rFonts w:ascii="Times New Roman" w:hAnsi="Times New Roman" w:cs="Times New Roman"/>
          <w:sz w:val="22"/>
          <w:szCs w:val="22"/>
        </w:rPr>
        <w:t>.</w:t>
      </w:r>
    </w:p>
    <w:p w14:paraId="3B2C5E1B" w14:textId="77777777" w:rsidR="00C7112A" w:rsidRPr="005655EF" w:rsidRDefault="00C7112A" w:rsidP="00C71C05">
      <w:pPr>
        <w:tabs>
          <w:tab w:val="left" w:pos="0"/>
        </w:tabs>
        <w:ind w:left="23" w:right="23" w:hanging="23"/>
        <w:jc w:val="both"/>
        <w:rPr>
          <w:rStyle w:val="Teksttreci"/>
          <w:rFonts w:ascii="Times New Roman" w:hAnsi="Times New Roman" w:cs="Times New Roman"/>
          <w:sz w:val="22"/>
          <w:szCs w:val="22"/>
        </w:rPr>
      </w:pPr>
    </w:p>
    <w:p w14:paraId="3B2C5E1C" w14:textId="77777777" w:rsidR="005B2524" w:rsidRPr="005655EF" w:rsidRDefault="005B2524" w:rsidP="001807B9">
      <w:pPr>
        <w:pStyle w:val="Nagwek50"/>
        <w:keepNext/>
        <w:keepLines/>
        <w:numPr>
          <w:ilvl w:val="3"/>
          <w:numId w:val="11"/>
        </w:numPr>
        <w:shd w:val="clear" w:color="auto" w:fill="auto"/>
        <w:tabs>
          <w:tab w:val="left" w:pos="284"/>
          <w:tab w:val="left" w:pos="691"/>
        </w:tabs>
        <w:spacing w:before="0" w:after="0" w:line="240" w:lineRule="auto"/>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Podstawa opracowania programu</w:t>
      </w:r>
    </w:p>
    <w:p w14:paraId="3B2C5E1D" w14:textId="77777777" w:rsidR="005B2524" w:rsidRPr="005655EF" w:rsidRDefault="005B2524" w:rsidP="005B2524">
      <w:pPr>
        <w:tabs>
          <w:tab w:val="left" w:pos="284"/>
        </w:tabs>
        <w:jc w:val="both"/>
        <w:rPr>
          <w:sz w:val="22"/>
          <w:szCs w:val="22"/>
        </w:rPr>
      </w:pPr>
      <w:r w:rsidRPr="005655EF">
        <w:rPr>
          <w:rStyle w:val="Teksttreci"/>
          <w:rFonts w:ascii="Times New Roman" w:hAnsi="Times New Roman" w:cs="Times New Roman"/>
          <w:sz w:val="22"/>
          <w:szCs w:val="22"/>
        </w:rPr>
        <w:t>Program funkcjonalno-użytkowy opracowano na podstawie</w:t>
      </w:r>
      <w:r w:rsidR="00C71C05" w:rsidRPr="005655EF">
        <w:rPr>
          <w:rStyle w:val="Teksttreci"/>
          <w:rFonts w:ascii="Times New Roman" w:hAnsi="Times New Roman" w:cs="Times New Roman"/>
          <w:sz w:val="22"/>
          <w:szCs w:val="22"/>
        </w:rPr>
        <w:t>:</w:t>
      </w:r>
    </w:p>
    <w:p w14:paraId="3B2C5E1E" w14:textId="6B623BB4" w:rsidR="005B2524" w:rsidRPr="005655EF" w:rsidRDefault="005B2524" w:rsidP="001807B9">
      <w:pPr>
        <w:numPr>
          <w:ilvl w:val="0"/>
          <w:numId w:val="12"/>
        </w:numPr>
        <w:tabs>
          <w:tab w:val="left" w:pos="154"/>
        </w:tabs>
        <w:jc w:val="both"/>
        <w:rPr>
          <w:sz w:val="22"/>
          <w:szCs w:val="22"/>
        </w:rPr>
      </w:pPr>
      <w:r w:rsidRPr="005655EF">
        <w:rPr>
          <w:rStyle w:val="Teksttreci"/>
          <w:rFonts w:ascii="Times New Roman" w:hAnsi="Times New Roman" w:cs="Times New Roman"/>
          <w:sz w:val="22"/>
          <w:szCs w:val="22"/>
        </w:rPr>
        <w:t xml:space="preserve">rozporządzenia Ministra Infrastruktury z dnia 2 </w:t>
      </w:r>
      <w:r w:rsidR="001671AA" w:rsidRPr="005655EF">
        <w:rPr>
          <w:rStyle w:val="Teksttreci"/>
          <w:rFonts w:ascii="Times New Roman" w:hAnsi="Times New Roman" w:cs="Times New Roman"/>
          <w:sz w:val="22"/>
          <w:szCs w:val="22"/>
        </w:rPr>
        <w:t>września 2004 r.</w:t>
      </w:r>
      <w:r w:rsidRPr="005655EF">
        <w:rPr>
          <w:rStyle w:val="Teksttreci"/>
          <w:rFonts w:ascii="Times New Roman" w:hAnsi="Times New Roman" w:cs="Times New Roman"/>
          <w:sz w:val="22"/>
          <w:szCs w:val="22"/>
        </w:rPr>
        <w:t xml:space="preserve"> w sprawie szczegółowego zakresu</w:t>
      </w:r>
      <w:r w:rsidRPr="005655EF">
        <w:rPr>
          <w:sz w:val="22"/>
          <w:szCs w:val="22"/>
        </w:rPr>
        <w:t xml:space="preserve"> </w:t>
      </w:r>
      <w:r w:rsidR="00EE3556">
        <w:rPr>
          <w:sz w:val="22"/>
          <w:szCs w:val="22"/>
        </w:rPr>
        <w:t xml:space="preserve">             </w:t>
      </w:r>
      <w:r w:rsidRPr="005655EF">
        <w:rPr>
          <w:rStyle w:val="Teksttreci"/>
          <w:rFonts w:ascii="Times New Roman" w:hAnsi="Times New Roman" w:cs="Times New Roman"/>
          <w:sz w:val="22"/>
          <w:szCs w:val="22"/>
        </w:rPr>
        <w:t>i formy dokumentacji projektowej, specyfikacji technicznych wykonania i odbioru robót budowlanych oraz programu funkcjonalno-użytkowego (Dz. U. z 20</w:t>
      </w:r>
      <w:r w:rsidR="00736429" w:rsidRPr="005655EF">
        <w:rPr>
          <w:rStyle w:val="Teksttreci"/>
          <w:rFonts w:ascii="Times New Roman" w:hAnsi="Times New Roman" w:cs="Times New Roman"/>
          <w:sz w:val="22"/>
          <w:szCs w:val="22"/>
        </w:rPr>
        <w:t>21</w:t>
      </w:r>
      <w:r w:rsidRPr="005655EF">
        <w:rPr>
          <w:rStyle w:val="Teksttreci"/>
          <w:rFonts w:ascii="Times New Roman" w:hAnsi="Times New Roman" w:cs="Times New Roman"/>
          <w:sz w:val="22"/>
          <w:szCs w:val="22"/>
        </w:rPr>
        <w:t xml:space="preserve"> r</w:t>
      </w:r>
      <w:r w:rsidR="001671AA"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r w:rsidR="00736429" w:rsidRPr="005655EF">
        <w:rPr>
          <w:rStyle w:val="Teksttreci"/>
          <w:rFonts w:ascii="Times New Roman" w:hAnsi="Times New Roman" w:cs="Times New Roman"/>
          <w:sz w:val="22"/>
          <w:szCs w:val="22"/>
        </w:rPr>
        <w:t>2454</w:t>
      </w:r>
      <w:r w:rsidRPr="005655EF">
        <w:rPr>
          <w:rStyle w:val="Teksttreci"/>
          <w:rFonts w:ascii="Times New Roman" w:hAnsi="Times New Roman" w:cs="Times New Roman"/>
          <w:sz w:val="22"/>
          <w:szCs w:val="22"/>
        </w:rPr>
        <w:t xml:space="preserve"> tekst jednolity)</w:t>
      </w:r>
    </w:p>
    <w:p w14:paraId="3B2C5E1F" w14:textId="77777777" w:rsidR="005B2524" w:rsidRPr="005655EF" w:rsidRDefault="005B2524" w:rsidP="001807B9">
      <w:pPr>
        <w:numPr>
          <w:ilvl w:val="0"/>
          <w:numId w:val="12"/>
        </w:numPr>
        <w:tabs>
          <w:tab w:val="left" w:pos="154"/>
        </w:tabs>
        <w:jc w:val="both"/>
        <w:rPr>
          <w:sz w:val="22"/>
          <w:szCs w:val="22"/>
        </w:rPr>
      </w:pPr>
      <w:r w:rsidRPr="005655EF">
        <w:rPr>
          <w:rStyle w:val="Teksttreci"/>
          <w:rFonts w:ascii="Times New Roman" w:hAnsi="Times New Roman" w:cs="Times New Roman"/>
          <w:sz w:val="22"/>
          <w:szCs w:val="22"/>
        </w:rPr>
        <w:t>innych przepisów szczególnych i zasad wiedzy technicznej związanych z procesem</w:t>
      </w:r>
      <w:r w:rsidRPr="005655EF">
        <w:rPr>
          <w:sz w:val="22"/>
          <w:szCs w:val="22"/>
        </w:rPr>
        <w:t xml:space="preserve"> </w:t>
      </w:r>
      <w:r w:rsidRPr="005655EF">
        <w:rPr>
          <w:rStyle w:val="Teksttreci"/>
          <w:rFonts w:ascii="Times New Roman" w:hAnsi="Times New Roman" w:cs="Times New Roman"/>
          <w:sz w:val="22"/>
          <w:szCs w:val="22"/>
        </w:rPr>
        <w:t>budowlanym</w:t>
      </w:r>
    </w:p>
    <w:p w14:paraId="3B2C5E20" w14:textId="05B545D5" w:rsidR="005B2524" w:rsidRPr="005655EF" w:rsidRDefault="005B2524" w:rsidP="001807B9">
      <w:pPr>
        <w:numPr>
          <w:ilvl w:val="0"/>
          <w:numId w:val="13"/>
        </w:numPr>
        <w:tabs>
          <w:tab w:val="left" w:pos="721"/>
        </w:tabs>
        <w:ind w:left="284" w:right="40" w:hanging="284"/>
        <w:jc w:val="both"/>
        <w:rPr>
          <w:sz w:val="22"/>
          <w:szCs w:val="22"/>
        </w:rPr>
      </w:pPr>
      <w:r w:rsidRPr="005655EF">
        <w:rPr>
          <w:rStyle w:val="Teksttreci"/>
          <w:rFonts w:ascii="Times New Roman" w:hAnsi="Times New Roman" w:cs="Times New Roman"/>
          <w:sz w:val="22"/>
          <w:szCs w:val="22"/>
        </w:rPr>
        <w:t>ustawa Prawo budowlane z dnia 07.07.1994 r</w:t>
      </w:r>
      <w:r w:rsidR="001671AA"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 tekst jednolity Dz. U. </w:t>
      </w:r>
      <w:r w:rsidR="001671AA" w:rsidRPr="005655EF">
        <w:rPr>
          <w:rStyle w:val="Teksttreci"/>
          <w:rFonts w:ascii="Times New Roman" w:hAnsi="Times New Roman" w:cs="Times New Roman"/>
          <w:sz w:val="22"/>
          <w:szCs w:val="22"/>
        </w:rPr>
        <w:t>202</w:t>
      </w:r>
      <w:r w:rsidR="0057281C" w:rsidRPr="005655EF">
        <w:rPr>
          <w:rStyle w:val="Teksttreci"/>
          <w:rFonts w:ascii="Times New Roman" w:hAnsi="Times New Roman" w:cs="Times New Roman"/>
          <w:sz w:val="22"/>
          <w:szCs w:val="22"/>
        </w:rPr>
        <w:t>3</w:t>
      </w:r>
      <w:r w:rsidR="001671AA"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poz. </w:t>
      </w:r>
      <w:r w:rsidR="0057281C" w:rsidRPr="005655EF">
        <w:rPr>
          <w:rStyle w:val="Teksttreci"/>
          <w:rFonts w:ascii="Times New Roman" w:hAnsi="Times New Roman" w:cs="Times New Roman"/>
          <w:sz w:val="22"/>
          <w:szCs w:val="22"/>
        </w:rPr>
        <w:t>682</w:t>
      </w:r>
      <w:r w:rsidR="001671AA" w:rsidRPr="005655EF">
        <w:rPr>
          <w:rStyle w:val="Teksttreci"/>
          <w:rFonts w:ascii="Times New Roman" w:hAnsi="Times New Roman" w:cs="Times New Roman"/>
          <w:sz w:val="22"/>
          <w:szCs w:val="22"/>
        </w:rPr>
        <w:t xml:space="preserve"> ze zm.</w:t>
      </w:r>
      <w:r w:rsidRPr="005655EF">
        <w:rPr>
          <w:rStyle w:val="Teksttreci"/>
          <w:rFonts w:ascii="Times New Roman" w:hAnsi="Times New Roman" w:cs="Times New Roman"/>
          <w:sz w:val="22"/>
          <w:szCs w:val="22"/>
        </w:rPr>
        <w:t>)</w:t>
      </w:r>
    </w:p>
    <w:p w14:paraId="3B2C5E21" w14:textId="441B39FA" w:rsidR="005B2524" w:rsidRPr="005655EF" w:rsidRDefault="00E05CD2" w:rsidP="001807B9">
      <w:pPr>
        <w:numPr>
          <w:ilvl w:val="0"/>
          <w:numId w:val="13"/>
        </w:numPr>
        <w:tabs>
          <w:tab w:val="left" w:pos="721"/>
        </w:tabs>
        <w:ind w:left="284" w:right="40" w:hanging="284"/>
        <w:jc w:val="both"/>
        <w:rPr>
          <w:sz w:val="22"/>
          <w:szCs w:val="22"/>
        </w:rPr>
      </w:pPr>
      <w:r w:rsidRPr="005655EF">
        <w:rPr>
          <w:rStyle w:val="Teksttreci"/>
          <w:rFonts w:ascii="Times New Roman" w:hAnsi="Times New Roman" w:cs="Times New Roman"/>
          <w:sz w:val="22"/>
          <w:szCs w:val="22"/>
        </w:rPr>
        <w:t>ustawa Prawo w</w:t>
      </w:r>
      <w:r w:rsidR="005B2524" w:rsidRPr="005655EF">
        <w:rPr>
          <w:rStyle w:val="Teksttreci"/>
          <w:rFonts w:ascii="Times New Roman" w:hAnsi="Times New Roman" w:cs="Times New Roman"/>
          <w:sz w:val="22"/>
          <w:szCs w:val="22"/>
        </w:rPr>
        <w:t>odne z dnia 20.07.2017 r</w:t>
      </w:r>
      <w:r w:rsidR="001671AA" w:rsidRPr="005655EF">
        <w:rPr>
          <w:rStyle w:val="Teksttreci"/>
          <w:rFonts w:ascii="Times New Roman" w:hAnsi="Times New Roman" w:cs="Times New Roman"/>
          <w:sz w:val="22"/>
          <w:szCs w:val="22"/>
        </w:rPr>
        <w:t>.</w:t>
      </w:r>
      <w:r w:rsidR="005B2524" w:rsidRPr="005655EF">
        <w:rPr>
          <w:rStyle w:val="Teksttreci"/>
          <w:rFonts w:ascii="Times New Roman" w:hAnsi="Times New Roman" w:cs="Times New Roman"/>
          <w:sz w:val="22"/>
          <w:szCs w:val="22"/>
        </w:rPr>
        <w:t xml:space="preserve"> ( Dz. U. z 20</w:t>
      </w:r>
      <w:r w:rsidR="001671AA" w:rsidRPr="005655EF">
        <w:rPr>
          <w:rStyle w:val="Teksttreci"/>
          <w:rFonts w:ascii="Times New Roman" w:hAnsi="Times New Roman" w:cs="Times New Roman"/>
          <w:sz w:val="22"/>
          <w:szCs w:val="22"/>
        </w:rPr>
        <w:t>2</w:t>
      </w:r>
      <w:r w:rsidR="002022CE" w:rsidRPr="005655EF">
        <w:rPr>
          <w:rStyle w:val="Teksttreci"/>
          <w:rFonts w:ascii="Times New Roman" w:hAnsi="Times New Roman" w:cs="Times New Roman"/>
          <w:sz w:val="22"/>
          <w:szCs w:val="22"/>
        </w:rPr>
        <w:t>2</w:t>
      </w:r>
      <w:r w:rsidR="005B2524" w:rsidRPr="005655EF">
        <w:rPr>
          <w:rStyle w:val="Teksttreci"/>
          <w:rFonts w:ascii="Times New Roman" w:hAnsi="Times New Roman" w:cs="Times New Roman"/>
          <w:sz w:val="22"/>
          <w:szCs w:val="22"/>
        </w:rPr>
        <w:t xml:space="preserve"> r</w:t>
      </w:r>
      <w:r w:rsidR="001671AA" w:rsidRPr="005655EF">
        <w:rPr>
          <w:rStyle w:val="Teksttreci"/>
          <w:rFonts w:ascii="Times New Roman" w:hAnsi="Times New Roman" w:cs="Times New Roman"/>
          <w:sz w:val="22"/>
          <w:szCs w:val="22"/>
        </w:rPr>
        <w:t>.</w:t>
      </w:r>
      <w:r w:rsidR="005B2524" w:rsidRPr="005655EF">
        <w:rPr>
          <w:rStyle w:val="Teksttreci"/>
          <w:rFonts w:ascii="Times New Roman" w:hAnsi="Times New Roman" w:cs="Times New Roman"/>
          <w:sz w:val="22"/>
          <w:szCs w:val="22"/>
        </w:rPr>
        <w:t xml:space="preserve"> poz. </w:t>
      </w:r>
      <w:r w:rsidR="002022CE" w:rsidRPr="005655EF">
        <w:rPr>
          <w:rStyle w:val="Teksttreci"/>
          <w:rFonts w:ascii="Times New Roman" w:hAnsi="Times New Roman" w:cs="Times New Roman"/>
          <w:sz w:val="22"/>
          <w:szCs w:val="22"/>
        </w:rPr>
        <w:t>2625</w:t>
      </w:r>
      <w:r w:rsidR="005B2524" w:rsidRPr="005655EF">
        <w:rPr>
          <w:rStyle w:val="Teksttreci"/>
          <w:rFonts w:ascii="Times New Roman" w:hAnsi="Times New Roman" w:cs="Times New Roman"/>
          <w:sz w:val="22"/>
          <w:szCs w:val="22"/>
        </w:rPr>
        <w:t xml:space="preserve"> ze </w:t>
      </w:r>
      <w:r w:rsidR="001671AA" w:rsidRPr="005655EF">
        <w:rPr>
          <w:rStyle w:val="Teksttreci"/>
          <w:rFonts w:ascii="Times New Roman" w:hAnsi="Times New Roman" w:cs="Times New Roman"/>
          <w:sz w:val="22"/>
          <w:szCs w:val="22"/>
        </w:rPr>
        <w:t>zm.</w:t>
      </w:r>
      <w:r w:rsidR="005B2524" w:rsidRPr="005655EF">
        <w:rPr>
          <w:rStyle w:val="Teksttreci"/>
          <w:rFonts w:ascii="Times New Roman" w:hAnsi="Times New Roman" w:cs="Times New Roman"/>
          <w:sz w:val="22"/>
          <w:szCs w:val="22"/>
        </w:rPr>
        <w:t>)</w:t>
      </w:r>
    </w:p>
    <w:p w14:paraId="3B2C5E22" w14:textId="35EACB12" w:rsidR="005B2524" w:rsidRPr="005655EF" w:rsidRDefault="005B2524" w:rsidP="001807B9">
      <w:pPr>
        <w:numPr>
          <w:ilvl w:val="0"/>
          <w:numId w:val="13"/>
        </w:numPr>
        <w:tabs>
          <w:tab w:val="left" w:pos="721"/>
        </w:tabs>
        <w:ind w:left="284" w:right="40" w:hanging="284"/>
        <w:jc w:val="both"/>
        <w:rPr>
          <w:sz w:val="22"/>
          <w:szCs w:val="22"/>
        </w:rPr>
      </w:pPr>
      <w:r w:rsidRPr="005655EF">
        <w:rPr>
          <w:rStyle w:val="Teksttreci"/>
          <w:rFonts w:ascii="Times New Roman" w:hAnsi="Times New Roman" w:cs="Times New Roman"/>
          <w:sz w:val="22"/>
          <w:szCs w:val="22"/>
        </w:rPr>
        <w:t>ustawa Prawo ochrony środowiska z dnia 27.04.2001 r</w:t>
      </w:r>
      <w:r w:rsidR="001671AA"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 Dz. U. z 20</w:t>
      </w:r>
      <w:r w:rsidR="001671AA" w:rsidRPr="005655EF">
        <w:rPr>
          <w:rStyle w:val="Teksttreci"/>
          <w:rFonts w:ascii="Times New Roman" w:hAnsi="Times New Roman" w:cs="Times New Roman"/>
          <w:sz w:val="22"/>
          <w:szCs w:val="22"/>
        </w:rPr>
        <w:t>2</w:t>
      </w:r>
      <w:r w:rsidR="004618ED" w:rsidRPr="005655EF">
        <w:rPr>
          <w:rStyle w:val="Teksttreci"/>
          <w:rFonts w:ascii="Times New Roman" w:hAnsi="Times New Roman" w:cs="Times New Roman"/>
          <w:sz w:val="22"/>
          <w:szCs w:val="22"/>
        </w:rPr>
        <w:t>2</w:t>
      </w:r>
      <w:r w:rsidRPr="005655EF">
        <w:rPr>
          <w:rStyle w:val="Teksttreci"/>
          <w:rFonts w:ascii="Times New Roman" w:hAnsi="Times New Roman" w:cs="Times New Roman"/>
          <w:sz w:val="22"/>
          <w:szCs w:val="22"/>
        </w:rPr>
        <w:t xml:space="preserve"> poz. </w:t>
      </w:r>
      <w:r w:rsidR="004618ED" w:rsidRPr="005655EF">
        <w:rPr>
          <w:rStyle w:val="Teksttreci"/>
          <w:rFonts w:ascii="Times New Roman" w:hAnsi="Times New Roman" w:cs="Times New Roman"/>
          <w:sz w:val="22"/>
          <w:szCs w:val="22"/>
        </w:rPr>
        <w:t>2556</w:t>
      </w:r>
      <w:r w:rsidRPr="005655EF">
        <w:rPr>
          <w:rStyle w:val="Teksttreci"/>
          <w:rFonts w:ascii="Times New Roman" w:hAnsi="Times New Roman" w:cs="Times New Roman"/>
          <w:sz w:val="22"/>
          <w:szCs w:val="22"/>
        </w:rPr>
        <w:t xml:space="preserve"> j.t.)</w:t>
      </w:r>
    </w:p>
    <w:p w14:paraId="3B2C5E23" w14:textId="4771A4D5" w:rsidR="005B2524" w:rsidRPr="005655EF" w:rsidRDefault="001671AA" w:rsidP="001807B9">
      <w:pPr>
        <w:numPr>
          <w:ilvl w:val="0"/>
          <w:numId w:val="13"/>
        </w:numPr>
        <w:tabs>
          <w:tab w:val="left" w:pos="716"/>
        </w:tabs>
        <w:ind w:left="284" w:right="40" w:hanging="284"/>
        <w:jc w:val="both"/>
        <w:rPr>
          <w:sz w:val="22"/>
          <w:szCs w:val="22"/>
        </w:rPr>
      </w:pPr>
      <w:r w:rsidRPr="005655EF">
        <w:rPr>
          <w:rStyle w:val="Teksttreci"/>
          <w:rFonts w:ascii="Times New Roman" w:hAnsi="Times New Roman" w:cs="Times New Roman"/>
          <w:sz w:val="22"/>
          <w:szCs w:val="22"/>
        </w:rPr>
        <w:t>ustawa z dnia 3.10.</w:t>
      </w:r>
      <w:r w:rsidR="005B2524" w:rsidRPr="005655EF">
        <w:rPr>
          <w:rStyle w:val="Teksttreci"/>
          <w:rFonts w:ascii="Times New Roman" w:hAnsi="Times New Roman" w:cs="Times New Roman"/>
          <w:sz w:val="22"/>
          <w:szCs w:val="22"/>
        </w:rPr>
        <w:t>2008 r. o udostępnianiu informacji o środowisku i jego ochronie, udziale społeczeństwa w ochronie środowiska oraz o ocenach oddziaływ</w:t>
      </w:r>
      <w:r w:rsidR="00D35EA7" w:rsidRPr="005655EF">
        <w:rPr>
          <w:rStyle w:val="Teksttreci"/>
          <w:rFonts w:ascii="Times New Roman" w:hAnsi="Times New Roman" w:cs="Times New Roman"/>
          <w:sz w:val="22"/>
          <w:szCs w:val="22"/>
        </w:rPr>
        <w:t>ania na środowisko (Dz. U. z 202</w:t>
      </w:r>
      <w:r w:rsidR="00D30C93" w:rsidRPr="005655EF">
        <w:rPr>
          <w:rStyle w:val="Teksttreci"/>
          <w:rFonts w:ascii="Times New Roman" w:hAnsi="Times New Roman" w:cs="Times New Roman"/>
          <w:sz w:val="22"/>
          <w:szCs w:val="22"/>
        </w:rPr>
        <w:t>3</w:t>
      </w:r>
      <w:r w:rsidR="005B2524" w:rsidRPr="005655EF">
        <w:rPr>
          <w:rStyle w:val="Teksttreci"/>
          <w:rFonts w:ascii="Times New Roman" w:hAnsi="Times New Roman" w:cs="Times New Roman"/>
          <w:sz w:val="22"/>
          <w:szCs w:val="22"/>
        </w:rPr>
        <w:t xml:space="preserve">, poz. </w:t>
      </w:r>
      <w:r w:rsidR="00D30C93" w:rsidRPr="005655EF">
        <w:rPr>
          <w:rStyle w:val="Teksttreci"/>
          <w:rFonts w:ascii="Times New Roman" w:hAnsi="Times New Roman" w:cs="Times New Roman"/>
          <w:sz w:val="22"/>
          <w:szCs w:val="22"/>
        </w:rPr>
        <w:t>1094</w:t>
      </w:r>
      <w:r w:rsidR="00D35EA7" w:rsidRPr="005655EF">
        <w:rPr>
          <w:rStyle w:val="Teksttreci"/>
          <w:rFonts w:ascii="Times New Roman" w:hAnsi="Times New Roman" w:cs="Times New Roman"/>
          <w:sz w:val="22"/>
          <w:szCs w:val="22"/>
        </w:rPr>
        <w:t>)</w:t>
      </w:r>
    </w:p>
    <w:p w14:paraId="3B2C5E24" w14:textId="3CF78D9E" w:rsidR="005B2524" w:rsidRPr="005655EF" w:rsidRDefault="005B2524" w:rsidP="001807B9">
      <w:pPr>
        <w:numPr>
          <w:ilvl w:val="0"/>
          <w:numId w:val="13"/>
        </w:numPr>
        <w:tabs>
          <w:tab w:val="left" w:pos="721"/>
        </w:tabs>
        <w:ind w:left="284" w:right="40" w:hanging="284"/>
        <w:jc w:val="both"/>
        <w:rPr>
          <w:sz w:val="22"/>
          <w:szCs w:val="22"/>
        </w:rPr>
      </w:pPr>
      <w:r w:rsidRPr="005655EF">
        <w:rPr>
          <w:rStyle w:val="Teksttreci"/>
          <w:rFonts w:ascii="Times New Roman" w:hAnsi="Times New Roman" w:cs="Times New Roman"/>
          <w:sz w:val="22"/>
          <w:szCs w:val="22"/>
        </w:rPr>
        <w:t>ustawa z dnia 16 kwietnia 2004 r</w:t>
      </w:r>
      <w:r w:rsidR="00D35EA7"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o ochronie przyrody (Dz. U. z 20</w:t>
      </w:r>
      <w:r w:rsidR="00D35EA7" w:rsidRPr="005655EF">
        <w:rPr>
          <w:rStyle w:val="Teksttreci"/>
          <w:rFonts w:ascii="Times New Roman" w:hAnsi="Times New Roman" w:cs="Times New Roman"/>
          <w:sz w:val="22"/>
          <w:szCs w:val="22"/>
        </w:rPr>
        <w:t>2</w:t>
      </w:r>
      <w:r w:rsidR="006A4A37" w:rsidRPr="005655EF">
        <w:rPr>
          <w:rStyle w:val="Teksttreci"/>
          <w:rFonts w:ascii="Times New Roman" w:hAnsi="Times New Roman" w:cs="Times New Roman"/>
          <w:sz w:val="22"/>
          <w:szCs w:val="22"/>
        </w:rPr>
        <w:t>2</w:t>
      </w:r>
      <w:r w:rsidRPr="005655EF">
        <w:rPr>
          <w:rStyle w:val="Teksttreci"/>
          <w:rFonts w:ascii="Times New Roman" w:hAnsi="Times New Roman" w:cs="Times New Roman"/>
          <w:sz w:val="22"/>
          <w:szCs w:val="22"/>
        </w:rPr>
        <w:t xml:space="preserve"> r</w:t>
      </w:r>
      <w:r w:rsidR="00D35EA7"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 poz. </w:t>
      </w:r>
      <w:r w:rsidR="006A4A37" w:rsidRPr="005655EF">
        <w:rPr>
          <w:rStyle w:val="Teksttreci"/>
          <w:rFonts w:ascii="Times New Roman" w:hAnsi="Times New Roman" w:cs="Times New Roman"/>
          <w:sz w:val="22"/>
          <w:szCs w:val="22"/>
        </w:rPr>
        <w:t>916</w:t>
      </w:r>
      <w:r w:rsidR="00D35EA7" w:rsidRPr="005655EF">
        <w:rPr>
          <w:rStyle w:val="Teksttreci"/>
          <w:rFonts w:ascii="Times New Roman" w:hAnsi="Times New Roman" w:cs="Times New Roman"/>
          <w:sz w:val="22"/>
          <w:szCs w:val="22"/>
        </w:rPr>
        <w:t xml:space="preserve"> ze</w:t>
      </w:r>
      <w:r w:rsidRPr="005655EF">
        <w:rPr>
          <w:rStyle w:val="Teksttreci"/>
          <w:rFonts w:ascii="Times New Roman" w:hAnsi="Times New Roman" w:cs="Times New Roman"/>
          <w:sz w:val="22"/>
          <w:szCs w:val="22"/>
        </w:rPr>
        <w:t xml:space="preserve"> zm.)</w:t>
      </w:r>
    </w:p>
    <w:p w14:paraId="3B2C5E25" w14:textId="4CC313CE" w:rsidR="005B2524" w:rsidRPr="005655EF" w:rsidRDefault="00D35EA7" w:rsidP="001807B9">
      <w:pPr>
        <w:numPr>
          <w:ilvl w:val="0"/>
          <w:numId w:val="13"/>
        </w:numPr>
        <w:tabs>
          <w:tab w:val="left" w:pos="644"/>
        </w:tabs>
        <w:ind w:left="284" w:right="40" w:hanging="284"/>
        <w:jc w:val="both"/>
        <w:rPr>
          <w:rStyle w:val="Teksttreci"/>
          <w:rFonts w:ascii="Times New Roman" w:eastAsia="Times New Roman" w:hAnsi="Times New Roman" w:cs="Times New Roman"/>
          <w:sz w:val="22"/>
          <w:szCs w:val="22"/>
        </w:rPr>
      </w:pPr>
      <w:r w:rsidRPr="005655EF">
        <w:rPr>
          <w:rStyle w:val="Teksttreci"/>
          <w:rFonts w:ascii="Times New Roman" w:hAnsi="Times New Roman" w:cs="Times New Roman"/>
          <w:sz w:val="22"/>
          <w:szCs w:val="22"/>
        </w:rPr>
        <w:t>ustawa z dnia 09.06.2011 r.</w:t>
      </w:r>
      <w:r w:rsidR="00CF43F1" w:rsidRPr="005655EF">
        <w:rPr>
          <w:rStyle w:val="Teksttreci"/>
          <w:rFonts w:ascii="Times New Roman" w:hAnsi="Times New Roman" w:cs="Times New Roman"/>
          <w:sz w:val="22"/>
          <w:szCs w:val="22"/>
        </w:rPr>
        <w:t xml:space="preserve"> Prawo geologiczne i g</w:t>
      </w:r>
      <w:r w:rsidRPr="005655EF">
        <w:rPr>
          <w:rStyle w:val="Teksttreci"/>
          <w:rFonts w:ascii="Times New Roman" w:hAnsi="Times New Roman" w:cs="Times New Roman"/>
          <w:sz w:val="22"/>
          <w:szCs w:val="22"/>
        </w:rPr>
        <w:t>órnicze  (Dz. U. z 202</w:t>
      </w:r>
      <w:r w:rsidR="002835A5" w:rsidRPr="005655EF">
        <w:rPr>
          <w:rStyle w:val="Teksttreci"/>
          <w:rFonts w:ascii="Times New Roman" w:hAnsi="Times New Roman" w:cs="Times New Roman"/>
          <w:sz w:val="22"/>
          <w:szCs w:val="22"/>
        </w:rPr>
        <w:t>3</w:t>
      </w:r>
      <w:r w:rsidR="005B2524" w:rsidRPr="005655EF">
        <w:rPr>
          <w:rStyle w:val="Teksttreci"/>
          <w:rFonts w:ascii="Times New Roman" w:hAnsi="Times New Roman" w:cs="Times New Roman"/>
          <w:sz w:val="22"/>
          <w:szCs w:val="22"/>
        </w:rPr>
        <w:t xml:space="preserve"> r</w:t>
      </w:r>
      <w:r w:rsidRPr="005655EF">
        <w:rPr>
          <w:rStyle w:val="Teksttreci"/>
          <w:rFonts w:ascii="Times New Roman" w:hAnsi="Times New Roman" w:cs="Times New Roman"/>
          <w:sz w:val="22"/>
          <w:szCs w:val="22"/>
        </w:rPr>
        <w:t>.</w:t>
      </w:r>
      <w:r w:rsidR="005B2524" w:rsidRPr="005655EF">
        <w:rPr>
          <w:rStyle w:val="Teksttreci"/>
          <w:rFonts w:ascii="Times New Roman" w:hAnsi="Times New Roman" w:cs="Times New Roman"/>
          <w:sz w:val="22"/>
          <w:szCs w:val="22"/>
        </w:rPr>
        <w:t xml:space="preserve"> poz. </w:t>
      </w:r>
      <w:r w:rsidRPr="005655EF">
        <w:rPr>
          <w:rStyle w:val="Teksttreci"/>
          <w:rFonts w:ascii="Times New Roman" w:hAnsi="Times New Roman" w:cs="Times New Roman"/>
          <w:sz w:val="22"/>
          <w:szCs w:val="22"/>
        </w:rPr>
        <w:t>6</w:t>
      </w:r>
      <w:r w:rsidR="002835A5" w:rsidRPr="005655EF">
        <w:rPr>
          <w:rStyle w:val="Teksttreci"/>
          <w:rFonts w:ascii="Times New Roman" w:hAnsi="Times New Roman" w:cs="Times New Roman"/>
          <w:sz w:val="22"/>
          <w:szCs w:val="22"/>
        </w:rPr>
        <w:t>33</w:t>
      </w:r>
      <w:r w:rsidR="005B2524" w:rsidRPr="005655EF">
        <w:rPr>
          <w:rStyle w:val="Teksttreci"/>
          <w:rFonts w:ascii="Times New Roman" w:hAnsi="Times New Roman" w:cs="Times New Roman"/>
          <w:sz w:val="22"/>
          <w:szCs w:val="22"/>
        </w:rPr>
        <w:t xml:space="preserve"> j.t. z</w:t>
      </w:r>
      <w:r w:rsidRPr="005655EF">
        <w:rPr>
          <w:rStyle w:val="Teksttreci"/>
          <w:rFonts w:ascii="Times New Roman" w:hAnsi="Times New Roman" w:cs="Times New Roman"/>
          <w:sz w:val="22"/>
          <w:szCs w:val="22"/>
        </w:rPr>
        <w:t>e</w:t>
      </w:r>
      <w:r w:rsidR="005B2524" w:rsidRPr="005655EF">
        <w:rPr>
          <w:rStyle w:val="Teksttreci"/>
          <w:rFonts w:ascii="Times New Roman" w:hAnsi="Times New Roman" w:cs="Times New Roman"/>
          <w:sz w:val="22"/>
          <w:szCs w:val="22"/>
        </w:rPr>
        <w:t xml:space="preserve"> zm.)</w:t>
      </w:r>
    </w:p>
    <w:p w14:paraId="3B2C5E26" w14:textId="125C9FFF" w:rsidR="00CF43F1" w:rsidRPr="005655EF" w:rsidRDefault="00CF43F1" w:rsidP="001807B9">
      <w:pPr>
        <w:numPr>
          <w:ilvl w:val="0"/>
          <w:numId w:val="13"/>
        </w:numPr>
        <w:tabs>
          <w:tab w:val="left" w:pos="721"/>
        </w:tabs>
        <w:ind w:left="284" w:right="40" w:hanging="284"/>
        <w:jc w:val="both"/>
        <w:rPr>
          <w:color w:val="000000" w:themeColor="text1"/>
          <w:sz w:val="22"/>
          <w:szCs w:val="22"/>
        </w:rPr>
      </w:pPr>
      <w:r w:rsidRPr="005655EF">
        <w:rPr>
          <w:rStyle w:val="Teksttreci"/>
          <w:rFonts w:ascii="Times New Roman" w:hAnsi="Times New Roman" w:cs="Times New Roman"/>
          <w:color w:val="000000" w:themeColor="text1"/>
          <w:sz w:val="22"/>
          <w:szCs w:val="22"/>
        </w:rPr>
        <w:t xml:space="preserve">rozporządzenie Rady Ministrów z dnia </w:t>
      </w:r>
      <w:r w:rsidR="00877DED" w:rsidRPr="005655EF">
        <w:rPr>
          <w:rStyle w:val="Teksttreci"/>
          <w:rFonts w:ascii="Times New Roman" w:hAnsi="Times New Roman" w:cs="Times New Roman"/>
          <w:color w:val="000000" w:themeColor="text1"/>
          <w:sz w:val="22"/>
          <w:szCs w:val="22"/>
        </w:rPr>
        <w:t>10 września 2019</w:t>
      </w:r>
      <w:r w:rsidRPr="005655EF">
        <w:rPr>
          <w:rStyle w:val="Teksttreci"/>
          <w:rFonts w:ascii="Times New Roman" w:hAnsi="Times New Roman" w:cs="Times New Roman"/>
          <w:color w:val="000000" w:themeColor="text1"/>
          <w:sz w:val="22"/>
          <w:szCs w:val="22"/>
        </w:rPr>
        <w:t xml:space="preserve"> r. w sprawie przedsięwzięć mogących znacząco oddziaływać na środowisko (Dz. U. z 201</w:t>
      </w:r>
      <w:r w:rsidR="0022769A" w:rsidRPr="005655EF">
        <w:rPr>
          <w:rStyle w:val="Teksttreci"/>
          <w:rFonts w:ascii="Times New Roman" w:hAnsi="Times New Roman" w:cs="Times New Roman"/>
          <w:color w:val="000000" w:themeColor="text1"/>
          <w:sz w:val="22"/>
          <w:szCs w:val="22"/>
        </w:rPr>
        <w:t>9</w:t>
      </w:r>
      <w:r w:rsidRPr="005655EF">
        <w:rPr>
          <w:rStyle w:val="Teksttreci"/>
          <w:rFonts w:ascii="Times New Roman" w:hAnsi="Times New Roman" w:cs="Times New Roman"/>
          <w:color w:val="000000" w:themeColor="text1"/>
          <w:sz w:val="22"/>
          <w:szCs w:val="22"/>
        </w:rPr>
        <w:t xml:space="preserve"> r poz. </w:t>
      </w:r>
      <w:r w:rsidR="0022769A" w:rsidRPr="005655EF">
        <w:rPr>
          <w:rStyle w:val="Teksttreci"/>
          <w:rFonts w:ascii="Times New Roman" w:hAnsi="Times New Roman" w:cs="Times New Roman"/>
          <w:color w:val="000000" w:themeColor="text1"/>
          <w:sz w:val="22"/>
          <w:szCs w:val="22"/>
        </w:rPr>
        <w:t>1839</w:t>
      </w:r>
      <w:r w:rsidRPr="005655EF">
        <w:rPr>
          <w:rStyle w:val="Teksttreci"/>
          <w:rFonts w:ascii="Times New Roman" w:hAnsi="Times New Roman" w:cs="Times New Roman"/>
          <w:color w:val="000000" w:themeColor="text1"/>
          <w:sz w:val="22"/>
          <w:szCs w:val="22"/>
        </w:rPr>
        <w:t xml:space="preserve"> j.t. z późn. zmianami)</w:t>
      </w:r>
    </w:p>
    <w:p w14:paraId="3B2C5E27" w14:textId="6C592035" w:rsidR="00CF43F1" w:rsidRPr="005655EF" w:rsidRDefault="001B75DB" w:rsidP="001807B9">
      <w:pPr>
        <w:numPr>
          <w:ilvl w:val="0"/>
          <w:numId w:val="13"/>
        </w:numPr>
        <w:tabs>
          <w:tab w:val="left" w:pos="721"/>
        </w:tabs>
        <w:ind w:left="284" w:right="320" w:hanging="284"/>
        <w:jc w:val="both"/>
        <w:rPr>
          <w:color w:val="000000" w:themeColor="text1"/>
          <w:sz w:val="22"/>
          <w:szCs w:val="22"/>
        </w:rPr>
      </w:pPr>
      <w:r w:rsidRPr="005655EF">
        <w:rPr>
          <w:rStyle w:val="Teksttreci"/>
          <w:rFonts w:ascii="Times New Roman" w:hAnsi="Times New Roman" w:cs="Times New Roman"/>
          <w:sz w:val="22"/>
          <w:szCs w:val="22"/>
        </w:rPr>
        <w:lastRenderedPageBreak/>
        <w:t xml:space="preserve">rozporządzenie Ministra Gospodarki Morskiej i Żeglugi Śródlądowej </w:t>
      </w:r>
      <w:r w:rsidR="00CF43F1" w:rsidRPr="005655EF">
        <w:rPr>
          <w:rStyle w:val="Teksttreci"/>
          <w:rFonts w:ascii="Times New Roman" w:hAnsi="Times New Roman" w:cs="Times New Roman"/>
          <w:color w:val="000000" w:themeColor="text1"/>
          <w:sz w:val="22"/>
          <w:szCs w:val="22"/>
        </w:rPr>
        <w:t xml:space="preserve">z dnia </w:t>
      </w:r>
      <w:r w:rsidR="005B7031" w:rsidRPr="005655EF">
        <w:rPr>
          <w:rStyle w:val="Teksttreci"/>
          <w:rFonts w:ascii="Times New Roman" w:hAnsi="Times New Roman" w:cs="Times New Roman"/>
          <w:color w:val="000000" w:themeColor="text1"/>
          <w:sz w:val="22"/>
          <w:szCs w:val="22"/>
        </w:rPr>
        <w:t xml:space="preserve">11 października 2019 </w:t>
      </w:r>
      <w:r w:rsidR="00CF43F1" w:rsidRPr="005655EF">
        <w:rPr>
          <w:rStyle w:val="Teksttreci"/>
          <w:rFonts w:ascii="Times New Roman" w:hAnsi="Times New Roman" w:cs="Times New Roman"/>
          <w:color w:val="000000" w:themeColor="text1"/>
          <w:sz w:val="22"/>
          <w:szCs w:val="22"/>
        </w:rPr>
        <w:t>r</w:t>
      </w:r>
      <w:r w:rsidR="005B7031" w:rsidRPr="005655EF">
        <w:rPr>
          <w:rStyle w:val="Teksttreci"/>
          <w:rFonts w:ascii="Times New Roman" w:hAnsi="Times New Roman" w:cs="Times New Roman"/>
          <w:color w:val="000000" w:themeColor="text1"/>
          <w:sz w:val="22"/>
          <w:szCs w:val="22"/>
        </w:rPr>
        <w:t>.</w:t>
      </w:r>
      <w:r w:rsidR="00CF43F1" w:rsidRPr="005655EF">
        <w:rPr>
          <w:rStyle w:val="Teksttreci"/>
          <w:rFonts w:ascii="Times New Roman" w:hAnsi="Times New Roman" w:cs="Times New Roman"/>
          <w:color w:val="000000" w:themeColor="text1"/>
          <w:sz w:val="22"/>
          <w:szCs w:val="22"/>
        </w:rPr>
        <w:t xml:space="preserve"> w sprawie kryteriów i sposobu oceny wód podziemnych (Dz. U. z 201</w:t>
      </w:r>
      <w:r w:rsidR="00C76083" w:rsidRPr="005655EF">
        <w:rPr>
          <w:rStyle w:val="Teksttreci"/>
          <w:rFonts w:ascii="Times New Roman" w:hAnsi="Times New Roman" w:cs="Times New Roman"/>
          <w:color w:val="000000" w:themeColor="text1"/>
          <w:sz w:val="22"/>
          <w:szCs w:val="22"/>
        </w:rPr>
        <w:t>9</w:t>
      </w:r>
      <w:r w:rsidR="00CF43F1" w:rsidRPr="005655EF">
        <w:rPr>
          <w:rStyle w:val="Teksttreci"/>
          <w:rFonts w:ascii="Times New Roman" w:hAnsi="Times New Roman" w:cs="Times New Roman"/>
          <w:color w:val="000000" w:themeColor="text1"/>
          <w:sz w:val="22"/>
          <w:szCs w:val="22"/>
        </w:rPr>
        <w:t xml:space="preserve"> r poz. </w:t>
      </w:r>
      <w:r w:rsidR="00C76083" w:rsidRPr="005655EF">
        <w:rPr>
          <w:rStyle w:val="Teksttreci"/>
          <w:rFonts w:ascii="Times New Roman" w:hAnsi="Times New Roman" w:cs="Times New Roman"/>
          <w:color w:val="000000" w:themeColor="text1"/>
          <w:sz w:val="22"/>
          <w:szCs w:val="22"/>
        </w:rPr>
        <w:t>2148</w:t>
      </w:r>
      <w:r w:rsidR="00CF43F1" w:rsidRPr="005655EF">
        <w:rPr>
          <w:rStyle w:val="Teksttreci"/>
          <w:rFonts w:ascii="Times New Roman" w:hAnsi="Times New Roman" w:cs="Times New Roman"/>
          <w:color w:val="000000" w:themeColor="text1"/>
          <w:sz w:val="22"/>
          <w:szCs w:val="22"/>
        </w:rPr>
        <w:t>)</w:t>
      </w:r>
    </w:p>
    <w:p w14:paraId="3B2C5E28" w14:textId="06EA73AD" w:rsidR="005B2524" w:rsidRPr="005655EF" w:rsidRDefault="005B2524" w:rsidP="001807B9">
      <w:pPr>
        <w:numPr>
          <w:ilvl w:val="0"/>
          <w:numId w:val="13"/>
        </w:numPr>
        <w:tabs>
          <w:tab w:val="left" w:pos="284"/>
          <w:tab w:val="left" w:pos="721"/>
        </w:tabs>
        <w:ind w:right="1"/>
        <w:jc w:val="both"/>
        <w:rPr>
          <w:sz w:val="22"/>
          <w:szCs w:val="22"/>
        </w:rPr>
      </w:pPr>
      <w:r w:rsidRPr="005655EF">
        <w:rPr>
          <w:rStyle w:val="Teksttreci"/>
          <w:rFonts w:ascii="Times New Roman" w:hAnsi="Times New Roman" w:cs="Times New Roman"/>
          <w:sz w:val="22"/>
          <w:szCs w:val="22"/>
        </w:rPr>
        <w:t>rozporządzenie Ministra Gospodarki Morskiej i Żeglugi Śródlądowej z dnia 12.07.2019 r</w:t>
      </w:r>
      <w:r w:rsidR="00D35EA7"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w:t>
      </w:r>
      <w:r w:rsidR="00445FA7"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sprawie w sprawie substancji szczególnie szkodliwych dla środowiska wodnego oraz warunków jakie należy spełnić przy wprowadzaniu</w:t>
      </w:r>
      <w:r w:rsidR="00CF43F1" w:rsidRPr="005655EF">
        <w:rPr>
          <w:rStyle w:val="Teksttreci"/>
          <w:rFonts w:ascii="Times New Roman" w:hAnsi="Times New Roman" w:cs="Times New Roman"/>
          <w:sz w:val="22"/>
          <w:szCs w:val="22"/>
        </w:rPr>
        <w:t xml:space="preserve"> do wód lub do ziemi ścieków</w:t>
      </w:r>
      <w:r w:rsidRPr="005655EF">
        <w:rPr>
          <w:rStyle w:val="Teksttreci"/>
          <w:rFonts w:ascii="Times New Roman" w:hAnsi="Times New Roman" w:cs="Times New Roman"/>
          <w:sz w:val="22"/>
          <w:szCs w:val="22"/>
        </w:rPr>
        <w:t>, a także przy odprowadzaniu wód opadowych lub roztopowych do wód lub do urządzeń wodnych (Dz. U. z 2019 poz. 1311)</w:t>
      </w:r>
    </w:p>
    <w:p w14:paraId="3B2C5E29" w14:textId="77777777" w:rsidR="00CF43F1" w:rsidRPr="005655EF" w:rsidRDefault="005B2524" w:rsidP="001807B9">
      <w:pPr>
        <w:numPr>
          <w:ilvl w:val="0"/>
          <w:numId w:val="13"/>
        </w:numPr>
        <w:tabs>
          <w:tab w:val="left" w:pos="284"/>
          <w:tab w:val="left" w:pos="721"/>
        </w:tabs>
        <w:ind w:right="40"/>
        <w:jc w:val="both"/>
        <w:rPr>
          <w:sz w:val="22"/>
          <w:szCs w:val="22"/>
        </w:rPr>
      </w:pPr>
      <w:r w:rsidRPr="005655EF">
        <w:rPr>
          <w:rStyle w:val="Teksttreci"/>
          <w:rFonts w:ascii="Times New Roman" w:hAnsi="Times New Roman" w:cs="Times New Roman"/>
          <w:sz w:val="22"/>
          <w:szCs w:val="22"/>
        </w:rPr>
        <w:t>Rozporządzenie Ministra Środowiska z dnia 20 kwietnia 2007 r. w sprawie warunków technicznych, jakim powinny odpowiadać budowle hydrotechniczne i ich usytuowanie (Dz. U. z 2007 r Nr 86 poz. 579)</w:t>
      </w:r>
    </w:p>
    <w:p w14:paraId="3B2C5E2A" w14:textId="77777777" w:rsidR="005B2524" w:rsidRPr="005655EF" w:rsidRDefault="005B2524" w:rsidP="001807B9">
      <w:pPr>
        <w:numPr>
          <w:ilvl w:val="0"/>
          <w:numId w:val="13"/>
        </w:numPr>
        <w:tabs>
          <w:tab w:val="left" w:pos="284"/>
          <w:tab w:val="left" w:pos="701"/>
        </w:tabs>
        <w:ind w:right="20"/>
        <w:jc w:val="both"/>
        <w:rPr>
          <w:rStyle w:val="Teksttreci"/>
          <w:rFonts w:ascii="Times New Roman" w:eastAsia="Times New Roman" w:hAnsi="Times New Roman" w:cs="Times New Roman"/>
          <w:sz w:val="22"/>
          <w:szCs w:val="22"/>
        </w:rPr>
      </w:pPr>
      <w:r w:rsidRPr="005655EF">
        <w:rPr>
          <w:rStyle w:val="Teksttreci"/>
          <w:rFonts w:ascii="Times New Roman" w:hAnsi="Times New Roman" w:cs="Times New Roman"/>
          <w:sz w:val="22"/>
          <w:szCs w:val="22"/>
        </w:rPr>
        <w:t>Rozporządzenie Ministra Środowiska z dnia 12 stycznia 2011 r. w sprawie obszarów specjalnej ochrony ptaków (Dz. U. z 2011 r. Nr 25 poz. 133 z</w:t>
      </w:r>
      <w:r w:rsidR="00A868A3" w:rsidRPr="005655EF">
        <w:rPr>
          <w:rStyle w:val="Teksttreci"/>
          <w:rFonts w:ascii="Times New Roman" w:hAnsi="Times New Roman" w:cs="Times New Roman"/>
          <w:sz w:val="22"/>
          <w:szCs w:val="22"/>
        </w:rPr>
        <w:t>e zm.)</w:t>
      </w:r>
    </w:p>
    <w:p w14:paraId="3B2C5E2C" w14:textId="77777777" w:rsidR="00CF43F1" w:rsidRPr="005655EF" w:rsidRDefault="00CF43F1" w:rsidP="001807B9">
      <w:pPr>
        <w:numPr>
          <w:ilvl w:val="0"/>
          <w:numId w:val="13"/>
        </w:numPr>
        <w:tabs>
          <w:tab w:val="left" w:pos="284"/>
          <w:tab w:val="left" w:pos="701"/>
        </w:tabs>
        <w:ind w:right="20"/>
        <w:jc w:val="both"/>
        <w:rPr>
          <w:sz w:val="22"/>
          <w:szCs w:val="22"/>
        </w:rPr>
      </w:pPr>
      <w:r w:rsidRPr="005655EF">
        <w:rPr>
          <w:rStyle w:val="Teksttreci"/>
          <w:rFonts w:ascii="Times New Roman" w:hAnsi="Times New Roman" w:cs="Times New Roman"/>
          <w:sz w:val="22"/>
          <w:szCs w:val="22"/>
        </w:rPr>
        <w:t>rozporządzenie Dyrektora Regionalnego Zarządu Gospodarki Wodnej w Poznaniu z dnia 17.07.2017 r. zmieniające rozporządzenie w sprawie warunków korzystania z wód regionu wodnego Warty (Dziennik Urzędowy Województwa Lubuskiego z dnia 17.07.2017 poz. 1652)</w:t>
      </w:r>
    </w:p>
    <w:p w14:paraId="3B2C5E2D" w14:textId="77777777" w:rsidR="00CF43F1" w:rsidRPr="005655EF" w:rsidRDefault="00CF43F1" w:rsidP="001807B9">
      <w:pPr>
        <w:numPr>
          <w:ilvl w:val="0"/>
          <w:numId w:val="13"/>
        </w:numPr>
        <w:tabs>
          <w:tab w:val="left" w:pos="284"/>
          <w:tab w:val="left" w:pos="701"/>
        </w:tabs>
        <w:ind w:right="20"/>
        <w:jc w:val="both"/>
        <w:rPr>
          <w:sz w:val="22"/>
          <w:szCs w:val="22"/>
        </w:rPr>
      </w:pPr>
      <w:r w:rsidRPr="005655EF">
        <w:rPr>
          <w:rStyle w:val="Teksttreci"/>
          <w:rFonts w:ascii="Times New Roman" w:hAnsi="Times New Roman" w:cs="Times New Roman"/>
          <w:sz w:val="22"/>
          <w:szCs w:val="22"/>
        </w:rPr>
        <w:t>obwieszczenie Dyrektora Regionalnego Zarządu Gospodarki Wodnej w Poznaniu z dnia 05.12.2017 r. w przygotowaniu (przyjęciu) planu przeciwdziałania suszy w regionie wodnym Warty</w:t>
      </w:r>
    </w:p>
    <w:p w14:paraId="3B2C5E2E" w14:textId="77777777" w:rsidR="005B2524" w:rsidRPr="005655EF" w:rsidRDefault="005B2524" w:rsidP="001807B9">
      <w:pPr>
        <w:numPr>
          <w:ilvl w:val="0"/>
          <w:numId w:val="13"/>
        </w:numPr>
        <w:tabs>
          <w:tab w:val="left" w:pos="284"/>
          <w:tab w:val="left" w:pos="706"/>
        </w:tabs>
        <w:ind w:right="20"/>
        <w:jc w:val="both"/>
        <w:rPr>
          <w:sz w:val="22"/>
          <w:szCs w:val="22"/>
        </w:rPr>
      </w:pPr>
      <w:r w:rsidRPr="005655EF">
        <w:rPr>
          <w:rStyle w:val="Teksttreci"/>
          <w:rFonts w:ascii="Times New Roman" w:hAnsi="Times New Roman" w:cs="Times New Roman"/>
          <w:sz w:val="22"/>
          <w:szCs w:val="22"/>
        </w:rPr>
        <w:t>rozporządzenie Ministra Zdrowia z dnia 07.12.2017 r</w:t>
      </w:r>
      <w:r w:rsidR="00CF43F1"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w sprawie jakości wody przeznaczonej do spożycia przez ludzi (Dz. U. z 2017 poz. 2294)</w:t>
      </w:r>
    </w:p>
    <w:p w14:paraId="3B2C5E2F" w14:textId="77777777" w:rsidR="005B2524" w:rsidRPr="005655EF" w:rsidRDefault="005B2524" w:rsidP="001807B9">
      <w:pPr>
        <w:numPr>
          <w:ilvl w:val="0"/>
          <w:numId w:val="13"/>
        </w:numPr>
        <w:tabs>
          <w:tab w:val="left" w:pos="284"/>
          <w:tab w:val="left" w:pos="701"/>
        </w:tabs>
        <w:ind w:right="20"/>
        <w:jc w:val="both"/>
        <w:rPr>
          <w:sz w:val="22"/>
          <w:szCs w:val="22"/>
        </w:rPr>
      </w:pPr>
      <w:r w:rsidRPr="005655EF">
        <w:rPr>
          <w:rStyle w:val="Teksttreci"/>
          <w:rFonts w:ascii="Times New Roman" w:hAnsi="Times New Roman" w:cs="Times New Roman"/>
          <w:sz w:val="22"/>
          <w:szCs w:val="22"/>
        </w:rPr>
        <w:t>rozporządzenie Ministra Infrastruktury z dnia 14.01.2002 r</w:t>
      </w:r>
      <w:r w:rsidR="00CF43F1"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w sprawie przeciętnych norm zużycia wody (Dz. U.</w:t>
      </w:r>
      <w:r w:rsidR="00CF43F1" w:rsidRPr="005655EF">
        <w:rPr>
          <w:rStyle w:val="Teksttreci"/>
          <w:rFonts w:ascii="Times New Roman" w:hAnsi="Times New Roman" w:cs="Times New Roman"/>
          <w:sz w:val="22"/>
          <w:szCs w:val="22"/>
        </w:rPr>
        <w:t xml:space="preserve"> 2002 r.</w:t>
      </w:r>
      <w:r w:rsidRPr="005655EF">
        <w:rPr>
          <w:rStyle w:val="Teksttreci"/>
          <w:rFonts w:ascii="Times New Roman" w:hAnsi="Times New Roman" w:cs="Times New Roman"/>
          <w:sz w:val="22"/>
          <w:szCs w:val="22"/>
        </w:rPr>
        <w:t xml:space="preserve"> Nr 8 poz. 70 </w:t>
      </w:r>
      <w:r w:rsidR="00CF43F1" w:rsidRPr="005655EF">
        <w:rPr>
          <w:rStyle w:val="Teksttreci"/>
          <w:rFonts w:ascii="Times New Roman" w:hAnsi="Times New Roman" w:cs="Times New Roman"/>
          <w:sz w:val="22"/>
          <w:szCs w:val="22"/>
        </w:rPr>
        <w:t>ze zm.)</w:t>
      </w:r>
    </w:p>
    <w:p w14:paraId="3B2C5E30" w14:textId="77777777" w:rsidR="003B178B" w:rsidRPr="005655EF" w:rsidRDefault="003B178B" w:rsidP="005B2524">
      <w:pPr>
        <w:pStyle w:val="Nagwek50"/>
        <w:keepNext/>
        <w:keepLines/>
        <w:shd w:val="clear" w:color="auto" w:fill="auto"/>
        <w:spacing w:before="0" w:after="0" w:line="240" w:lineRule="auto"/>
        <w:ind w:left="40" w:right="460"/>
        <w:rPr>
          <w:rStyle w:val="Nagwek5"/>
          <w:rFonts w:ascii="Times New Roman" w:hAnsi="Times New Roman" w:cs="Times New Roman"/>
          <w:b/>
          <w:color w:val="000000"/>
          <w:sz w:val="22"/>
          <w:szCs w:val="22"/>
        </w:rPr>
      </w:pPr>
    </w:p>
    <w:p w14:paraId="3B2C5E31" w14:textId="77777777" w:rsidR="005B2524" w:rsidRPr="005655EF" w:rsidRDefault="005B2524" w:rsidP="005B2524">
      <w:pPr>
        <w:pStyle w:val="Nagwek50"/>
        <w:keepNext/>
        <w:keepLines/>
        <w:shd w:val="clear" w:color="auto" w:fill="auto"/>
        <w:spacing w:before="0" w:after="0" w:line="240" w:lineRule="auto"/>
        <w:ind w:left="40" w:right="46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3.</w:t>
      </w:r>
      <w:r w:rsidRPr="005655EF">
        <w:rPr>
          <w:rStyle w:val="Nagwek5"/>
          <w:rFonts w:ascii="Times New Roman" w:hAnsi="Times New Roman" w:cs="Times New Roman"/>
          <w:color w:val="000000"/>
          <w:sz w:val="22"/>
          <w:szCs w:val="22"/>
        </w:rPr>
        <w:t xml:space="preserve"> </w:t>
      </w:r>
      <w:r w:rsidRPr="005655EF">
        <w:rPr>
          <w:rStyle w:val="Nagwek5"/>
          <w:rFonts w:ascii="Times New Roman" w:hAnsi="Times New Roman" w:cs="Times New Roman"/>
          <w:b/>
          <w:color w:val="000000"/>
          <w:sz w:val="22"/>
          <w:szCs w:val="22"/>
        </w:rPr>
        <w:t>Charakterystyczne parametry określające wielkość obiektu przeznaczonego do przebudowy</w:t>
      </w:r>
    </w:p>
    <w:p w14:paraId="3B2C5E32" w14:textId="77777777" w:rsidR="005B2524" w:rsidRPr="005655EF" w:rsidRDefault="005B2524" w:rsidP="005B2524">
      <w:pPr>
        <w:ind w:left="40" w:right="460"/>
        <w:jc w:val="both"/>
        <w:rPr>
          <w:color w:val="000000" w:themeColor="text1"/>
          <w:sz w:val="22"/>
          <w:szCs w:val="22"/>
        </w:rPr>
      </w:pPr>
      <w:r w:rsidRPr="005655EF">
        <w:rPr>
          <w:rStyle w:val="Teksttreci"/>
          <w:rFonts w:ascii="Times New Roman" w:hAnsi="Times New Roman" w:cs="Times New Roman"/>
          <w:color w:val="000000" w:themeColor="text1"/>
          <w:sz w:val="22"/>
          <w:szCs w:val="22"/>
        </w:rPr>
        <w:t>Wodociąg komunalny w Wołogoszczy został wybudowany w roku 1968. Stacja wodociągowa w Wołogoszczy dostarcza wodę do miejscowości Wołogoszcz oraz do obiektu gastronomicznego położonego przy drodze krajowej Nr 22.</w:t>
      </w:r>
    </w:p>
    <w:p w14:paraId="3B2C5E33" w14:textId="77777777" w:rsidR="005B2524" w:rsidRPr="005655EF" w:rsidRDefault="005B2524" w:rsidP="005B2524">
      <w:pPr>
        <w:pStyle w:val="Nagwek50"/>
        <w:keepNext/>
        <w:keepLines/>
        <w:shd w:val="clear" w:color="auto" w:fill="auto"/>
        <w:spacing w:before="0" w:after="0" w:line="240" w:lineRule="auto"/>
        <w:ind w:left="40"/>
        <w:rPr>
          <w:rStyle w:val="Nagwek5"/>
          <w:rFonts w:ascii="Times New Roman" w:hAnsi="Times New Roman" w:cs="Times New Roman"/>
          <w:b/>
          <w:color w:val="000000"/>
          <w:sz w:val="22"/>
          <w:szCs w:val="22"/>
        </w:rPr>
      </w:pPr>
    </w:p>
    <w:p w14:paraId="3B2C5E34" w14:textId="77777777" w:rsidR="005B2524" w:rsidRPr="005655EF" w:rsidRDefault="005B2524" w:rsidP="005B2524">
      <w:pPr>
        <w:pStyle w:val="Nagwek50"/>
        <w:keepNext/>
        <w:keepLines/>
        <w:shd w:val="clear" w:color="auto" w:fill="auto"/>
        <w:spacing w:before="0" w:after="0" w:line="240" w:lineRule="auto"/>
        <w:ind w:left="4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3.1. Ujęcie wody</w:t>
      </w:r>
    </w:p>
    <w:p w14:paraId="3B2C5E35" w14:textId="77777777" w:rsidR="005B2524" w:rsidRPr="005655EF" w:rsidRDefault="005B2524" w:rsidP="005B2524">
      <w:pPr>
        <w:ind w:left="40"/>
        <w:jc w:val="both"/>
        <w:rPr>
          <w:sz w:val="22"/>
          <w:szCs w:val="22"/>
        </w:rPr>
      </w:pPr>
      <w:r w:rsidRPr="005655EF">
        <w:rPr>
          <w:rStyle w:val="TeksttreciPogrubienieb"/>
          <w:rFonts w:ascii="Times New Roman" w:hAnsi="Times New Roman" w:cs="Times New Roman"/>
          <w:sz w:val="22"/>
          <w:szCs w:val="22"/>
        </w:rPr>
        <w:t>Studnia Nr 1</w:t>
      </w:r>
      <w:r w:rsidRPr="005655EF">
        <w:rPr>
          <w:rStyle w:val="Teksttreci"/>
          <w:rFonts w:ascii="Times New Roman" w:hAnsi="Times New Roman" w:cs="Times New Roman"/>
          <w:sz w:val="22"/>
          <w:szCs w:val="22"/>
        </w:rPr>
        <w:t xml:space="preserve"> - Studnia 1 z została wykonana w 1968</w:t>
      </w:r>
    </w:p>
    <w:p w14:paraId="3B2C5E36" w14:textId="77777777" w:rsidR="005B2524" w:rsidRPr="005655EF" w:rsidRDefault="005B2524" w:rsidP="005B2524">
      <w:pPr>
        <w:tabs>
          <w:tab w:val="left" w:pos="4048"/>
          <w:tab w:val="left" w:pos="4754"/>
        </w:tabs>
        <w:ind w:left="40"/>
        <w:jc w:val="both"/>
        <w:rPr>
          <w:sz w:val="22"/>
          <w:szCs w:val="22"/>
        </w:rPr>
      </w:pPr>
      <w:r w:rsidRPr="005655EF">
        <w:rPr>
          <w:rStyle w:val="Teksttreci"/>
          <w:rFonts w:ascii="Times New Roman" w:hAnsi="Times New Roman" w:cs="Times New Roman"/>
          <w:sz w:val="22"/>
          <w:szCs w:val="22"/>
        </w:rPr>
        <w:t>Wydajność eksploatacyjna</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28,0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/h</w:t>
      </w:r>
    </w:p>
    <w:p w14:paraId="3B2C5E37" w14:textId="77777777" w:rsidR="005B2524" w:rsidRPr="005655EF" w:rsidRDefault="005B2524" w:rsidP="005B2524">
      <w:pPr>
        <w:tabs>
          <w:tab w:val="left" w:pos="4034"/>
          <w:tab w:val="left" w:pos="4739"/>
        </w:tabs>
        <w:ind w:left="40"/>
        <w:jc w:val="both"/>
        <w:rPr>
          <w:sz w:val="22"/>
          <w:szCs w:val="22"/>
        </w:rPr>
      </w:pPr>
      <w:r w:rsidRPr="005655EF">
        <w:rPr>
          <w:rStyle w:val="Teksttreci"/>
          <w:rFonts w:ascii="Times New Roman" w:hAnsi="Times New Roman" w:cs="Times New Roman"/>
          <w:sz w:val="22"/>
          <w:szCs w:val="22"/>
        </w:rPr>
        <w:t>Depresja zw. wody</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7,0 m</w:t>
      </w:r>
    </w:p>
    <w:p w14:paraId="3B2C5E38" w14:textId="77777777" w:rsidR="005B2524" w:rsidRPr="005655EF" w:rsidRDefault="005B2524" w:rsidP="005B2524">
      <w:pPr>
        <w:tabs>
          <w:tab w:val="left" w:pos="4034"/>
          <w:tab w:val="left" w:pos="4739"/>
        </w:tabs>
        <w:ind w:left="40"/>
        <w:jc w:val="both"/>
        <w:rPr>
          <w:sz w:val="22"/>
          <w:szCs w:val="22"/>
        </w:rPr>
      </w:pPr>
      <w:r w:rsidRPr="005655EF">
        <w:rPr>
          <w:rStyle w:val="Teksttreci"/>
          <w:rFonts w:ascii="Times New Roman" w:hAnsi="Times New Roman" w:cs="Times New Roman"/>
          <w:sz w:val="22"/>
          <w:szCs w:val="22"/>
        </w:rPr>
        <w:t>Ustabilizowany poziom zw. wody</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8,0 m ppt.</w:t>
      </w:r>
    </w:p>
    <w:p w14:paraId="3B2C5E39" w14:textId="77777777" w:rsidR="005B2524" w:rsidRPr="005655EF" w:rsidRDefault="005B2524" w:rsidP="005B2524">
      <w:pPr>
        <w:tabs>
          <w:tab w:val="left" w:pos="4038"/>
          <w:tab w:val="left" w:pos="4744"/>
        </w:tabs>
        <w:ind w:left="40"/>
        <w:jc w:val="both"/>
        <w:rPr>
          <w:sz w:val="22"/>
          <w:szCs w:val="22"/>
        </w:rPr>
      </w:pPr>
      <w:r w:rsidRPr="005655EF">
        <w:rPr>
          <w:rStyle w:val="Teksttreci"/>
          <w:rFonts w:ascii="Times New Roman" w:hAnsi="Times New Roman" w:cs="Times New Roman"/>
          <w:sz w:val="22"/>
          <w:szCs w:val="22"/>
        </w:rPr>
        <w:t>Głębokość studni</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29,60</w:t>
      </w:r>
    </w:p>
    <w:p w14:paraId="3B2C5E3A" w14:textId="77777777" w:rsidR="005B2524" w:rsidRPr="005655EF" w:rsidRDefault="005B2524" w:rsidP="005B2524">
      <w:pPr>
        <w:ind w:left="40"/>
        <w:jc w:val="both"/>
        <w:rPr>
          <w:sz w:val="22"/>
          <w:szCs w:val="22"/>
        </w:rPr>
      </w:pPr>
      <w:r w:rsidRPr="005655EF">
        <w:rPr>
          <w:rStyle w:val="Teksttreci"/>
          <w:rFonts w:ascii="Times New Roman" w:hAnsi="Times New Roman" w:cs="Times New Roman"/>
          <w:sz w:val="22"/>
          <w:szCs w:val="22"/>
        </w:rPr>
        <w:t>Jakość ujętej wody :</w:t>
      </w:r>
    </w:p>
    <w:p w14:paraId="3B2C5E3B" w14:textId="77777777" w:rsidR="005B2524" w:rsidRPr="005655EF" w:rsidRDefault="005B2524" w:rsidP="005B2524">
      <w:pPr>
        <w:tabs>
          <w:tab w:val="left" w:pos="2070"/>
        </w:tabs>
        <w:ind w:left="40"/>
        <w:jc w:val="both"/>
        <w:rPr>
          <w:sz w:val="22"/>
          <w:szCs w:val="22"/>
        </w:rPr>
      </w:pPr>
      <w:r w:rsidRPr="005655EF">
        <w:rPr>
          <w:rStyle w:val="Teksttreci"/>
          <w:rFonts w:ascii="Times New Roman" w:hAnsi="Times New Roman" w:cs="Times New Roman"/>
          <w:sz w:val="22"/>
          <w:szCs w:val="22"/>
        </w:rPr>
        <w:t>Żelazo</w:t>
      </w:r>
      <w:r w:rsidRPr="005655EF">
        <w:rPr>
          <w:rStyle w:val="Teksttreci"/>
          <w:rFonts w:ascii="Times New Roman" w:hAnsi="Times New Roman" w:cs="Times New Roman"/>
          <w:sz w:val="22"/>
          <w:szCs w:val="22"/>
        </w:rPr>
        <w:tab/>
        <w:t>- 3,178 mg/dm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 xml:space="preserve"> Fe</w:t>
      </w:r>
    </w:p>
    <w:p w14:paraId="3B2C5E3C" w14:textId="77777777" w:rsidR="005B2524" w:rsidRPr="005655EF" w:rsidRDefault="005B2524" w:rsidP="005B2524">
      <w:pPr>
        <w:tabs>
          <w:tab w:val="left" w:pos="2066"/>
        </w:tabs>
        <w:ind w:left="40"/>
        <w:jc w:val="both"/>
        <w:rPr>
          <w:sz w:val="22"/>
          <w:szCs w:val="22"/>
        </w:rPr>
      </w:pPr>
      <w:r w:rsidRPr="005655EF">
        <w:rPr>
          <w:rStyle w:val="Teksttreci"/>
          <w:rFonts w:ascii="Times New Roman" w:hAnsi="Times New Roman" w:cs="Times New Roman"/>
          <w:sz w:val="22"/>
          <w:szCs w:val="22"/>
        </w:rPr>
        <w:t>Mangan</w:t>
      </w:r>
      <w:r w:rsidRPr="005655EF">
        <w:rPr>
          <w:rStyle w:val="Teksttreci"/>
          <w:rFonts w:ascii="Times New Roman" w:hAnsi="Times New Roman" w:cs="Times New Roman"/>
          <w:sz w:val="22"/>
          <w:szCs w:val="22"/>
        </w:rPr>
        <w:tab/>
        <w:t>- 0,197 mg/dm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 xml:space="preserve"> Mn</w:t>
      </w:r>
    </w:p>
    <w:p w14:paraId="3B2C5E3D" w14:textId="77777777" w:rsidR="005B2524" w:rsidRPr="005655EF" w:rsidRDefault="005B2524" w:rsidP="005B2524">
      <w:pPr>
        <w:ind w:left="40" w:right="460"/>
        <w:jc w:val="both"/>
        <w:rPr>
          <w:sz w:val="22"/>
          <w:szCs w:val="22"/>
        </w:rPr>
      </w:pPr>
      <w:r w:rsidRPr="005655EF">
        <w:rPr>
          <w:rStyle w:val="Teksttreci"/>
          <w:rFonts w:ascii="Times New Roman" w:hAnsi="Times New Roman" w:cs="Times New Roman"/>
          <w:sz w:val="22"/>
          <w:szCs w:val="22"/>
        </w:rPr>
        <w:t>Obudowa studni wykonana z kręgów betonowych 0 1400 mm. Głębokość szybu studziennego H = 2,00 m Armatura zaporowa i zwrotna - stalowa 0 40 mm</w:t>
      </w:r>
    </w:p>
    <w:p w14:paraId="3B2C5E3E" w14:textId="77777777" w:rsidR="005B2524" w:rsidRPr="005655EF" w:rsidRDefault="005B2524" w:rsidP="005B2524">
      <w:pPr>
        <w:ind w:left="40"/>
        <w:jc w:val="both"/>
        <w:rPr>
          <w:sz w:val="22"/>
          <w:szCs w:val="22"/>
        </w:rPr>
      </w:pPr>
      <w:r w:rsidRPr="005655EF">
        <w:rPr>
          <w:rStyle w:val="TeksttreciPogrubienieb"/>
          <w:rFonts w:ascii="Times New Roman" w:hAnsi="Times New Roman" w:cs="Times New Roman"/>
          <w:sz w:val="22"/>
          <w:szCs w:val="22"/>
        </w:rPr>
        <w:t>Studnia Nr 2A-</w:t>
      </w:r>
      <w:r w:rsidRPr="005655EF">
        <w:rPr>
          <w:rStyle w:val="Teksttreci"/>
          <w:rFonts w:ascii="Times New Roman" w:hAnsi="Times New Roman" w:cs="Times New Roman"/>
          <w:sz w:val="22"/>
          <w:szCs w:val="22"/>
        </w:rPr>
        <w:t xml:space="preserve"> studnia została wykonana w 1980 r</w:t>
      </w:r>
    </w:p>
    <w:p w14:paraId="3B2C5E3F" w14:textId="77777777" w:rsidR="005B2524" w:rsidRPr="005655EF" w:rsidRDefault="005B2524" w:rsidP="005B2524">
      <w:pPr>
        <w:tabs>
          <w:tab w:val="left" w:pos="4082"/>
          <w:tab w:val="left" w:pos="4725"/>
        </w:tabs>
        <w:ind w:left="40"/>
        <w:jc w:val="both"/>
        <w:rPr>
          <w:sz w:val="22"/>
          <w:szCs w:val="22"/>
        </w:rPr>
      </w:pPr>
      <w:r w:rsidRPr="005655EF">
        <w:rPr>
          <w:rStyle w:val="Teksttreci"/>
          <w:rFonts w:ascii="Times New Roman" w:hAnsi="Times New Roman" w:cs="Times New Roman"/>
          <w:sz w:val="22"/>
          <w:szCs w:val="22"/>
        </w:rPr>
        <w:t>Wydajność eksploatacyjna</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54,0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//h</w:t>
      </w:r>
    </w:p>
    <w:p w14:paraId="3B2C5E40" w14:textId="77777777" w:rsidR="005B2524" w:rsidRPr="005655EF" w:rsidRDefault="005B2524" w:rsidP="005B2524">
      <w:pPr>
        <w:tabs>
          <w:tab w:val="left" w:pos="4072"/>
          <w:tab w:val="left" w:pos="4715"/>
        </w:tabs>
        <w:ind w:left="40"/>
        <w:jc w:val="both"/>
        <w:rPr>
          <w:sz w:val="22"/>
          <w:szCs w:val="22"/>
        </w:rPr>
      </w:pPr>
      <w:r w:rsidRPr="005655EF">
        <w:rPr>
          <w:rStyle w:val="Teksttreci"/>
          <w:rFonts w:ascii="Times New Roman" w:hAnsi="Times New Roman" w:cs="Times New Roman"/>
          <w:sz w:val="22"/>
          <w:szCs w:val="22"/>
        </w:rPr>
        <w:t>Depresja zw. wody</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6,0 m</w:t>
      </w:r>
    </w:p>
    <w:p w14:paraId="3B2C5E41" w14:textId="77777777" w:rsidR="00E05CD2" w:rsidRPr="005655EF" w:rsidRDefault="00E05CD2" w:rsidP="005B2524">
      <w:pPr>
        <w:tabs>
          <w:tab w:val="left" w:pos="4067"/>
          <w:tab w:val="left" w:pos="4710"/>
        </w:tabs>
        <w:ind w:left="40"/>
        <w:jc w:val="both"/>
        <w:rPr>
          <w:rStyle w:val="Teksttreci"/>
          <w:rFonts w:ascii="Times New Roman" w:hAnsi="Times New Roman" w:cs="Times New Roman"/>
          <w:sz w:val="22"/>
          <w:szCs w:val="22"/>
        </w:rPr>
      </w:pPr>
    </w:p>
    <w:p w14:paraId="3B2C5E42" w14:textId="77777777" w:rsidR="005B2524" w:rsidRPr="005655EF" w:rsidRDefault="005B2524" w:rsidP="005B2524">
      <w:pPr>
        <w:tabs>
          <w:tab w:val="left" w:pos="4067"/>
          <w:tab w:val="left" w:pos="4710"/>
        </w:tabs>
        <w:ind w:left="40"/>
        <w:jc w:val="both"/>
        <w:rPr>
          <w:sz w:val="22"/>
          <w:szCs w:val="22"/>
        </w:rPr>
      </w:pPr>
      <w:r w:rsidRPr="005655EF">
        <w:rPr>
          <w:rStyle w:val="Teksttreci"/>
          <w:rFonts w:ascii="Times New Roman" w:hAnsi="Times New Roman" w:cs="Times New Roman"/>
          <w:sz w:val="22"/>
          <w:szCs w:val="22"/>
        </w:rPr>
        <w:t>Ustabilizowany poziom zw. wody</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7,5 m ppt.</w:t>
      </w:r>
    </w:p>
    <w:p w14:paraId="3B2C5E43" w14:textId="77777777" w:rsidR="005B2524" w:rsidRPr="005655EF" w:rsidRDefault="005B2524" w:rsidP="005B2524">
      <w:pPr>
        <w:tabs>
          <w:tab w:val="left" w:pos="4072"/>
          <w:tab w:val="left" w:pos="4715"/>
        </w:tabs>
        <w:ind w:left="40"/>
        <w:jc w:val="both"/>
        <w:rPr>
          <w:sz w:val="22"/>
          <w:szCs w:val="22"/>
        </w:rPr>
      </w:pPr>
      <w:r w:rsidRPr="005655EF">
        <w:rPr>
          <w:rStyle w:val="Teksttreci"/>
          <w:rFonts w:ascii="Times New Roman" w:hAnsi="Times New Roman" w:cs="Times New Roman"/>
          <w:sz w:val="22"/>
          <w:szCs w:val="22"/>
        </w:rPr>
        <w:t>Głębokość studni</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54,00</w:t>
      </w:r>
    </w:p>
    <w:p w14:paraId="3B2C5E44" w14:textId="77777777" w:rsidR="005B2524" w:rsidRPr="005655EF" w:rsidRDefault="005B2524" w:rsidP="005B2524">
      <w:pPr>
        <w:ind w:left="40"/>
        <w:jc w:val="both"/>
        <w:rPr>
          <w:sz w:val="22"/>
          <w:szCs w:val="22"/>
        </w:rPr>
      </w:pPr>
      <w:r w:rsidRPr="005655EF">
        <w:rPr>
          <w:rStyle w:val="Teksttreci"/>
          <w:rFonts w:ascii="Times New Roman" w:hAnsi="Times New Roman" w:cs="Times New Roman"/>
          <w:sz w:val="22"/>
          <w:szCs w:val="22"/>
        </w:rPr>
        <w:t>Jakość ujętej wody :</w:t>
      </w:r>
    </w:p>
    <w:p w14:paraId="3B2C5E45" w14:textId="77777777" w:rsidR="005B2524" w:rsidRPr="005655EF" w:rsidRDefault="005B2524" w:rsidP="005B2524">
      <w:pPr>
        <w:tabs>
          <w:tab w:val="left" w:pos="2070"/>
        </w:tabs>
        <w:ind w:left="40"/>
        <w:jc w:val="both"/>
        <w:rPr>
          <w:sz w:val="22"/>
          <w:szCs w:val="22"/>
        </w:rPr>
      </w:pPr>
      <w:r w:rsidRPr="005655EF">
        <w:rPr>
          <w:rStyle w:val="Teksttreci"/>
          <w:rFonts w:ascii="Times New Roman" w:hAnsi="Times New Roman" w:cs="Times New Roman"/>
          <w:sz w:val="22"/>
          <w:szCs w:val="22"/>
        </w:rPr>
        <w:t>Żelazo</w:t>
      </w:r>
      <w:r w:rsidRPr="005655EF">
        <w:rPr>
          <w:rStyle w:val="Teksttreci"/>
          <w:rFonts w:ascii="Times New Roman" w:hAnsi="Times New Roman" w:cs="Times New Roman"/>
          <w:sz w:val="22"/>
          <w:szCs w:val="22"/>
        </w:rPr>
        <w:tab/>
        <w:t>- 2,00 mg/dm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 xml:space="preserve"> Fe</w:t>
      </w:r>
    </w:p>
    <w:p w14:paraId="3B2C5E46" w14:textId="77777777" w:rsidR="005B2524" w:rsidRPr="005655EF" w:rsidRDefault="005B2524" w:rsidP="005B2524">
      <w:pPr>
        <w:tabs>
          <w:tab w:val="left" w:pos="2061"/>
        </w:tabs>
        <w:ind w:left="40"/>
        <w:jc w:val="both"/>
        <w:rPr>
          <w:sz w:val="22"/>
          <w:szCs w:val="22"/>
        </w:rPr>
      </w:pPr>
      <w:r w:rsidRPr="005655EF">
        <w:rPr>
          <w:rStyle w:val="Teksttreci"/>
          <w:rFonts w:ascii="Times New Roman" w:hAnsi="Times New Roman" w:cs="Times New Roman"/>
          <w:sz w:val="22"/>
          <w:szCs w:val="22"/>
        </w:rPr>
        <w:t>Mangan</w:t>
      </w:r>
      <w:r w:rsidRPr="005655EF">
        <w:rPr>
          <w:rStyle w:val="Teksttreci"/>
          <w:rFonts w:ascii="Times New Roman" w:hAnsi="Times New Roman" w:cs="Times New Roman"/>
          <w:sz w:val="22"/>
          <w:szCs w:val="22"/>
        </w:rPr>
        <w:tab/>
        <w:t>- 0,21 mg/dm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 xml:space="preserve"> Mn</w:t>
      </w:r>
    </w:p>
    <w:p w14:paraId="3B2C5E47" w14:textId="77777777" w:rsidR="005B2524" w:rsidRPr="005655EF" w:rsidRDefault="005B2524" w:rsidP="005B2524">
      <w:pPr>
        <w:ind w:left="40"/>
        <w:jc w:val="both"/>
        <w:rPr>
          <w:sz w:val="22"/>
          <w:szCs w:val="22"/>
        </w:rPr>
      </w:pPr>
      <w:r w:rsidRPr="005655EF">
        <w:rPr>
          <w:rStyle w:val="Teksttreci"/>
          <w:rFonts w:ascii="Times New Roman" w:hAnsi="Times New Roman" w:cs="Times New Roman"/>
          <w:sz w:val="22"/>
          <w:szCs w:val="22"/>
        </w:rPr>
        <w:t>Obudowa studni wykonana z kręgów betonowych 0 1200 mm.</w:t>
      </w:r>
    </w:p>
    <w:p w14:paraId="3B2C5E48" w14:textId="77777777" w:rsidR="005B2524" w:rsidRPr="005655EF" w:rsidRDefault="005B2524" w:rsidP="005B2524">
      <w:pPr>
        <w:ind w:left="40" w:right="460"/>
        <w:jc w:val="both"/>
        <w:rPr>
          <w:sz w:val="22"/>
          <w:szCs w:val="22"/>
        </w:rPr>
      </w:pPr>
      <w:r w:rsidRPr="005655EF">
        <w:rPr>
          <w:rStyle w:val="Teksttreci"/>
          <w:rFonts w:ascii="Times New Roman" w:hAnsi="Times New Roman" w:cs="Times New Roman"/>
          <w:sz w:val="22"/>
          <w:szCs w:val="22"/>
        </w:rPr>
        <w:t>Głębokość szybu studziennego H = 2,50 m Armatura zaporowa i zwrotna - stalowa 0 50 mm</w:t>
      </w:r>
    </w:p>
    <w:p w14:paraId="3B2C5E49" w14:textId="77777777" w:rsidR="005B2524" w:rsidRPr="005655EF" w:rsidRDefault="005B2524" w:rsidP="005B2524">
      <w:pPr>
        <w:ind w:left="40" w:right="460"/>
        <w:jc w:val="both"/>
        <w:rPr>
          <w:sz w:val="22"/>
          <w:szCs w:val="22"/>
        </w:rPr>
      </w:pPr>
      <w:r w:rsidRPr="005655EF">
        <w:rPr>
          <w:rStyle w:val="Teksttreci"/>
          <w:rFonts w:ascii="Times New Roman" w:hAnsi="Times New Roman" w:cs="Times New Roman"/>
          <w:sz w:val="22"/>
          <w:szCs w:val="22"/>
        </w:rPr>
        <w:t>Zasoby eksploatacyjne ujęcia w wysokości Qe = 54,00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/h przy depresji S = 6,00 m zostały zatwierdzone decyzją Wojewody Gorzowskiego GT-VI-8530/16/81 z dnia 27.03.1981 r.</w:t>
      </w:r>
    </w:p>
    <w:p w14:paraId="2F21E973" w14:textId="77777777" w:rsidR="00EA49A1" w:rsidRDefault="005B2524" w:rsidP="001B6374">
      <w:pPr>
        <w:ind w:left="20" w:right="30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Dla ujęcia wody w Wołogoszczy eksploatowanego przez Przedsiębiorstwo Usług Komunalnych "Komunalni" Spółka z </w:t>
      </w:r>
      <w:r w:rsidR="004F057D" w:rsidRPr="005655EF">
        <w:rPr>
          <w:rStyle w:val="Teksttreci"/>
          <w:rFonts w:ascii="Times New Roman" w:hAnsi="Times New Roman" w:cs="Times New Roman"/>
          <w:sz w:val="22"/>
          <w:szCs w:val="22"/>
        </w:rPr>
        <w:t xml:space="preserve">o.o. </w:t>
      </w:r>
      <w:r w:rsidRPr="005655EF">
        <w:rPr>
          <w:rStyle w:val="Teksttreci"/>
          <w:rFonts w:ascii="Times New Roman" w:hAnsi="Times New Roman" w:cs="Times New Roman"/>
          <w:sz w:val="22"/>
          <w:szCs w:val="22"/>
        </w:rPr>
        <w:t>w Dobiegniewie zostało wydane pozwolenie wodno prawne na pobór wód pod</w:t>
      </w:r>
      <w:r w:rsidR="00EA49A1">
        <w:rPr>
          <w:rStyle w:val="Teksttreci"/>
          <w:rFonts w:ascii="Times New Roman" w:hAnsi="Times New Roman" w:cs="Times New Roman"/>
          <w:sz w:val="22"/>
          <w:szCs w:val="22"/>
        </w:rPr>
        <w:t xml:space="preserve">ziemnych </w:t>
      </w:r>
    </w:p>
    <w:p w14:paraId="3B2C5E4A" w14:textId="12189D21" w:rsidR="005B2524" w:rsidRPr="005655EF" w:rsidRDefault="00EA49A1" w:rsidP="001B6374">
      <w:pPr>
        <w:ind w:left="20" w:right="300"/>
        <w:jc w:val="both"/>
        <w:rPr>
          <w:sz w:val="22"/>
          <w:szCs w:val="22"/>
        </w:rPr>
      </w:pPr>
      <w:r>
        <w:rPr>
          <w:rStyle w:val="Teksttreci"/>
          <w:rFonts w:ascii="Times New Roman" w:hAnsi="Times New Roman" w:cs="Times New Roman"/>
          <w:sz w:val="22"/>
          <w:szCs w:val="22"/>
        </w:rPr>
        <w:lastRenderedPageBreak/>
        <w:t xml:space="preserve">Decyzja PGW Wody Polskie  BD.ZUZ.2.421.168.2019.DS </w:t>
      </w:r>
      <w:r w:rsidR="005B2524" w:rsidRPr="005655EF">
        <w:rPr>
          <w:rStyle w:val="Teksttreci"/>
          <w:rFonts w:ascii="Times New Roman" w:hAnsi="Times New Roman" w:cs="Times New Roman"/>
          <w:sz w:val="22"/>
          <w:szCs w:val="22"/>
        </w:rPr>
        <w:t>Po</w:t>
      </w:r>
      <w:r w:rsidR="001B6374" w:rsidRPr="005655EF">
        <w:rPr>
          <w:rStyle w:val="Teksttreci"/>
          <w:rFonts w:ascii="Times New Roman" w:hAnsi="Times New Roman" w:cs="Times New Roman"/>
          <w:sz w:val="22"/>
          <w:szCs w:val="22"/>
        </w:rPr>
        <w:t>bór wód podziemnych w ilościach</w:t>
      </w:r>
      <w:r w:rsidR="005B2524" w:rsidRPr="005655EF">
        <w:rPr>
          <w:rStyle w:val="Teksttreci"/>
          <w:rFonts w:ascii="Times New Roman" w:hAnsi="Times New Roman" w:cs="Times New Roman"/>
          <w:sz w:val="22"/>
          <w:szCs w:val="22"/>
        </w:rPr>
        <w:t>:</w:t>
      </w:r>
    </w:p>
    <w:p w14:paraId="3B2C5E4B" w14:textId="44C12176" w:rsidR="005B2524" w:rsidRPr="005655EF" w:rsidRDefault="005B2524" w:rsidP="001B6374">
      <w:pPr>
        <w:tabs>
          <w:tab w:val="left" w:pos="1378"/>
        </w:tabs>
        <w:ind w:left="20"/>
        <w:jc w:val="both"/>
        <w:rPr>
          <w:sz w:val="22"/>
          <w:szCs w:val="22"/>
        </w:rPr>
      </w:pPr>
      <w:r w:rsidRPr="005655EF">
        <w:rPr>
          <w:rStyle w:val="Teksttreci"/>
          <w:rFonts w:ascii="Times New Roman" w:hAnsi="Times New Roman" w:cs="Times New Roman"/>
          <w:sz w:val="22"/>
          <w:szCs w:val="22"/>
        </w:rPr>
        <w:t xml:space="preserve">Qśrd = </w:t>
      </w:r>
      <w:r w:rsidR="00EA49A1">
        <w:rPr>
          <w:rStyle w:val="Teksttreci"/>
          <w:rFonts w:ascii="Times New Roman" w:hAnsi="Times New Roman" w:cs="Times New Roman"/>
          <w:sz w:val="22"/>
          <w:szCs w:val="22"/>
        </w:rPr>
        <w:t>17,21</w:t>
      </w:r>
      <w:r w:rsidRPr="005655EF">
        <w:rPr>
          <w:rStyle w:val="Teksttreci"/>
          <w:rFonts w:ascii="Times New Roman" w:hAnsi="Times New Roman" w:cs="Times New Roman"/>
          <w:sz w:val="22"/>
          <w:szCs w:val="22"/>
        </w:rPr>
        <w:t>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/d</w:t>
      </w:r>
      <w:r w:rsidR="001B6374" w:rsidRPr="005655EF">
        <w:rPr>
          <w:sz w:val="22"/>
          <w:szCs w:val="22"/>
        </w:rPr>
        <w:t xml:space="preserve"> </w:t>
      </w:r>
      <w:r w:rsidR="00EA49A1">
        <w:rPr>
          <w:rStyle w:val="Teksttreci"/>
          <w:rFonts w:ascii="Times New Roman" w:hAnsi="Times New Roman" w:cs="Times New Roman"/>
          <w:sz w:val="22"/>
          <w:szCs w:val="22"/>
        </w:rPr>
        <w:t>Qdop.r. 6281,65</w:t>
      </w:r>
      <w:r w:rsidRPr="005655EF">
        <w:rPr>
          <w:rStyle w:val="Teksttreci"/>
          <w:rFonts w:ascii="Times New Roman" w:hAnsi="Times New Roman" w:cs="Times New Roman"/>
          <w:sz w:val="22"/>
          <w:szCs w:val="22"/>
        </w:rPr>
        <w:t>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/rok</w:t>
      </w:r>
    </w:p>
    <w:p w14:paraId="3B2C5E4C" w14:textId="77777777" w:rsidR="005B2524" w:rsidRPr="005655EF"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sz w:val="22"/>
          <w:szCs w:val="22"/>
        </w:rPr>
      </w:pPr>
    </w:p>
    <w:p w14:paraId="3B2C5E4D" w14:textId="77777777" w:rsidR="005B2524" w:rsidRPr="005655EF" w:rsidRDefault="005B2524" w:rsidP="005B2524">
      <w:pPr>
        <w:pStyle w:val="Nagwek50"/>
        <w:keepNext/>
        <w:keepLines/>
        <w:shd w:val="clear" w:color="auto" w:fill="auto"/>
        <w:spacing w:before="0" w:after="0" w:line="240" w:lineRule="auto"/>
        <w:ind w:left="2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3.2. Stacja uzdatniania wody</w:t>
      </w:r>
    </w:p>
    <w:p w14:paraId="3B2C5E4E" w14:textId="77777777" w:rsidR="005B2524" w:rsidRPr="005655EF" w:rsidRDefault="005B2524" w:rsidP="005B2524">
      <w:pPr>
        <w:ind w:left="20" w:right="300"/>
        <w:jc w:val="both"/>
        <w:rPr>
          <w:sz w:val="22"/>
          <w:szCs w:val="22"/>
        </w:rPr>
      </w:pPr>
      <w:r w:rsidRPr="005655EF">
        <w:rPr>
          <w:rStyle w:val="Teksttreci"/>
          <w:rFonts w:ascii="Times New Roman" w:hAnsi="Times New Roman" w:cs="Times New Roman"/>
          <w:sz w:val="22"/>
          <w:szCs w:val="22"/>
        </w:rPr>
        <w:t>Stacja uzdatniania wody znajduje się w wolnostojącym budynku o konstrukcji murowanej. Ściany są otynkowane , dach budynku jest pokryty papą .</w:t>
      </w:r>
    </w:p>
    <w:p w14:paraId="3B2C5E4F" w14:textId="20CC517A" w:rsidR="005B2524" w:rsidRPr="005655EF" w:rsidRDefault="005B2524" w:rsidP="005B2524">
      <w:pPr>
        <w:ind w:left="20" w:right="300"/>
        <w:jc w:val="both"/>
        <w:rPr>
          <w:sz w:val="22"/>
          <w:szCs w:val="22"/>
        </w:rPr>
      </w:pPr>
      <w:r w:rsidRPr="005655EF">
        <w:rPr>
          <w:rStyle w:val="Teksttreci"/>
          <w:rFonts w:ascii="Times New Roman" w:hAnsi="Times New Roman" w:cs="Times New Roman"/>
          <w:sz w:val="22"/>
          <w:szCs w:val="22"/>
        </w:rPr>
        <w:t xml:space="preserve">Wymiary wewnętrzne budynku SUW 5,80 *x 5,75 m, wysokość budynku ca 3,25 m.              </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budynku są zainstalowane urządzenia do uzdatniania wody w skład których wchodzą:</w:t>
      </w:r>
    </w:p>
    <w:p w14:paraId="3B2C5E50" w14:textId="77777777" w:rsidR="005B2524" w:rsidRPr="005655EF" w:rsidRDefault="005B2524" w:rsidP="001807B9">
      <w:pPr>
        <w:numPr>
          <w:ilvl w:val="0"/>
          <w:numId w:val="12"/>
        </w:numPr>
        <w:tabs>
          <w:tab w:val="left" w:pos="154"/>
          <w:tab w:val="left" w:pos="6078"/>
          <w:tab w:val="right" w:pos="7378"/>
        </w:tabs>
        <w:ind w:left="20"/>
        <w:jc w:val="both"/>
        <w:rPr>
          <w:sz w:val="22"/>
          <w:szCs w:val="22"/>
        </w:rPr>
      </w:pPr>
      <w:r w:rsidRPr="005655EF">
        <w:rPr>
          <w:rStyle w:val="Teksttreci"/>
          <w:rFonts w:ascii="Times New Roman" w:hAnsi="Times New Roman" w:cs="Times New Roman"/>
          <w:sz w:val="22"/>
          <w:szCs w:val="22"/>
        </w:rPr>
        <w:t>filtry ciśnieniowe odżelaziacze 0 1000 mm</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2 szt.</w:t>
      </w:r>
    </w:p>
    <w:p w14:paraId="3B2C5E51" w14:textId="77777777" w:rsidR="005B2524" w:rsidRPr="005655EF" w:rsidRDefault="005B2524" w:rsidP="001807B9">
      <w:pPr>
        <w:numPr>
          <w:ilvl w:val="0"/>
          <w:numId w:val="12"/>
        </w:numPr>
        <w:tabs>
          <w:tab w:val="left" w:pos="164"/>
          <w:tab w:val="left" w:pos="6078"/>
          <w:tab w:val="right" w:pos="7378"/>
        </w:tabs>
        <w:ind w:left="20"/>
        <w:jc w:val="both"/>
        <w:rPr>
          <w:sz w:val="22"/>
          <w:szCs w:val="22"/>
        </w:rPr>
      </w:pPr>
      <w:r w:rsidRPr="005655EF">
        <w:rPr>
          <w:rStyle w:val="Teksttreci"/>
          <w:rFonts w:ascii="Times New Roman" w:hAnsi="Times New Roman" w:cs="Times New Roman"/>
          <w:sz w:val="22"/>
          <w:szCs w:val="22"/>
        </w:rPr>
        <w:t>aeratory wodno-powietrzne 0 400 mm</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2 szt.</w:t>
      </w:r>
    </w:p>
    <w:p w14:paraId="3B2C5E52" w14:textId="77777777" w:rsidR="005B2524" w:rsidRPr="005655EF" w:rsidRDefault="005B2524" w:rsidP="001807B9">
      <w:pPr>
        <w:numPr>
          <w:ilvl w:val="0"/>
          <w:numId w:val="12"/>
        </w:numPr>
        <w:tabs>
          <w:tab w:val="left" w:pos="159"/>
          <w:tab w:val="left" w:pos="6078"/>
          <w:tab w:val="right" w:pos="7378"/>
        </w:tabs>
        <w:ind w:left="20"/>
        <w:jc w:val="both"/>
        <w:rPr>
          <w:sz w:val="22"/>
          <w:szCs w:val="22"/>
        </w:rPr>
      </w:pPr>
      <w:r w:rsidRPr="005655EF">
        <w:rPr>
          <w:rStyle w:val="Teksttreci"/>
          <w:rFonts w:ascii="Times New Roman" w:hAnsi="Times New Roman" w:cs="Times New Roman"/>
          <w:sz w:val="22"/>
          <w:szCs w:val="22"/>
        </w:rPr>
        <w:t>zbiorniki hydroforowe o poj. 2000 dm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1 szt.</w:t>
      </w:r>
    </w:p>
    <w:p w14:paraId="3B2C5E53" w14:textId="77777777" w:rsidR="005B2524" w:rsidRPr="005655EF" w:rsidRDefault="005B2524" w:rsidP="001807B9">
      <w:pPr>
        <w:numPr>
          <w:ilvl w:val="0"/>
          <w:numId w:val="12"/>
        </w:numPr>
        <w:tabs>
          <w:tab w:val="left" w:pos="164"/>
          <w:tab w:val="left" w:pos="6078"/>
          <w:tab w:val="right" w:pos="7378"/>
        </w:tabs>
        <w:ind w:left="20"/>
        <w:jc w:val="both"/>
        <w:rPr>
          <w:sz w:val="22"/>
          <w:szCs w:val="22"/>
        </w:rPr>
      </w:pPr>
      <w:r w:rsidRPr="005655EF">
        <w:rPr>
          <w:rStyle w:val="Teksttreci"/>
          <w:rFonts w:ascii="Times New Roman" w:hAnsi="Times New Roman" w:cs="Times New Roman"/>
          <w:sz w:val="22"/>
          <w:szCs w:val="22"/>
        </w:rPr>
        <w:t>sprężarka powietrza</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1 szt.</w:t>
      </w:r>
    </w:p>
    <w:p w14:paraId="3B2C5E54" w14:textId="77777777" w:rsidR="005B2524" w:rsidRPr="005655EF" w:rsidRDefault="005B2524" w:rsidP="001807B9">
      <w:pPr>
        <w:numPr>
          <w:ilvl w:val="0"/>
          <w:numId w:val="12"/>
        </w:numPr>
        <w:tabs>
          <w:tab w:val="left" w:pos="164"/>
          <w:tab w:val="left" w:pos="6078"/>
          <w:tab w:val="right" w:pos="7378"/>
        </w:tabs>
        <w:ind w:left="20"/>
        <w:jc w:val="both"/>
        <w:rPr>
          <w:sz w:val="22"/>
          <w:szCs w:val="22"/>
        </w:rPr>
      </w:pPr>
      <w:r w:rsidRPr="005655EF">
        <w:rPr>
          <w:rStyle w:val="Teksttreci"/>
          <w:rFonts w:ascii="Times New Roman" w:hAnsi="Times New Roman" w:cs="Times New Roman"/>
          <w:sz w:val="22"/>
          <w:szCs w:val="22"/>
        </w:rPr>
        <w:t>chlorator do dezynfekcji wody</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1 szt.</w:t>
      </w:r>
    </w:p>
    <w:p w14:paraId="3B2C5E55" w14:textId="77777777" w:rsidR="005B2524" w:rsidRPr="005655EF" w:rsidRDefault="005B2524" w:rsidP="001807B9">
      <w:pPr>
        <w:numPr>
          <w:ilvl w:val="0"/>
          <w:numId w:val="12"/>
        </w:numPr>
        <w:tabs>
          <w:tab w:val="left" w:pos="169"/>
          <w:tab w:val="left" w:pos="6078"/>
          <w:tab w:val="right" w:pos="7378"/>
        </w:tabs>
        <w:ind w:left="20"/>
        <w:jc w:val="both"/>
        <w:rPr>
          <w:sz w:val="22"/>
          <w:szCs w:val="22"/>
        </w:rPr>
      </w:pPr>
      <w:r w:rsidRPr="005655EF">
        <w:rPr>
          <w:rStyle w:val="Teksttreci"/>
          <w:rFonts w:ascii="Times New Roman" w:hAnsi="Times New Roman" w:cs="Times New Roman"/>
          <w:sz w:val="22"/>
          <w:szCs w:val="22"/>
        </w:rPr>
        <w:t>pompy głębinowe z silnikami o mocy 5,5 kW</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1 szt.</w:t>
      </w:r>
    </w:p>
    <w:p w14:paraId="3B2C5E56" w14:textId="77777777" w:rsidR="005B2524" w:rsidRPr="005655EF" w:rsidRDefault="005B2524" w:rsidP="001807B9">
      <w:pPr>
        <w:numPr>
          <w:ilvl w:val="0"/>
          <w:numId w:val="12"/>
        </w:numPr>
        <w:tabs>
          <w:tab w:val="left" w:pos="174"/>
          <w:tab w:val="left" w:pos="6078"/>
          <w:tab w:val="right" w:pos="7378"/>
        </w:tabs>
        <w:ind w:left="20"/>
        <w:jc w:val="both"/>
        <w:rPr>
          <w:sz w:val="22"/>
          <w:szCs w:val="22"/>
        </w:rPr>
      </w:pPr>
      <w:r w:rsidRPr="005655EF">
        <w:rPr>
          <w:rStyle w:val="Teksttreci"/>
          <w:rFonts w:ascii="Times New Roman" w:hAnsi="Times New Roman" w:cs="Times New Roman"/>
          <w:sz w:val="22"/>
          <w:szCs w:val="22"/>
        </w:rPr>
        <w:t>rozdzielnia energetyczna, żeliwna</w:t>
      </w:r>
      <w:r w:rsidRPr="005655EF">
        <w:rPr>
          <w:rStyle w:val="Teksttreci"/>
          <w:rFonts w:ascii="Times New Roman" w:hAnsi="Times New Roman" w:cs="Times New Roman"/>
          <w:sz w:val="22"/>
          <w:szCs w:val="22"/>
        </w:rPr>
        <w:tab/>
        <w:t>-</w:t>
      </w:r>
      <w:r w:rsidRPr="005655EF">
        <w:rPr>
          <w:rStyle w:val="Teksttreci"/>
          <w:rFonts w:ascii="Times New Roman" w:hAnsi="Times New Roman" w:cs="Times New Roman"/>
          <w:sz w:val="22"/>
          <w:szCs w:val="22"/>
        </w:rPr>
        <w:tab/>
        <w:t xml:space="preserve">           1 kpl.</w:t>
      </w:r>
    </w:p>
    <w:p w14:paraId="3B2C5E57" w14:textId="14BAF899" w:rsidR="005B2524" w:rsidRPr="005655EF" w:rsidRDefault="005B2524" w:rsidP="005B2524">
      <w:pPr>
        <w:ind w:left="20" w:right="30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Uwaga: obecnie jest eksploatowana jedna studnia ST 2A. Studnia Nr 1 jest wyłączona                          </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eksploatacji.</w:t>
      </w:r>
    </w:p>
    <w:p w14:paraId="3B2C5E58" w14:textId="77777777" w:rsidR="005B2524" w:rsidRPr="005655EF" w:rsidRDefault="005B2524" w:rsidP="005B2524">
      <w:pPr>
        <w:ind w:left="20" w:right="300"/>
        <w:jc w:val="both"/>
        <w:rPr>
          <w:sz w:val="22"/>
          <w:szCs w:val="22"/>
        </w:rPr>
      </w:pPr>
    </w:p>
    <w:p w14:paraId="3B2C5E59" w14:textId="77777777" w:rsidR="005B2524" w:rsidRPr="005655EF" w:rsidRDefault="005B2524" w:rsidP="001807B9">
      <w:pPr>
        <w:pStyle w:val="Nagwek50"/>
        <w:keepNext/>
        <w:keepLines/>
        <w:numPr>
          <w:ilvl w:val="0"/>
          <w:numId w:val="14"/>
        </w:numPr>
        <w:shd w:val="clear" w:color="auto" w:fill="auto"/>
        <w:tabs>
          <w:tab w:val="left" w:pos="471"/>
        </w:tabs>
        <w:spacing w:before="0" w:after="0" w:line="240" w:lineRule="auto"/>
        <w:ind w:left="2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Odstojnik wód popłucznych</w:t>
      </w:r>
    </w:p>
    <w:p w14:paraId="3B2C5E5A"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Do istniejącego odstojnika wód popłucznych są odprowadzane popłuczyny z płukania filtrów.</w:t>
      </w:r>
    </w:p>
    <w:p w14:paraId="3B2C5E5B" w14:textId="77777777" w:rsidR="005B2524" w:rsidRPr="005655EF" w:rsidRDefault="005B2524" w:rsidP="001B6374">
      <w:pPr>
        <w:ind w:left="20" w:right="20"/>
        <w:jc w:val="both"/>
        <w:rPr>
          <w:sz w:val="22"/>
          <w:szCs w:val="22"/>
        </w:rPr>
      </w:pPr>
      <w:r w:rsidRPr="005655EF">
        <w:rPr>
          <w:rStyle w:val="Teksttreci"/>
          <w:rFonts w:ascii="Times New Roman" w:hAnsi="Times New Roman" w:cs="Times New Roman"/>
          <w:sz w:val="22"/>
          <w:szCs w:val="22"/>
        </w:rPr>
        <w:t>Wysokość czynna jednej komory H = 1,60 m , wysokość części osadowej komory H = 0,30 m , wysokość całkowita komory H = 2,50 m. Średnica szybu odstojnika 1,50 m.</w:t>
      </w:r>
    </w:p>
    <w:p w14:paraId="3B2C5E5C" w14:textId="77777777" w:rsidR="005B2524" w:rsidRPr="005655EF" w:rsidRDefault="005B2524" w:rsidP="001B6374">
      <w:pPr>
        <w:jc w:val="both"/>
        <w:rPr>
          <w:sz w:val="22"/>
          <w:szCs w:val="22"/>
        </w:rPr>
      </w:pPr>
      <w:r w:rsidRPr="005655EF">
        <w:rPr>
          <w:rStyle w:val="Teksttreci"/>
          <w:rFonts w:ascii="Times New Roman" w:hAnsi="Times New Roman" w:cs="Times New Roman"/>
          <w:sz w:val="22"/>
          <w:szCs w:val="22"/>
        </w:rPr>
        <w:t>Ilość komór - 2 szt.</w:t>
      </w:r>
    </w:p>
    <w:p w14:paraId="3B2C5E5D" w14:textId="77777777" w:rsidR="005B2524" w:rsidRPr="005655EF" w:rsidRDefault="005B2524" w:rsidP="001B6374">
      <w:pPr>
        <w:jc w:val="both"/>
        <w:rPr>
          <w:sz w:val="22"/>
          <w:szCs w:val="22"/>
        </w:rPr>
      </w:pPr>
      <w:r w:rsidRPr="005655EF">
        <w:rPr>
          <w:rStyle w:val="Teksttreci"/>
          <w:rFonts w:ascii="Times New Roman" w:hAnsi="Times New Roman" w:cs="Times New Roman"/>
          <w:sz w:val="22"/>
          <w:szCs w:val="22"/>
        </w:rPr>
        <w:t>Wymiary komory odstojnika</w:t>
      </w:r>
    </w:p>
    <w:p w14:paraId="3B2C5E5E" w14:textId="77777777" w:rsidR="005B2524" w:rsidRPr="005655EF" w:rsidRDefault="005B2524" w:rsidP="001B6374">
      <w:pPr>
        <w:ind w:right="20"/>
        <w:jc w:val="both"/>
        <w:rPr>
          <w:sz w:val="22"/>
          <w:szCs w:val="22"/>
        </w:rPr>
      </w:pPr>
      <w:r w:rsidRPr="005655EF">
        <w:rPr>
          <w:rStyle w:val="Teksttreci"/>
          <w:rFonts w:ascii="Times New Roman" w:hAnsi="Times New Roman" w:cs="Times New Roman"/>
          <w:sz w:val="22"/>
          <w:szCs w:val="22"/>
        </w:rPr>
        <w:t>Pojemność całkowita odstojnika Vc =8,85 m</w:t>
      </w:r>
      <w:r w:rsidRPr="005655EF">
        <w:rPr>
          <w:rStyle w:val="Teksttreci"/>
          <w:rFonts w:ascii="Times New Roman" w:hAnsi="Times New Roman" w:cs="Times New Roman"/>
          <w:sz w:val="22"/>
          <w:szCs w:val="22"/>
          <w:vertAlign w:val="superscript"/>
        </w:rPr>
        <w:t>3</w:t>
      </w:r>
    </w:p>
    <w:p w14:paraId="3B2C5E5F" w14:textId="77777777" w:rsidR="005B2524" w:rsidRPr="005655EF" w:rsidRDefault="005B2524" w:rsidP="001B6374">
      <w:pPr>
        <w:ind w:right="20"/>
        <w:jc w:val="both"/>
        <w:rPr>
          <w:sz w:val="22"/>
          <w:szCs w:val="22"/>
        </w:rPr>
      </w:pPr>
      <w:r w:rsidRPr="005655EF">
        <w:rPr>
          <w:rStyle w:val="Teksttreci"/>
          <w:rFonts w:ascii="Times New Roman" w:hAnsi="Times New Roman" w:cs="Times New Roman"/>
          <w:sz w:val="22"/>
          <w:szCs w:val="22"/>
        </w:rPr>
        <w:t>Pojemność użytkowa odstojnika Vu = 5,66 m</w:t>
      </w:r>
      <w:r w:rsidRPr="005655EF">
        <w:rPr>
          <w:rStyle w:val="Teksttreci"/>
          <w:rFonts w:ascii="Times New Roman" w:hAnsi="Times New Roman" w:cs="Times New Roman"/>
          <w:sz w:val="22"/>
          <w:szCs w:val="22"/>
          <w:vertAlign w:val="superscript"/>
        </w:rPr>
        <w:t>3</w:t>
      </w:r>
    </w:p>
    <w:p w14:paraId="3B2C5E60" w14:textId="77777777" w:rsidR="005B2524" w:rsidRPr="005655EF" w:rsidRDefault="005B2524" w:rsidP="001B6374">
      <w:pPr>
        <w:ind w:right="20"/>
        <w:jc w:val="both"/>
        <w:rPr>
          <w:rStyle w:val="Teksttreci"/>
          <w:rFonts w:ascii="Times New Roman" w:hAnsi="Times New Roman" w:cs="Times New Roman"/>
          <w:sz w:val="22"/>
          <w:szCs w:val="22"/>
          <w:vertAlign w:val="superscript"/>
        </w:rPr>
      </w:pPr>
      <w:r w:rsidRPr="005655EF">
        <w:rPr>
          <w:rStyle w:val="Teksttreci"/>
          <w:rFonts w:ascii="Times New Roman" w:hAnsi="Times New Roman" w:cs="Times New Roman"/>
          <w:sz w:val="22"/>
          <w:szCs w:val="22"/>
        </w:rPr>
        <w:t>Pojemność części osadowej V</w:t>
      </w:r>
      <w:r w:rsidRPr="005655EF">
        <w:rPr>
          <w:rStyle w:val="Teksttreci"/>
          <w:rFonts w:ascii="Times New Roman" w:hAnsi="Times New Roman" w:cs="Times New Roman"/>
          <w:sz w:val="22"/>
          <w:szCs w:val="22"/>
          <w:vertAlign w:val="subscript"/>
        </w:rPr>
        <w:t>0</w:t>
      </w:r>
      <w:r w:rsidRPr="005655EF">
        <w:rPr>
          <w:rStyle w:val="Teksttreci"/>
          <w:rFonts w:ascii="Times New Roman" w:hAnsi="Times New Roman" w:cs="Times New Roman"/>
          <w:sz w:val="22"/>
          <w:szCs w:val="22"/>
        </w:rPr>
        <w:t xml:space="preserve"> = 1,06 m</w:t>
      </w:r>
      <w:r w:rsidRPr="005655EF">
        <w:rPr>
          <w:rStyle w:val="Teksttreci"/>
          <w:rFonts w:ascii="Times New Roman" w:hAnsi="Times New Roman" w:cs="Times New Roman"/>
          <w:sz w:val="22"/>
          <w:szCs w:val="22"/>
          <w:vertAlign w:val="superscript"/>
        </w:rPr>
        <w:t>3</w:t>
      </w:r>
    </w:p>
    <w:p w14:paraId="3B2C5E61" w14:textId="77777777" w:rsidR="005B2524" w:rsidRPr="005655EF" w:rsidRDefault="005B2524" w:rsidP="005B2524">
      <w:pPr>
        <w:ind w:left="860" w:right="20"/>
        <w:jc w:val="both"/>
        <w:rPr>
          <w:sz w:val="22"/>
          <w:szCs w:val="22"/>
        </w:rPr>
      </w:pPr>
    </w:p>
    <w:p w14:paraId="3B2C5E62" w14:textId="77777777" w:rsidR="005B2524" w:rsidRPr="005655EF" w:rsidRDefault="005B2524" w:rsidP="001807B9">
      <w:pPr>
        <w:pStyle w:val="Nagwek50"/>
        <w:keepNext/>
        <w:keepLines/>
        <w:numPr>
          <w:ilvl w:val="0"/>
          <w:numId w:val="14"/>
        </w:numPr>
        <w:shd w:val="clear" w:color="auto" w:fill="auto"/>
        <w:tabs>
          <w:tab w:val="left" w:pos="466"/>
        </w:tabs>
        <w:spacing w:before="0" w:after="0" w:line="240" w:lineRule="auto"/>
        <w:ind w:left="2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Sieć wodociągowa rozdzielcza</w:t>
      </w:r>
    </w:p>
    <w:p w14:paraId="3B2C5E63" w14:textId="77777777" w:rsidR="005B2524" w:rsidRPr="005655EF" w:rsidRDefault="005B2524" w:rsidP="005B2524">
      <w:pPr>
        <w:ind w:left="20" w:righ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Woda do odbiorców jest dostarczane siecią wodociągową rozdzielczą wykonaną z rur azbesto-cementowych 0 80 mm długości ca 1,0 km . Na sieci wodociągowej rozdzielczej jest zainstalowany jeden hydrant przeciwpożarowy nadziemny. Przyłącza wodociągowe są wykonane z rur stalowych ocynkowanych.</w:t>
      </w:r>
    </w:p>
    <w:p w14:paraId="3B2C5E64" w14:textId="77777777" w:rsidR="005B2524" w:rsidRPr="005655EF" w:rsidRDefault="005B2524" w:rsidP="005B2524">
      <w:pPr>
        <w:ind w:left="20" w:right="20"/>
        <w:jc w:val="both"/>
        <w:rPr>
          <w:sz w:val="22"/>
          <w:szCs w:val="22"/>
        </w:rPr>
      </w:pPr>
    </w:p>
    <w:p w14:paraId="3B2C5E65" w14:textId="77777777" w:rsidR="005B2524" w:rsidRPr="005655EF" w:rsidRDefault="005B2524" w:rsidP="001807B9">
      <w:pPr>
        <w:pStyle w:val="Nagwek50"/>
        <w:keepNext/>
        <w:keepLines/>
        <w:numPr>
          <w:ilvl w:val="0"/>
          <w:numId w:val="14"/>
        </w:numPr>
        <w:shd w:val="clear" w:color="auto" w:fill="auto"/>
        <w:tabs>
          <w:tab w:val="left" w:pos="476"/>
        </w:tabs>
        <w:spacing w:before="0" w:after="0" w:line="240" w:lineRule="auto"/>
        <w:ind w:left="20"/>
        <w:rPr>
          <w:rFonts w:ascii="Times New Roman" w:hAnsi="Times New Roman" w:cs="Times New Roman"/>
          <w:sz w:val="22"/>
          <w:szCs w:val="22"/>
        </w:rPr>
      </w:pPr>
      <w:r w:rsidRPr="005655EF">
        <w:rPr>
          <w:rStyle w:val="Nagwek5"/>
          <w:rFonts w:ascii="Times New Roman" w:hAnsi="Times New Roman" w:cs="Times New Roman"/>
          <w:color w:val="000000"/>
          <w:sz w:val="22"/>
          <w:szCs w:val="22"/>
        </w:rPr>
        <w:t>Dostawa wody do odbiorców</w:t>
      </w:r>
    </w:p>
    <w:p w14:paraId="3B2C5E66"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Dostawa wody w latach 2016-2018</w:t>
      </w:r>
    </w:p>
    <w:p w14:paraId="3B2C5E67" w14:textId="77777777" w:rsidR="005B2524" w:rsidRPr="005655EF" w:rsidRDefault="005B2524" w:rsidP="005B2524">
      <w:pPr>
        <w:ind w:left="20"/>
        <w:jc w:val="both"/>
        <w:rPr>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712"/>
        <w:gridCol w:w="2573"/>
      </w:tblGrid>
      <w:tr w:rsidR="005B2524" w:rsidRPr="005655EF" w14:paraId="3B2C5E6B" w14:textId="77777777" w:rsidTr="00EC2D7D">
        <w:trPr>
          <w:trHeight w:hRule="exact" w:val="552"/>
          <w:jc w:val="center"/>
        </w:trPr>
        <w:tc>
          <w:tcPr>
            <w:tcW w:w="2122" w:type="dxa"/>
            <w:tcBorders>
              <w:top w:val="single" w:sz="4" w:space="0" w:color="auto"/>
              <w:left w:val="single" w:sz="4" w:space="0" w:color="auto"/>
            </w:tcBorders>
            <w:shd w:val="clear" w:color="auto" w:fill="FFFFFF"/>
            <w:vAlign w:val="center"/>
          </w:tcPr>
          <w:p w14:paraId="3B2C5E68" w14:textId="77777777" w:rsidR="005B2524" w:rsidRPr="005655EF" w:rsidRDefault="005B2524" w:rsidP="00EC2D7D">
            <w:pPr>
              <w:framePr w:w="7406" w:wrap="notBeside" w:vAnchor="text" w:hAnchor="text" w:xAlign="center" w:y="1"/>
              <w:jc w:val="both"/>
              <w:rPr>
                <w:sz w:val="22"/>
                <w:szCs w:val="22"/>
              </w:rPr>
            </w:pPr>
            <w:r w:rsidRPr="005655EF">
              <w:rPr>
                <w:rStyle w:val="Teksttreci"/>
                <w:rFonts w:ascii="Times New Roman" w:hAnsi="Times New Roman" w:cs="Times New Roman"/>
                <w:sz w:val="22"/>
                <w:szCs w:val="22"/>
              </w:rPr>
              <w:t>Rok</w:t>
            </w:r>
          </w:p>
        </w:tc>
        <w:tc>
          <w:tcPr>
            <w:tcW w:w="2712" w:type="dxa"/>
            <w:tcBorders>
              <w:top w:val="single" w:sz="4" w:space="0" w:color="auto"/>
              <w:left w:val="single" w:sz="4" w:space="0" w:color="auto"/>
            </w:tcBorders>
            <w:shd w:val="clear" w:color="auto" w:fill="FFFFFF"/>
            <w:vAlign w:val="bottom"/>
          </w:tcPr>
          <w:p w14:paraId="3B2C5E69" w14:textId="77777777" w:rsidR="005B2524" w:rsidRPr="005655EF" w:rsidRDefault="005B2524" w:rsidP="00EC2D7D">
            <w:pPr>
              <w:framePr w:w="7406" w:wrap="notBeside" w:vAnchor="text" w:hAnchor="text" w:xAlign="center" w:y="1"/>
              <w:ind w:right="900"/>
              <w:jc w:val="both"/>
              <w:rPr>
                <w:sz w:val="22"/>
                <w:szCs w:val="22"/>
              </w:rPr>
            </w:pPr>
            <w:r w:rsidRPr="005655EF">
              <w:rPr>
                <w:rStyle w:val="Teksttreci"/>
                <w:rFonts w:ascii="Times New Roman" w:hAnsi="Times New Roman" w:cs="Times New Roman"/>
                <w:sz w:val="22"/>
                <w:szCs w:val="22"/>
              </w:rPr>
              <w:t>Ośrdoba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/doba]</w:t>
            </w:r>
          </w:p>
        </w:tc>
        <w:tc>
          <w:tcPr>
            <w:tcW w:w="2573" w:type="dxa"/>
            <w:tcBorders>
              <w:top w:val="single" w:sz="4" w:space="0" w:color="auto"/>
              <w:left w:val="single" w:sz="4" w:space="0" w:color="auto"/>
              <w:right w:val="single" w:sz="4" w:space="0" w:color="auto"/>
            </w:tcBorders>
            <w:shd w:val="clear" w:color="auto" w:fill="FFFFFF"/>
            <w:vAlign w:val="bottom"/>
          </w:tcPr>
          <w:p w14:paraId="3B2C5E6A" w14:textId="77777777" w:rsidR="005B2524" w:rsidRPr="005655EF" w:rsidRDefault="005B2524" w:rsidP="00EC2D7D">
            <w:pPr>
              <w:framePr w:w="7406" w:wrap="notBeside" w:vAnchor="text" w:hAnchor="text" w:xAlign="center" w:y="1"/>
              <w:ind w:right="880"/>
              <w:jc w:val="both"/>
              <w:rPr>
                <w:sz w:val="22"/>
                <w:szCs w:val="22"/>
              </w:rPr>
            </w:pPr>
            <w:r w:rsidRPr="005655EF">
              <w:rPr>
                <w:rStyle w:val="Teksttreci"/>
                <w:rFonts w:ascii="Times New Roman" w:hAnsi="Times New Roman" w:cs="Times New Roman"/>
                <w:sz w:val="22"/>
                <w:szCs w:val="22"/>
              </w:rPr>
              <w:t>Oroczne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/rok]</w:t>
            </w:r>
          </w:p>
        </w:tc>
      </w:tr>
      <w:tr w:rsidR="005B2524" w:rsidRPr="005655EF" w14:paraId="3B2C5E6F" w14:textId="77777777" w:rsidTr="00EC2D7D">
        <w:trPr>
          <w:trHeight w:hRule="exact" w:val="274"/>
          <w:jc w:val="center"/>
        </w:trPr>
        <w:tc>
          <w:tcPr>
            <w:tcW w:w="2122" w:type="dxa"/>
            <w:tcBorders>
              <w:top w:val="single" w:sz="4" w:space="0" w:color="auto"/>
              <w:left w:val="single" w:sz="4" w:space="0" w:color="auto"/>
            </w:tcBorders>
            <w:shd w:val="clear" w:color="auto" w:fill="FFFFFF"/>
            <w:vAlign w:val="bottom"/>
          </w:tcPr>
          <w:p w14:paraId="3B2C5E6C" w14:textId="77777777" w:rsidR="005B2524" w:rsidRPr="005655EF" w:rsidRDefault="005B2524" w:rsidP="00EC2D7D">
            <w:pPr>
              <w:framePr w:w="7406" w:wrap="notBeside" w:vAnchor="text" w:hAnchor="text" w:xAlign="center" w:y="1"/>
              <w:jc w:val="both"/>
              <w:rPr>
                <w:sz w:val="22"/>
                <w:szCs w:val="22"/>
              </w:rPr>
            </w:pPr>
            <w:r w:rsidRPr="005655EF">
              <w:rPr>
                <w:rStyle w:val="Teksttreci"/>
                <w:rFonts w:ascii="Times New Roman" w:hAnsi="Times New Roman" w:cs="Times New Roman"/>
                <w:sz w:val="22"/>
                <w:szCs w:val="22"/>
              </w:rPr>
              <w:t>2016</w:t>
            </w:r>
          </w:p>
        </w:tc>
        <w:tc>
          <w:tcPr>
            <w:tcW w:w="2712" w:type="dxa"/>
            <w:tcBorders>
              <w:top w:val="single" w:sz="4" w:space="0" w:color="auto"/>
              <w:left w:val="single" w:sz="4" w:space="0" w:color="auto"/>
            </w:tcBorders>
            <w:shd w:val="clear" w:color="auto" w:fill="FFFFFF"/>
            <w:vAlign w:val="bottom"/>
          </w:tcPr>
          <w:p w14:paraId="3B2C5E6D" w14:textId="77777777" w:rsidR="005B2524" w:rsidRPr="005655EF" w:rsidRDefault="005B2524" w:rsidP="00EC2D7D">
            <w:pPr>
              <w:framePr w:w="7406" w:wrap="notBeside" w:vAnchor="text" w:hAnchor="text" w:xAlign="center" w:y="1"/>
              <w:jc w:val="both"/>
              <w:rPr>
                <w:sz w:val="22"/>
                <w:szCs w:val="22"/>
              </w:rPr>
            </w:pPr>
            <w:r w:rsidRPr="005655EF">
              <w:rPr>
                <w:rStyle w:val="Teksttreci"/>
                <w:rFonts w:ascii="Times New Roman" w:hAnsi="Times New Roman" w:cs="Times New Roman"/>
                <w:sz w:val="22"/>
                <w:szCs w:val="22"/>
              </w:rPr>
              <w:t>14,21</w:t>
            </w:r>
          </w:p>
        </w:tc>
        <w:tc>
          <w:tcPr>
            <w:tcW w:w="2573" w:type="dxa"/>
            <w:tcBorders>
              <w:top w:val="single" w:sz="4" w:space="0" w:color="auto"/>
              <w:left w:val="single" w:sz="4" w:space="0" w:color="auto"/>
              <w:right w:val="single" w:sz="4" w:space="0" w:color="auto"/>
            </w:tcBorders>
            <w:shd w:val="clear" w:color="auto" w:fill="FFFFFF"/>
            <w:vAlign w:val="bottom"/>
          </w:tcPr>
          <w:p w14:paraId="3B2C5E6E" w14:textId="77777777" w:rsidR="005B2524" w:rsidRPr="005655EF" w:rsidRDefault="005B2524" w:rsidP="00EC2D7D">
            <w:pPr>
              <w:framePr w:w="7406" w:wrap="notBeside" w:vAnchor="text" w:hAnchor="text" w:xAlign="center" w:y="1"/>
              <w:ind w:right="880"/>
              <w:jc w:val="both"/>
              <w:rPr>
                <w:sz w:val="22"/>
                <w:szCs w:val="22"/>
              </w:rPr>
            </w:pPr>
            <w:r w:rsidRPr="005655EF">
              <w:rPr>
                <w:rStyle w:val="Teksttreci"/>
                <w:rFonts w:ascii="Times New Roman" w:hAnsi="Times New Roman" w:cs="Times New Roman"/>
                <w:sz w:val="22"/>
                <w:szCs w:val="22"/>
              </w:rPr>
              <w:t>5 200,86</w:t>
            </w:r>
          </w:p>
        </w:tc>
      </w:tr>
      <w:tr w:rsidR="005B2524" w:rsidRPr="005655EF" w14:paraId="3B2C5E73" w14:textId="77777777" w:rsidTr="00EC2D7D">
        <w:trPr>
          <w:trHeight w:hRule="exact" w:val="274"/>
          <w:jc w:val="center"/>
        </w:trPr>
        <w:tc>
          <w:tcPr>
            <w:tcW w:w="2122" w:type="dxa"/>
            <w:tcBorders>
              <w:top w:val="single" w:sz="4" w:space="0" w:color="auto"/>
              <w:left w:val="single" w:sz="4" w:space="0" w:color="auto"/>
            </w:tcBorders>
            <w:shd w:val="clear" w:color="auto" w:fill="FFFFFF"/>
            <w:vAlign w:val="bottom"/>
          </w:tcPr>
          <w:p w14:paraId="3B2C5E70" w14:textId="77777777" w:rsidR="005B2524" w:rsidRPr="005655EF" w:rsidRDefault="005B2524" w:rsidP="00EC2D7D">
            <w:pPr>
              <w:framePr w:w="7406" w:wrap="notBeside" w:vAnchor="text" w:hAnchor="text" w:xAlign="center" w:y="1"/>
              <w:jc w:val="both"/>
              <w:rPr>
                <w:sz w:val="22"/>
                <w:szCs w:val="22"/>
              </w:rPr>
            </w:pPr>
            <w:r w:rsidRPr="005655EF">
              <w:rPr>
                <w:rStyle w:val="Teksttreci"/>
                <w:rFonts w:ascii="Times New Roman" w:hAnsi="Times New Roman" w:cs="Times New Roman"/>
                <w:sz w:val="22"/>
                <w:szCs w:val="22"/>
              </w:rPr>
              <w:t>2017</w:t>
            </w:r>
          </w:p>
        </w:tc>
        <w:tc>
          <w:tcPr>
            <w:tcW w:w="2712" w:type="dxa"/>
            <w:tcBorders>
              <w:top w:val="single" w:sz="4" w:space="0" w:color="auto"/>
              <w:left w:val="single" w:sz="4" w:space="0" w:color="auto"/>
            </w:tcBorders>
            <w:shd w:val="clear" w:color="auto" w:fill="FFFFFF"/>
            <w:vAlign w:val="bottom"/>
          </w:tcPr>
          <w:p w14:paraId="3B2C5E71" w14:textId="77777777" w:rsidR="005B2524" w:rsidRPr="005655EF" w:rsidRDefault="005B2524" w:rsidP="00EC2D7D">
            <w:pPr>
              <w:framePr w:w="7406" w:wrap="notBeside" w:vAnchor="text" w:hAnchor="text" w:xAlign="center" w:y="1"/>
              <w:jc w:val="both"/>
              <w:rPr>
                <w:sz w:val="22"/>
                <w:szCs w:val="22"/>
              </w:rPr>
            </w:pPr>
            <w:r w:rsidRPr="005655EF">
              <w:rPr>
                <w:rStyle w:val="Teksttreci"/>
                <w:rFonts w:ascii="Times New Roman" w:hAnsi="Times New Roman" w:cs="Times New Roman"/>
                <w:sz w:val="22"/>
                <w:szCs w:val="22"/>
              </w:rPr>
              <w:t>13,15</w:t>
            </w:r>
          </w:p>
        </w:tc>
        <w:tc>
          <w:tcPr>
            <w:tcW w:w="2573" w:type="dxa"/>
            <w:tcBorders>
              <w:top w:val="single" w:sz="4" w:space="0" w:color="auto"/>
              <w:left w:val="single" w:sz="4" w:space="0" w:color="auto"/>
              <w:right w:val="single" w:sz="4" w:space="0" w:color="auto"/>
            </w:tcBorders>
            <w:shd w:val="clear" w:color="auto" w:fill="FFFFFF"/>
            <w:vAlign w:val="bottom"/>
          </w:tcPr>
          <w:p w14:paraId="3B2C5E72" w14:textId="77777777" w:rsidR="005B2524" w:rsidRPr="005655EF" w:rsidRDefault="005B2524" w:rsidP="00EC2D7D">
            <w:pPr>
              <w:framePr w:w="7406" w:wrap="notBeside" w:vAnchor="text" w:hAnchor="text" w:xAlign="center" w:y="1"/>
              <w:ind w:right="880"/>
              <w:jc w:val="both"/>
              <w:rPr>
                <w:sz w:val="22"/>
                <w:szCs w:val="22"/>
              </w:rPr>
            </w:pPr>
            <w:r w:rsidRPr="005655EF">
              <w:rPr>
                <w:rStyle w:val="Teksttreci"/>
                <w:rFonts w:ascii="Times New Roman" w:hAnsi="Times New Roman" w:cs="Times New Roman"/>
                <w:sz w:val="22"/>
                <w:szCs w:val="22"/>
              </w:rPr>
              <w:t>4 799,75</w:t>
            </w:r>
          </w:p>
        </w:tc>
      </w:tr>
      <w:tr w:rsidR="005B2524" w:rsidRPr="005655EF" w14:paraId="3B2C5E77" w14:textId="77777777" w:rsidTr="00EC2D7D">
        <w:trPr>
          <w:trHeight w:hRule="exact" w:val="293"/>
          <w:jc w:val="center"/>
        </w:trPr>
        <w:tc>
          <w:tcPr>
            <w:tcW w:w="2122" w:type="dxa"/>
            <w:tcBorders>
              <w:top w:val="single" w:sz="4" w:space="0" w:color="auto"/>
              <w:left w:val="single" w:sz="4" w:space="0" w:color="auto"/>
              <w:bottom w:val="single" w:sz="4" w:space="0" w:color="auto"/>
            </w:tcBorders>
            <w:shd w:val="clear" w:color="auto" w:fill="FFFFFF"/>
            <w:vAlign w:val="bottom"/>
          </w:tcPr>
          <w:p w14:paraId="3B2C5E74" w14:textId="77777777" w:rsidR="005B2524" w:rsidRPr="005655EF" w:rsidRDefault="005B2524" w:rsidP="00EC2D7D">
            <w:pPr>
              <w:framePr w:w="7406" w:wrap="notBeside" w:vAnchor="text" w:hAnchor="text" w:xAlign="center" w:y="1"/>
              <w:jc w:val="both"/>
              <w:rPr>
                <w:sz w:val="22"/>
                <w:szCs w:val="22"/>
              </w:rPr>
            </w:pPr>
            <w:r w:rsidRPr="005655EF">
              <w:rPr>
                <w:rStyle w:val="Teksttreci"/>
                <w:rFonts w:ascii="Times New Roman" w:hAnsi="Times New Roman" w:cs="Times New Roman"/>
                <w:sz w:val="22"/>
                <w:szCs w:val="22"/>
              </w:rPr>
              <w:t>2018</w:t>
            </w:r>
          </w:p>
        </w:tc>
        <w:tc>
          <w:tcPr>
            <w:tcW w:w="2712" w:type="dxa"/>
            <w:tcBorders>
              <w:top w:val="single" w:sz="4" w:space="0" w:color="auto"/>
              <w:left w:val="single" w:sz="4" w:space="0" w:color="auto"/>
              <w:bottom w:val="single" w:sz="4" w:space="0" w:color="auto"/>
            </w:tcBorders>
            <w:shd w:val="clear" w:color="auto" w:fill="FFFFFF"/>
            <w:vAlign w:val="bottom"/>
          </w:tcPr>
          <w:p w14:paraId="3B2C5E75" w14:textId="77777777" w:rsidR="005B2524" w:rsidRPr="005655EF" w:rsidRDefault="005B2524" w:rsidP="00EC2D7D">
            <w:pPr>
              <w:framePr w:w="7406" w:wrap="notBeside" w:vAnchor="text" w:hAnchor="text" w:xAlign="center" w:y="1"/>
              <w:jc w:val="both"/>
              <w:rPr>
                <w:sz w:val="22"/>
                <w:szCs w:val="22"/>
              </w:rPr>
            </w:pPr>
            <w:r w:rsidRPr="005655EF">
              <w:rPr>
                <w:rStyle w:val="Teksttreci"/>
                <w:rFonts w:ascii="Times New Roman" w:hAnsi="Times New Roman" w:cs="Times New Roman"/>
                <w:sz w:val="22"/>
                <w:szCs w:val="22"/>
              </w:rPr>
              <w:t>14,00</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14:paraId="3B2C5E76" w14:textId="77777777" w:rsidR="005B2524" w:rsidRPr="005655EF" w:rsidRDefault="005B2524" w:rsidP="00EC2D7D">
            <w:pPr>
              <w:framePr w:w="7406" w:wrap="notBeside" w:vAnchor="text" w:hAnchor="text" w:xAlign="center" w:y="1"/>
              <w:ind w:right="880"/>
              <w:jc w:val="both"/>
              <w:rPr>
                <w:sz w:val="22"/>
                <w:szCs w:val="22"/>
              </w:rPr>
            </w:pPr>
            <w:r w:rsidRPr="005655EF">
              <w:rPr>
                <w:rStyle w:val="Teksttreci"/>
                <w:rFonts w:ascii="Times New Roman" w:hAnsi="Times New Roman" w:cs="Times New Roman"/>
                <w:sz w:val="22"/>
                <w:szCs w:val="22"/>
              </w:rPr>
              <w:t>5 110,00</w:t>
            </w:r>
          </w:p>
        </w:tc>
      </w:tr>
    </w:tbl>
    <w:p w14:paraId="3B2C5E78" w14:textId="77777777" w:rsidR="005B2524" w:rsidRPr="005655EF" w:rsidRDefault="005B2524" w:rsidP="005B2524">
      <w:pPr>
        <w:jc w:val="both"/>
        <w:rPr>
          <w:sz w:val="22"/>
          <w:szCs w:val="22"/>
        </w:rPr>
      </w:pPr>
    </w:p>
    <w:p w14:paraId="3B2C5E79" w14:textId="77777777" w:rsidR="005B2524" w:rsidRPr="005655EF" w:rsidRDefault="005B2524" w:rsidP="005B2524">
      <w:pPr>
        <w:ind w:left="6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Woda jest dostarczana do około 190 odbiorców.</w:t>
      </w:r>
    </w:p>
    <w:p w14:paraId="3B2C5E7A" w14:textId="77777777" w:rsidR="00EC2F41" w:rsidRPr="005655EF" w:rsidRDefault="00EC2F41" w:rsidP="005B2524">
      <w:pPr>
        <w:ind w:left="60"/>
        <w:jc w:val="both"/>
        <w:rPr>
          <w:sz w:val="22"/>
          <w:szCs w:val="22"/>
        </w:rPr>
      </w:pPr>
    </w:p>
    <w:p w14:paraId="3B2C5E7B" w14:textId="77777777" w:rsidR="005B2524" w:rsidRPr="005655EF" w:rsidRDefault="005B2524" w:rsidP="005B2524">
      <w:pPr>
        <w:pStyle w:val="Nagwek50"/>
        <w:keepNext/>
        <w:keepLines/>
        <w:shd w:val="clear" w:color="auto" w:fill="auto"/>
        <w:spacing w:before="0" w:after="0" w:line="240" w:lineRule="auto"/>
        <w:ind w:left="60" w:right="1420"/>
        <w:rPr>
          <w:rStyle w:val="Nagwek5"/>
          <w:rFonts w:ascii="Times New Roman" w:hAnsi="Times New Roman" w:cs="Times New Roman"/>
          <w:b/>
          <w:color w:val="000000"/>
          <w:sz w:val="22"/>
          <w:szCs w:val="22"/>
        </w:rPr>
      </w:pPr>
      <w:r w:rsidRPr="005655EF">
        <w:rPr>
          <w:rStyle w:val="Nagwek5"/>
          <w:rFonts w:ascii="Times New Roman" w:hAnsi="Times New Roman" w:cs="Times New Roman"/>
          <w:b/>
          <w:color w:val="000000"/>
          <w:sz w:val="22"/>
          <w:szCs w:val="22"/>
        </w:rPr>
        <w:t xml:space="preserve">4. Aktualne założenia do wykonania przebudowy stacji uzdatniania wody </w:t>
      </w:r>
    </w:p>
    <w:p w14:paraId="3B2C5E7C" w14:textId="77777777" w:rsidR="005B2524" w:rsidRPr="005655EF" w:rsidRDefault="005B2524" w:rsidP="00EC2F41">
      <w:pPr>
        <w:pStyle w:val="Nagwek50"/>
        <w:keepNext/>
        <w:keepLines/>
        <w:shd w:val="clear" w:color="auto" w:fill="auto"/>
        <w:spacing w:before="0" w:after="0" w:line="240" w:lineRule="auto"/>
        <w:ind w:right="1420"/>
        <w:rPr>
          <w:rStyle w:val="Nagwek5"/>
          <w:rFonts w:ascii="Times New Roman" w:hAnsi="Times New Roman" w:cs="Times New Roman"/>
          <w:b/>
          <w:color w:val="000000"/>
          <w:sz w:val="22"/>
          <w:szCs w:val="22"/>
        </w:rPr>
      </w:pPr>
    </w:p>
    <w:p w14:paraId="3B2C5E7D" w14:textId="77777777" w:rsidR="005B2524" w:rsidRPr="005655EF" w:rsidRDefault="005B2524" w:rsidP="005B2524">
      <w:pPr>
        <w:pStyle w:val="Nagwek50"/>
        <w:keepNext/>
        <w:keepLines/>
        <w:shd w:val="clear" w:color="auto" w:fill="auto"/>
        <w:spacing w:before="0" w:after="0" w:line="240" w:lineRule="auto"/>
        <w:ind w:left="60" w:right="142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4.1. Ujęcie wody podziemnej</w:t>
      </w:r>
    </w:p>
    <w:p w14:paraId="3B2C5E7E" w14:textId="77777777" w:rsidR="005B2524" w:rsidRPr="005655EF"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sz w:val="22"/>
          <w:szCs w:val="22"/>
        </w:rPr>
      </w:pPr>
    </w:p>
    <w:p w14:paraId="3B2C5E7F" w14:textId="77777777" w:rsidR="005B2524" w:rsidRPr="005655EF" w:rsidRDefault="005B2524" w:rsidP="005B2524">
      <w:pPr>
        <w:pStyle w:val="Nagwek50"/>
        <w:keepNext/>
        <w:keepLines/>
        <w:shd w:val="clear" w:color="auto" w:fill="auto"/>
        <w:spacing w:before="0" w:after="0" w:line="240" w:lineRule="auto"/>
        <w:ind w:left="6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4.1.1. Przebudowa szybu obudowy studni ST 1 i ST 2A</w:t>
      </w:r>
    </w:p>
    <w:p w14:paraId="3B2C5E80" w14:textId="77777777" w:rsidR="005B2524" w:rsidRPr="005655EF" w:rsidRDefault="005B2524" w:rsidP="005B2524">
      <w:pPr>
        <w:ind w:left="60" w:right="40"/>
        <w:jc w:val="both"/>
        <w:rPr>
          <w:sz w:val="22"/>
          <w:szCs w:val="22"/>
        </w:rPr>
      </w:pPr>
      <w:r w:rsidRPr="005655EF">
        <w:rPr>
          <w:rStyle w:val="Teksttreci"/>
          <w:rFonts w:ascii="Times New Roman" w:hAnsi="Times New Roman" w:cs="Times New Roman"/>
          <w:sz w:val="22"/>
          <w:szCs w:val="22"/>
        </w:rPr>
        <w:t>Z uwagi na obecną konstrukcję szybów studziennych ( zbyt mała średnica) przewiduje się ich przebudowę.</w:t>
      </w:r>
    </w:p>
    <w:p w14:paraId="3B2C5E81" w14:textId="77777777" w:rsidR="005B2524" w:rsidRPr="005655EF"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sz w:val="22"/>
          <w:szCs w:val="22"/>
        </w:rPr>
      </w:pPr>
    </w:p>
    <w:p w14:paraId="3B2C5E82" w14:textId="77777777" w:rsidR="005B2524" w:rsidRPr="005655EF" w:rsidRDefault="005B2524" w:rsidP="005B2524">
      <w:pPr>
        <w:pStyle w:val="Nagwek50"/>
        <w:keepNext/>
        <w:keepLines/>
        <w:shd w:val="clear" w:color="auto" w:fill="auto"/>
        <w:spacing w:before="0" w:after="0" w:line="240" w:lineRule="auto"/>
        <w:ind w:left="60"/>
        <w:rPr>
          <w:rFonts w:ascii="Times New Roman" w:hAnsi="Times New Roman" w:cs="Times New Roman"/>
          <w:sz w:val="22"/>
          <w:szCs w:val="22"/>
        </w:rPr>
      </w:pPr>
      <w:r w:rsidRPr="005655EF">
        <w:rPr>
          <w:rStyle w:val="Nagwek5"/>
          <w:rFonts w:ascii="Times New Roman" w:hAnsi="Times New Roman" w:cs="Times New Roman"/>
          <w:b/>
          <w:color w:val="000000"/>
          <w:sz w:val="22"/>
          <w:szCs w:val="22"/>
        </w:rPr>
        <w:t>Przewiduje się montaż obudów studni naziemnych</w:t>
      </w:r>
      <w:r w:rsidRPr="005655EF">
        <w:rPr>
          <w:rStyle w:val="Nagwek5"/>
          <w:rFonts w:ascii="Times New Roman" w:hAnsi="Times New Roman" w:cs="Times New Roman"/>
          <w:color w:val="000000"/>
          <w:sz w:val="22"/>
          <w:szCs w:val="22"/>
        </w:rPr>
        <w:t>.</w:t>
      </w:r>
    </w:p>
    <w:p w14:paraId="3B2C5E83" w14:textId="77777777" w:rsidR="005B2524" w:rsidRPr="005655EF" w:rsidRDefault="005B2524" w:rsidP="005B2524">
      <w:pPr>
        <w:ind w:left="60"/>
        <w:jc w:val="both"/>
        <w:rPr>
          <w:sz w:val="22"/>
          <w:szCs w:val="22"/>
        </w:rPr>
      </w:pPr>
      <w:r w:rsidRPr="005655EF">
        <w:rPr>
          <w:rStyle w:val="Teksttreci"/>
          <w:rFonts w:ascii="Times New Roman" w:hAnsi="Times New Roman" w:cs="Times New Roman"/>
          <w:sz w:val="22"/>
          <w:szCs w:val="22"/>
        </w:rPr>
        <w:t>Zaprojektowano obudowy naziemne z laminatu poliestrowo-szklanego.</w:t>
      </w:r>
    </w:p>
    <w:p w14:paraId="3B2C5E84" w14:textId="5BE7F2DE" w:rsidR="005B2524" w:rsidRPr="005655EF" w:rsidRDefault="005B2524" w:rsidP="005B2524">
      <w:pPr>
        <w:ind w:left="60" w:right="40"/>
        <w:jc w:val="both"/>
        <w:rPr>
          <w:sz w:val="22"/>
          <w:szCs w:val="22"/>
        </w:rPr>
      </w:pPr>
      <w:r w:rsidRPr="005655EF">
        <w:rPr>
          <w:rStyle w:val="Teksttreci"/>
          <w:rFonts w:ascii="Times New Roman" w:hAnsi="Times New Roman" w:cs="Times New Roman"/>
          <w:sz w:val="22"/>
          <w:szCs w:val="22"/>
        </w:rPr>
        <w:t xml:space="preserve">W ramach przebudowy studni rozebrany zostanie nasyp ziemny oraz istniejące betonowe obudowy studni. W ich miejsce wybudowane zostaną naziemne kompletne obudowy wykonane z podstawy </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o konstrukcji stalowej w osłonie z laminatu poliestrowo-szklanego oraz pokrywy obudowy składającej się z dwóch elementów (wewnętrz</w:t>
      </w:r>
      <w:r w:rsidR="001B6374" w:rsidRPr="005655EF">
        <w:rPr>
          <w:rStyle w:val="Teksttreci"/>
          <w:rFonts w:ascii="Times New Roman" w:hAnsi="Times New Roman" w:cs="Times New Roman"/>
          <w:sz w:val="22"/>
          <w:szCs w:val="22"/>
        </w:rPr>
        <w:t xml:space="preserve">nego i zewnętrznego) wykonanych </w:t>
      </w:r>
      <w:r w:rsidRPr="005655EF">
        <w:rPr>
          <w:rStyle w:val="Teksttreci"/>
          <w:rFonts w:ascii="Times New Roman" w:hAnsi="Times New Roman" w:cs="Times New Roman"/>
          <w:sz w:val="22"/>
          <w:szCs w:val="22"/>
        </w:rPr>
        <w:t>z laminatu poliestrowo-szklanego. Przestrzeń pomiędzy elementami wypełniona jest warstw ocieplających z pianki poliuretanowej grubości 50 mm. Zamontowany w dolnej części pokrywy wlot powietrza powoduje możliwość łatwego utrzymania wymaganej przez Stacje Sanitarno-Epidemiologiczne czystości wewnątrz obudowy studni. Szczegóły wg części graficznej opracowania.</w:t>
      </w:r>
    </w:p>
    <w:p w14:paraId="3B2C5E85" w14:textId="77777777" w:rsidR="001B6374" w:rsidRPr="005655EF" w:rsidRDefault="001B6374" w:rsidP="005B2524">
      <w:pPr>
        <w:ind w:left="60"/>
        <w:jc w:val="both"/>
        <w:rPr>
          <w:rStyle w:val="Teksttreci"/>
          <w:rFonts w:ascii="Times New Roman" w:hAnsi="Times New Roman" w:cs="Times New Roman"/>
          <w:sz w:val="22"/>
          <w:szCs w:val="22"/>
        </w:rPr>
      </w:pPr>
    </w:p>
    <w:p w14:paraId="3B2C5E86" w14:textId="77777777" w:rsidR="005B2524" w:rsidRPr="005655EF" w:rsidRDefault="005B2524" w:rsidP="005B2524">
      <w:pPr>
        <w:ind w:left="60"/>
        <w:jc w:val="both"/>
        <w:rPr>
          <w:sz w:val="22"/>
          <w:szCs w:val="22"/>
        </w:rPr>
      </w:pPr>
      <w:r w:rsidRPr="005655EF">
        <w:rPr>
          <w:rStyle w:val="Teksttreci"/>
          <w:rFonts w:ascii="Times New Roman" w:hAnsi="Times New Roman" w:cs="Times New Roman"/>
          <w:sz w:val="22"/>
          <w:szCs w:val="22"/>
        </w:rPr>
        <w:t>OPIS OBUDOWY STUDNI:</w:t>
      </w:r>
    </w:p>
    <w:p w14:paraId="3B2C5E87" w14:textId="77777777" w:rsidR="005B2524" w:rsidRPr="005655EF" w:rsidRDefault="005B2524" w:rsidP="001807B9">
      <w:pPr>
        <w:numPr>
          <w:ilvl w:val="1"/>
          <w:numId w:val="14"/>
        </w:numPr>
        <w:tabs>
          <w:tab w:val="left" w:pos="319"/>
        </w:tabs>
        <w:ind w:left="60" w:right="40"/>
        <w:jc w:val="both"/>
        <w:rPr>
          <w:sz w:val="22"/>
          <w:szCs w:val="22"/>
        </w:rPr>
      </w:pPr>
      <w:r w:rsidRPr="005655EF">
        <w:rPr>
          <w:rStyle w:val="Teksttreci"/>
          <w:rFonts w:ascii="Times New Roman" w:hAnsi="Times New Roman" w:cs="Times New Roman"/>
          <w:sz w:val="22"/>
          <w:szCs w:val="22"/>
        </w:rPr>
        <w:t>Podłoże z betonu wystające ponad powierzchnię do 10 cm. Przewiduje się wykonanie podłoża betonowego wokół rury osłonowej do głębokości strefy przemarzania gruntu. Podłoże ma za zadanie optymalne wypoziomowanie podstawy obudowy do rury osłonowej studni.</w:t>
      </w:r>
    </w:p>
    <w:p w14:paraId="3B2C5E88" w14:textId="77777777" w:rsidR="005B2524" w:rsidRPr="005655EF" w:rsidRDefault="005B2524" w:rsidP="001807B9">
      <w:pPr>
        <w:numPr>
          <w:ilvl w:val="1"/>
          <w:numId w:val="14"/>
        </w:numPr>
        <w:tabs>
          <w:tab w:val="left" w:pos="329"/>
        </w:tabs>
        <w:ind w:left="60"/>
        <w:jc w:val="both"/>
        <w:rPr>
          <w:sz w:val="22"/>
          <w:szCs w:val="22"/>
        </w:rPr>
      </w:pPr>
      <w:r w:rsidRPr="005655EF">
        <w:rPr>
          <w:rStyle w:val="Teksttreci"/>
          <w:rFonts w:ascii="Times New Roman" w:hAnsi="Times New Roman" w:cs="Times New Roman"/>
          <w:sz w:val="22"/>
          <w:szCs w:val="22"/>
        </w:rPr>
        <w:t>Podstawa obudowy o wymiarach:</w:t>
      </w:r>
    </w:p>
    <w:p w14:paraId="3B2C5E89" w14:textId="77777777" w:rsidR="005B2524" w:rsidRPr="005655EF" w:rsidRDefault="005B2524" w:rsidP="001B6374">
      <w:pPr>
        <w:tabs>
          <w:tab w:val="left" w:pos="1560"/>
        </w:tabs>
        <w:ind w:left="142" w:right="6600"/>
        <w:jc w:val="both"/>
        <w:rPr>
          <w:sz w:val="22"/>
          <w:szCs w:val="22"/>
        </w:rPr>
      </w:pPr>
      <w:r w:rsidRPr="005655EF">
        <w:rPr>
          <w:rStyle w:val="Teksttreci"/>
          <w:rFonts w:ascii="Times New Roman" w:hAnsi="Times New Roman" w:cs="Times New Roman"/>
          <w:sz w:val="22"/>
          <w:szCs w:val="22"/>
        </w:rPr>
        <w:t>długość - 1,66m szerokość - 1,1 Om grubość - 0,10m</w:t>
      </w:r>
    </w:p>
    <w:p w14:paraId="3B2C5E8A" w14:textId="4719710A" w:rsidR="005B2524" w:rsidRPr="005655EF" w:rsidRDefault="005B2524" w:rsidP="005B2524">
      <w:pPr>
        <w:ind w:left="60" w:right="40"/>
        <w:jc w:val="both"/>
        <w:rPr>
          <w:sz w:val="22"/>
          <w:szCs w:val="22"/>
        </w:rPr>
      </w:pPr>
      <w:r w:rsidRPr="005655EF">
        <w:rPr>
          <w:rStyle w:val="Teksttreci"/>
          <w:rFonts w:ascii="Times New Roman" w:hAnsi="Times New Roman" w:cs="Times New Roman"/>
          <w:sz w:val="22"/>
          <w:szCs w:val="22"/>
        </w:rPr>
        <w:t>Podstawa wykonana jest z konstrukcji stalowej ażurowej, obudowanej szczelną powłoką</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laminatu poliestrowo-szklanego w całości wypełniona pianką poliuretanową stanowiąc ocieplenie podstawy.</w:t>
      </w:r>
    </w:p>
    <w:p w14:paraId="3B2C5E8B" w14:textId="77777777" w:rsidR="005B2524" w:rsidRPr="005655EF" w:rsidRDefault="005B2524" w:rsidP="001807B9">
      <w:pPr>
        <w:numPr>
          <w:ilvl w:val="1"/>
          <w:numId w:val="14"/>
        </w:numPr>
        <w:tabs>
          <w:tab w:val="left" w:pos="324"/>
        </w:tabs>
        <w:ind w:left="60"/>
        <w:jc w:val="both"/>
        <w:rPr>
          <w:sz w:val="22"/>
          <w:szCs w:val="22"/>
        </w:rPr>
      </w:pPr>
      <w:r w:rsidRPr="005655EF">
        <w:rPr>
          <w:rStyle w:val="Teksttreci"/>
          <w:rFonts w:ascii="Times New Roman" w:hAnsi="Times New Roman" w:cs="Times New Roman"/>
          <w:sz w:val="22"/>
          <w:szCs w:val="22"/>
        </w:rPr>
        <w:t>Pokrywa obudowy o wymiarach wewnętrznych:</w:t>
      </w:r>
    </w:p>
    <w:p w14:paraId="3B2C5E8C" w14:textId="77777777" w:rsidR="005B2524" w:rsidRPr="005655EF" w:rsidRDefault="005B2524" w:rsidP="001B6374">
      <w:pPr>
        <w:ind w:left="142" w:right="6600"/>
        <w:jc w:val="both"/>
        <w:rPr>
          <w:sz w:val="22"/>
          <w:szCs w:val="22"/>
        </w:rPr>
      </w:pPr>
      <w:r w:rsidRPr="005655EF">
        <w:rPr>
          <w:rStyle w:val="Teksttreci"/>
          <w:rFonts w:ascii="Times New Roman" w:hAnsi="Times New Roman" w:cs="Times New Roman"/>
          <w:sz w:val="22"/>
          <w:szCs w:val="22"/>
        </w:rPr>
        <w:t>długość - 1,34m szerokość - 0,80m wysokość - 1,30 m</w:t>
      </w:r>
    </w:p>
    <w:p w14:paraId="3B2C5E8D" w14:textId="2C6ABF9F" w:rsidR="005B2524" w:rsidRPr="005655EF" w:rsidRDefault="005B2524" w:rsidP="005B2524">
      <w:pPr>
        <w:ind w:left="60" w:right="40"/>
        <w:jc w:val="both"/>
        <w:rPr>
          <w:sz w:val="22"/>
          <w:szCs w:val="22"/>
        </w:rPr>
      </w:pPr>
      <w:r w:rsidRPr="005655EF">
        <w:rPr>
          <w:rStyle w:val="Teksttreci"/>
          <w:rFonts w:ascii="Times New Roman" w:hAnsi="Times New Roman" w:cs="Times New Roman"/>
          <w:sz w:val="22"/>
          <w:szCs w:val="22"/>
        </w:rPr>
        <w:t>Pokrywa składa się z dwóch elementów (wewnętrznego i zewnętrznego) wykonanych</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laminatu poliestrowo-szklanego. Przestrzeń pomiędzy elementami wypełniona jest warstwą ocieplającą z pianki poliuretanowej grubości 50 mm.</w:t>
      </w:r>
    </w:p>
    <w:p w14:paraId="3B2C5E8E" w14:textId="77777777" w:rsidR="005B2524" w:rsidRPr="005655EF" w:rsidRDefault="005B2524" w:rsidP="001807B9">
      <w:pPr>
        <w:numPr>
          <w:ilvl w:val="1"/>
          <w:numId w:val="14"/>
        </w:numPr>
        <w:tabs>
          <w:tab w:val="left" w:pos="468"/>
        </w:tabs>
        <w:ind w:left="60" w:right="40"/>
        <w:jc w:val="both"/>
        <w:rPr>
          <w:sz w:val="22"/>
          <w:szCs w:val="22"/>
        </w:rPr>
      </w:pPr>
      <w:r w:rsidRPr="005655EF">
        <w:rPr>
          <w:rStyle w:val="Teksttreci"/>
          <w:rFonts w:ascii="Times New Roman" w:hAnsi="Times New Roman" w:cs="Times New Roman"/>
          <w:sz w:val="22"/>
          <w:szCs w:val="22"/>
        </w:rPr>
        <w:t>Wlot powietrza wyposażony w mechanizm zamykający (w okresie zimowym) uruchamiany ręcznie dźwignią z zewnątrz obudowy. Wlot zabezpieczony jest drobną siatką uniemożliwiającą przedostawanie się do wnętrza obudowy drobnych gryzoni i owadów. Wlot stanowi jednocześnie uchwyt do podnoszenia pokrywy obudowy.</w:t>
      </w:r>
    </w:p>
    <w:p w14:paraId="3B2C5E8F" w14:textId="77777777" w:rsidR="005B2524" w:rsidRPr="005655EF" w:rsidRDefault="005B2524" w:rsidP="001807B9">
      <w:pPr>
        <w:numPr>
          <w:ilvl w:val="1"/>
          <w:numId w:val="14"/>
        </w:numPr>
        <w:tabs>
          <w:tab w:val="left" w:pos="319"/>
        </w:tabs>
        <w:ind w:left="60"/>
        <w:jc w:val="both"/>
        <w:rPr>
          <w:sz w:val="22"/>
          <w:szCs w:val="22"/>
        </w:rPr>
      </w:pPr>
      <w:r w:rsidRPr="005655EF">
        <w:rPr>
          <w:rStyle w:val="Teksttreci"/>
          <w:rFonts w:ascii="Times New Roman" w:hAnsi="Times New Roman" w:cs="Times New Roman"/>
          <w:sz w:val="22"/>
          <w:szCs w:val="22"/>
        </w:rPr>
        <w:t>Kominek wentylacyjny o konstrukcji uniemożliwiającej przedostawanie się do wewnątrz</w:t>
      </w:r>
    </w:p>
    <w:p w14:paraId="3B2C5E90" w14:textId="77777777" w:rsidR="005B2524" w:rsidRPr="005655EF" w:rsidRDefault="005B2524" w:rsidP="005B2524">
      <w:pPr>
        <w:ind w:left="40"/>
        <w:jc w:val="both"/>
        <w:rPr>
          <w:sz w:val="22"/>
          <w:szCs w:val="22"/>
        </w:rPr>
      </w:pPr>
      <w:r w:rsidRPr="005655EF">
        <w:rPr>
          <w:rStyle w:val="Teksttreci"/>
          <w:rFonts w:ascii="Times New Roman" w:hAnsi="Times New Roman" w:cs="Times New Roman"/>
          <w:sz w:val="22"/>
          <w:szCs w:val="22"/>
        </w:rPr>
        <w:t>obudowy wody deszczowej oraz owadów. Kominek ocieplony jest wkładką poliuretanową.</w:t>
      </w:r>
    </w:p>
    <w:p w14:paraId="3B2C5E91" w14:textId="76098D5E" w:rsidR="005B2524" w:rsidRPr="005655EF" w:rsidRDefault="005B2524" w:rsidP="001807B9">
      <w:pPr>
        <w:numPr>
          <w:ilvl w:val="1"/>
          <w:numId w:val="14"/>
        </w:numPr>
        <w:tabs>
          <w:tab w:val="left" w:pos="299"/>
        </w:tabs>
        <w:ind w:left="40" w:right="20"/>
        <w:jc w:val="both"/>
        <w:rPr>
          <w:sz w:val="22"/>
          <w:szCs w:val="22"/>
        </w:rPr>
      </w:pPr>
      <w:r w:rsidRPr="005655EF">
        <w:rPr>
          <w:rStyle w:val="Teksttreci"/>
          <w:rFonts w:ascii="Times New Roman" w:hAnsi="Times New Roman" w:cs="Times New Roman"/>
          <w:sz w:val="22"/>
          <w:szCs w:val="22"/>
        </w:rPr>
        <w:t xml:space="preserve">Zawiasy wewnętrzne. Pokrywa otwiera się na dwóch zawiasach wewnętrznych wieloelementowych unoszących pokrywę obudowy ponad podstawę w momencie jej otwierania. Zawiasy wykonane są </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elementów metalowych ocynkowanych z przekładkami teflonowymi zabezpieczającymi wycieranie się ich powierzchni przy w</w:t>
      </w:r>
      <w:r w:rsidR="001B6374" w:rsidRPr="005655EF">
        <w:rPr>
          <w:rStyle w:val="Teksttreci"/>
          <w:rFonts w:ascii="Times New Roman" w:hAnsi="Times New Roman" w:cs="Times New Roman"/>
          <w:sz w:val="22"/>
          <w:szCs w:val="22"/>
        </w:rPr>
        <w:t xml:space="preserve">ielokrotnym otwieraniu pokrywy. </w:t>
      </w:r>
      <w:r w:rsidRPr="005655EF">
        <w:rPr>
          <w:rStyle w:val="Teksttreci"/>
          <w:rFonts w:ascii="Times New Roman" w:hAnsi="Times New Roman" w:cs="Times New Roman"/>
          <w:sz w:val="22"/>
          <w:szCs w:val="22"/>
        </w:rPr>
        <w:t>W obudowach montowane jest wspomaganie otwierania pokrywy, co znacznie ułatwia jej podnoszenie.</w:t>
      </w:r>
    </w:p>
    <w:p w14:paraId="3B2C5E92" w14:textId="77777777" w:rsidR="005B2524" w:rsidRPr="005655EF" w:rsidRDefault="005B2524" w:rsidP="001807B9">
      <w:pPr>
        <w:numPr>
          <w:ilvl w:val="1"/>
          <w:numId w:val="14"/>
        </w:numPr>
        <w:tabs>
          <w:tab w:val="left" w:pos="294"/>
        </w:tabs>
        <w:ind w:left="40" w:right="20"/>
        <w:jc w:val="both"/>
        <w:rPr>
          <w:sz w:val="22"/>
          <w:szCs w:val="22"/>
        </w:rPr>
      </w:pPr>
      <w:r w:rsidRPr="005655EF">
        <w:rPr>
          <w:rStyle w:val="Teksttreci"/>
          <w:rFonts w:ascii="Times New Roman" w:hAnsi="Times New Roman" w:cs="Times New Roman"/>
          <w:sz w:val="22"/>
          <w:szCs w:val="22"/>
        </w:rPr>
        <w:t>Zamek pokrywy zamontowany jest na wysokości wlotu powietrza. Na zewnątrz zamek zabezpieczony jest kopułką z masy silikonowej chroniąc go przed zamarzaniem.</w:t>
      </w:r>
    </w:p>
    <w:p w14:paraId="3B2C5E93" w14:textId="556678C6" w:rsidR="005B2524" w:rsidRPr="005655EF" w:rsidRDefault="005B2524" w:rsidP="001807B9">
      <w:pPr>
        <w:numPr>
          <w:ilvl w:val="1"/>
          <w:numId w:val="14"/>
        </w:numPr>
        <w:tabs>
          <w:tab w:val="left" w:pos="314"/>
        </w:tabs>
        <w:ind w:left="40" w:right="20"/>
        <w:jc w:val="both"/>
        <w:rPr>
          <w:sz w:val="22"/>
          <w:szCs w:val="22"/>
        </w:rPr>
      </w:pPr>
      <w:r w:rsidRPr="005655EF">
        <w:rPr>
          <w:rStyle w:val="Teksttreci"/>
          <w:rFonts w:ascii="Times New Roman" w:hAnsi="Times New Roman" w:cs="Times New Roman"/>
          <w:sz w:val="22"/>
          <w:szCs w:val="22"/>
        </w:rPr>
        <w:t>Uszczelka pokrywy. Pokrywa spoczywa na podstawie opierając się na uszczelce zamontowanej wewnątrz pokrywy na wysokości około 20 mm od dolnej krawędzi. Takie rozwiązanie całkowicie eliminuje zjawisko przymarzania uszczelki do podstawy</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przypadkach gwałtownego obniżania się temperatury otoczenia poniżej 00C.</w:t>
      </w:r>
    </w:p>
    <w:p w14:paraId="3B2C5E94" w14:textId="77777777" w:rsidR="005B2524" w:rsidRPr="005655EF" w:rsidRDefault="005B2524" w:rsidP="001807B9">
      <w:pPr>
        <w:numPr>
          <w:ilvl w:val="1"/>
          <w:numId w:val="14"/>
        </w:numPr>
        <w:tabs>
          <w:tab w:val="left" w:pos="318"/>
        </w:tabs>
        <w:ind w:left="40" w:right="20"/>
        <w:jc w:val="both"/>
        <w:rPr>
          <w:sz w:val="22"/>
          <w:szCs w:val="22"/>
        </w:rPr>
      </w:pPr>
      <w:r w:rsidRPr="005655EF">
        <w:rPr>
          <w:rStyle w:val="Teksttreci"/>
          <w:rFonts w:ascii="Times New Roman" w:hAnsi="Times New Roman" w:cs="Times New Roman"/>
          <w:sz w:val="22"/>
          <w:szCs w:val="22"/>
        </w:rPr>
        <w:t>Głowica studni głębinowej (nowa) z orurowaniem o średnicy 100 mm oraz kołnierzem obrotowym u góry głowicy umożliwiającym centryczne ustawienie wodomierza do podejścia rury wodociągowej. Płyta głowicy spoczywa na uszczelce gumowej gr. 5 mm i jest zamocowana do podstawy za pomocą śrub M 16.</w:t>
      </w:r>
    </w:p>
    <w:p w14:paraId="3B2C5E95" w14:textId="77777777" w:rsidR="005B2524" w:rsidRPr="005655EF" w:rsidRDefault="005B2524" w:rsidP="001807B9">
      <w:pPr>
        <w:numPr>
          <w:ilvl w:val="1"/>
          <w:numId w:val="14"/>
        </w:numPr>
        <w:tabs>
          <w:tab w:val="left" w:pos="419"/>
        </w:tabs>
        <w:ind w:left="40"/>
        <w:jc w:val="both"/>
        <w:rPr>
          <w:sz w:val="22"/>
          <w:szCs w:val="22"/>
        </w:rPr>
      </w:pPr>
      <w:r w:rsidRPr="005655EF">
        <w:rPr>
          <w:rStyle w:val="Teksttreci"/>
          <w:rFonts w:ascii="Times New Roman" w:hAnsi="Times New Roman" w:cs="Times New Roman"/>
          <w:sz w:val="22"/>
          <w:szCs w:val="22"/>
        </w:rPr>
        <w:t>Manometr 0 -1,0 MPa.</w:t>
      </w:r>
    </w:p>
    <w:p w14:paraId="3B2C5E96" w14:textId="77777777" w:rsidR="005B2524" w:rsidRPr="005655EF" w:rsidRDefault="005B2524" w:rsidP="001807B9">
      <w:pPr>
        <w:numPr>
          <w:ilvl w:val="1"/>
          <w:numId w:val="14"/>
        </w:numPr>
        <w:tabs>
          <w:tab w:val="left" w:pos="434"/>
        </w:tabs>
        <w:ind w:left="40" w:right="20"/>
        <w:jc w:val="both"/>
        <w:rPr>
          <w:sz w:val="22"/>
          <w:szCs w:val="22"/>
        </w:rPr>
      </w:pPr>
      <w:r w:rsidRPr="005655EF">
        <w:rPr>
          <w:rStyle w:val="Teksttreci"/>
          <w:rFonts w:ascii="Times New Roman" w:hAnsi="Times New Roman" w:cs="Times New Roman"/>
          <w:sz w:val="22"/>
          <w:szCs w:val="22"/>
        </w:rPr>
        <w:t>Wodomierz prosty o średnicy 0 100 mm montowany w pozycji pionowej. Zastosowane rozwiązanie usytuowania wodomierza spełnia wymogi producentów wodomierzy w zakresie koniecznych odcinków prostych przed i za wodomierzem.</w:t>
      </w:r>
    </w:p>
    <w:p w14:paraId="3B2C5E97" w14:textId="77777777" w:rsidR="005B2524" w:rsidRPr="005655EF" w:rsidRDefault="005B2524" w:rsidP="001807B9">
      <w:pPr>
        <w:numPr>
          <w:ilvl w:val="1"/>
          <w:numId w:val="14"/>
        </w:numPr>
        <w:tabs>
          <w:tab w:val="left" w:pos="496"/>
        </w:tabs>
        <w:ind w:left="40" w:right="20"/>
        <w:jc w:val="both"/>
        <w:rPr>
          <w:sz w:val="22"/>
          <w:szCs w:val="22"/>
        </w:rPr>
      </w:pPr>
      <w:r w:rsidRPr="005655EF">
        <w:rPr>
          <w:rStyle w:val="Teksttreci"/>
          <w:rFonts w:ascii="Times New Roman" w:hAnsi="Times New Roman" w:cs="Times New Roman"/>
          <w:sz w:val="22"/>
          <w:szCs w:val="22"/>
        </w:rPr>
        <w:t>Odcinek rurociągu ze stali kwasoodpornej prosty za wodomierzem o długości, co najmniej L= 2D.</w:t>
      </w:r>
    </w:p>
    <w:p w14:paraId="3B2C5E98" w14:textId="77777777" w:rsidR="005B2524" w:rsidRPr="005655EF" w:rsidRDefault="005B2524" w:rsidP="001807B9">
      <w:pPr>
        <w:numPr>
          <w:ilvl w:val="1"/>
          <w:numId w:val="14"/>
        </w:numPr>
        <w:tabs>
          <w:tab w:val="left" w:pos="424"/>
        </w:tabs>
        <w:ind w:left="40"/>
        <w:jc w:val="both"/>
        <w:rPr>
          <w:sz w:val="22"/>
          <w:szCs w:val="22"/>
        </w:rPr>
      </w:pPr>
      <w:r w:rsidRPr="005655EF">
        <w:rPr>
          <w:rStyle w:val="Teksttreci"/>
          <w:rFonts w:ascii="Times New Roman" w:hAnsi="Times New Roman" w:cs="Times New Roman"/>
          <w:sz w:val="22"/>
          <w:szCs w:val="22"/>
        </w:rPr>
        <w:lastRenderedPageBreak/>
        <w:t>Kolana hamburskie ze stali kwasoodpornej.</w:t>
      </w:r>
    </w:p>
    <w:p w14:paraId="3B2C5E99" w14:textId="77777777" w:rsidR="005B2524" w:rsidRPr="005655EF" w:rsidRDefault="005B2524" w:rsidP="001807B9">
      <w:pPr>
        <w:numPr>
          <w:ilvl w:val="1"/>
          <w:numId w:val="14"/>
        </w:numPr>
        <w:tabs>
          <w:tab w:val="left" w:pos="429"/>
        </w:tabs>
        <w:ind w:left="40" w:right="20"/>
        <w:jc w:val="both"/>
        <w:rPr>
          <w:sz w:val="22"/>
          <w:szCs w:val="22"/>
        </w:rPr>
      </w:pPr>
      <w:r w:rsidRPr="005655EF">
        <w:rPr>
          <w:rStyle w:val="Teksttreci"/>
          <w:rFonts w:ascii="Times New Roman" w:hAnsi="Times New Roman" w:cs="Times New Roman"/>
          <w:sz w:val="22"/>
          <w:szCs w:val="22"/>
        </w:rPr>
        <w:t>Odcinek rurociągu ze stali kwasoodpornej z zaworem czerpalnym. Zawór ten spełnia również rolę zaworu odpowietrzającego.</w:t>
      </w:r>
    </w:p>
    <w:p w14:paraId="3B2C5E9A" w14:textId="77777777" w:rsidR="005B2524" w:rsidRPr="005655EF" w:rsidRDefault="005B2524" w:rsidP="001807B9">
      <w:pPr>
        <w:numPr>
          <w:ilvl w:val="1"/>
          <w:numId w:val="14"/>
        </w:numPr>
        <w:tabs>
          <w:tab w:val="left" w:pos="419"/>
        </w:tabs>
        <w:ind w:left="40"/>
        <w:jc w:val="both"/>
        <w:rPr>
          <w:sz w:val="22"/>
          <w:szCs w:val="22"/>
        </w:rPr>
      </w:pPr>
      <w:r w:rsidRPr="005655EF">
        <w:rPr>
          <w:rStyle w:val="Teksttreci"/>
          <w:rFonts w:ascii="Times New Roman" w:hAnsi="Times New Roman" w:cs="Times New Roman"/>
          <w:sz w:val="22"/>
          <w:szCs w:val="22"/>
        </w:rPr>
        <w:t>Przepustnica zwrotna międzykołnierzowa.</w:t>
      </w:r>
    </w:p>
    <w:p w14:paraId="3B2C5E9B" w14:textId="77777777" w:rsidR="005B2524" w:rsidRPr="005655EF" w:rsidRDefault="005B2524" w:rsidP="001807B9">
      <w:pPr>
        <w:numPr>
          <w:ilvl w:val="1"/>
          <w:numId w:val="14"/>
        </w:numPr>
        <w:tabs>
          <w:tab w:val="left" w:pos="419"/>
        </w:tabs>
        <w:ind w:left="40"/>
        <w:jc w:val="both"/>
        <w:rPr>
          <w:sz w:val="22"/>
          <w:szCs w:val="22"/>
        </w:rPr>
      </w:pPr>
      <w:r w:rsidRPr="005655EF">
        <w:rPr>
          <w:rStyle w:val="Teksttreci"/>
          <w:rFonts w:ascii="Times New Roman" w:hAnsi="Times New Roman" w:cs="Times New Roman"/>
          <w:sz w:val="22"/>
          <w:szCs w:val="22"/>
        </w:rPr>
        <w:t>Przepustnica zaporowa międzykołnierzowa o średnicy 0 100 mm.</w:t>
      </w:r>
    </w:p>
    <w:p w14:paraId="3B2C5E9C" w14:textId="77777777" w:rsidR="005B2524" w:rsidRPr="005655EF" w:rsidRDefault="005B2524" w:rsidP="001807B9">
      <w:pPr>
        <w:numPr>
          <w:ilvl w:val="1"/>
          <w:numId w:val="14"/>
        </w:numPr>
        <w:tabs>
          <w:tab w:val="left" w:pos="410"/>
        </w:tabs>
        <w:ind w:left="40"/>
        <w:jc w:val="both"/>
        <w:rPr>
          <w:sz w:val="22"/>
          <w:szCs w:val="22"/>
        </w:rPr>
      </w:pPr>
      <w:r w:rsidRPr="005655EF">
        <w:rPr>
          <w:rStyle w:val="Teksttreci"/>
          <w:rFonts w:ascii="Times New Roman" w:hAnsi="Times New Roman" w:cs="Times New Roman"/>
          <w:sz w:val="22"/>
          <w:szCs w:val="22"/>
        </w:rPr>
        <w:t>Wspornik kotwiący.</w:t>
      </w:r>
    </w:p>
    <w:p w14:paraId="3B2C5E9D" w14:textId="77777777" w:rsidR="005B2524" w:rsidRPr="005655EF" w:rsidRDefault="005B2524" w:rsidP="001807B9">
      <w:pPr>
        <w:numPr>
          <w:ilvl w:val="1"/>
          <w:numId w:val="14"/>
        </w:numPr>
        <w:tabs>
          <w:tab w:val="left" w:pos="438"/>
        </w:tabs>
        <w:ind w:left="40" w:right="20"/>
        <w:jc w:val="both"/>
        <w:rPr>
          <w:sz w:val="22"/>
          <w:szCs w:val="22"/>
        </w:rPr>
      </w:pPr>
      <w:r w:rsidRPr="005655EF">
        <w:rPr>
          <w:rStyle w:val="Teksttreci"/>
          <w:rFonts w:ascii="Times New Roman" w:hAnsi="Times New Roman" w:cs="Times New Roman"/>
          <w:sz w:val="22"/>
          <w:szCs w:val="22"/>
        </w:rPr>
        <w:t>Osłona otworu w podstawie obudowy, przez który wprowadzona jest rura wodociągowa, przykrywająca łupki ocieplające podejście tej rury. Osłona wykonana jest z blachy aluminiowej i składa się z dwóch łączonych ze sobą połówek, co umożliwia zakładanie osłony po zamontowaniu armatury.</w:t>
      </w:r>
    </w:p>
    <w:p w14:paraId="3B2C5E9E" w14:textId="77777777" w:rsidR="005B2524" w:rsidRPr="005655EF" w:rsidRDefault="005B2524" w:rsidP="001807B9">
      <w:pPr>
        <w:numPr>
          <w:ilvl w:val="1"/>
          <w:numId w:val="14"/>
        </w:numPr>
        <w:tabs>
          <w:tab w:val="left" w:pos="443"/>
        </w:tabs>
        <w:ind w:left="40" w:right="20"/>
        <w:jc w:val="both"/>
        <w:rPr>
          <w:sz w:val="22"/>
          <w:szCs w:val="22"/>
        </w:rPr>
      </w:pPr>
      <w:r w:rsidRPr="005655EF">
        <w:rPr>
          <w:rStyle w:val="Teksttreci"/>
          <w:rFonts w:ascii="Times New Roman" w:hAnsi="Times New Roman" w:cs="Times New Roman"/>
          <w:sz w:val="22"/>
          <w:szCs w:val="22"/>
        </w:rPr>
        <w:t>Skrzynka elektryczna hermetyczna z tworzywa sztucznego z rozłącznikiem lub listwę LZ 35 albo LZ 95. Pod skrzynką w podstawie obudowy znajduje się otwór umożliwiający wprowadzenie do obudowy przewodu zasilającego. Przewiduje się wykonanie w podłożu betonowym przepustu z rury PCV usytuowanego pod w/w otworem w podstawie obudowy.</w:t>
      </w:r>
    </w:p>
    <w:p w14:paraId="3B2C5E9F" w14:textId="7C70E13E" w:rsidR="005B2524" w:rsidRPr="005655EF" w:rsidRDefault="005B2524" w:rsidP="001807B9">
      <w:pPr>
        <w:numPr>
          <w:ilvl w:val="1"/>
          <w:numId w:val="14"/>
        </w:numPr>
        <w:tabs>
          <w:tab w:val="left" w:pos="438"/>
        </w:tabs>
        <w:ind w:left="40" w:right="20"/>
        <w:jc w:val="both"/>
        <w:rPr>
          <w:sz w:val="22"/>
          <w:szCs w:val="22"/>
        </w:rPr>
      </w:pPr>
      <w:r w:rsidRPr="005655EF">
        <w:rPr>
          <w:rStyle w:val="Teksttreci"/>
          <w:rFonts w:ascii="Times New Roman" w:hAnsi="Times New Roman" w:cs="Times New Roman"/>
          <w:sz w:val="22"/>
          <w:szCs w:val="22"/>
        </w:rPr>
        <w:t>Ocieplenie rury wodociągowej wykonane z dwóch składających się łupin z pianki poliuretanowej o długości 1,1 Om i grubości 5-8 cm. Łupki te osłonięte są kilkoma warstwami folii polietylenowej co umożliwia ich montaż bezpośrednio w podłożu. Łupki montowane mogą być również od góry poprzez wsunięcie ich przez otwór wykonany wcześniej w podstawie obudowy.</w:t>
      </w:r>
    </w:p>
    <w:p w14:paraId="3B2C5EA0" w14:textId="77777777" w:rsidR="005B2524" w:rsidRPr="005655EF" w:rsidRDefault="005B2524" w:rsidP="001807B9">
      <w:pPr>
        <w:numPr>
          <w:ilvl w:val="1"/>
          <w:numId w:val="14"/>
        </w:numPr>
        <w:tabs>
          <w:tab w:val="left" w:pos="429"/>
        </w:tabs>
        <w:ind w:left="40" w:right="20"/>
        <w:jc w:val="both"/>
        <w:rPr>
          <w:sz w:val="22"/>
          <w:szCs w:val="22"/>
        </w:rPr>
      </w:pPr>
      <w:r w:rsidRPr="005655EF">
        <w:rPr>
          <w:rStyle w:val="Teksttreci"/>
          <w:rFonts w:ascii="Times New Roman" w:hAnsi="Times New Roman" w:cs="Times New Roman"/>
          <w:sz w:val="22"/>
          <w:szCs w:val="22"/>
        </w:rPr>
        <w:t>Wspornik pokrywy służący do podtrzymywania pokrywy w fazie otwarcia. Metalowy wspornik jest w całości ocynkowany a jego płaszczyzna na której opiera się pokrywa powleczona jest masą silikonową.</w:t>
      </w:r>
    </w:p>
    <w:p w14:paraId="3B2C5EA1" w14:textId="77777777" w:rsidR="005B2524" w:rsidRPr="005655EF" w:rsidRDefault="005B2524" w:rsidP="001807B9">
      <w:pPr>
        <w:numPr>
          <w:ilvl w:val="1"/>
          <w:numId w:val="14"/>
        </w:numPr>
        <w:tabs>
          <w:tab w:val="left" w:pos="438"/>
        </w:tabs>
        <w:ind w:left="40"/>
        <w:jc w:val="both"/>
        <w:rPr>
          <w:sz w:val="22"/>
          <w:szCs w:val="22"/>
        </w:rPr>
      </w:pPr>
      <w:r w:rsidRPr="005655EF">
        <w:rPr>
          <w:rStyle w:val="Teksttreci"/>
          <w:rFonts w:ascii="Times New Roman" w:hAnsi="Times New Roman" w:cs="Times New Roman"/>
          <w:sz w:val="22"/>
          <w:szCs w:val="22"/>
        </w:rPr>
        <w:t>Kolano żeliwne dwu kołnierzowe ze stopką.</w:t>
      </w:r>
    </w:p>
    <w:p w14:paraId="3B2C5EA2" w14:textId="77777777" w:rsidR="005B2524" w:rsidRPr="005655EF" w:rsidRDefault="005B2524" w:rsidP="001807B9">
      <w:pPr>
        <w:numPr>
          <w:ilvl w:val="1"/>
          <w:numId w:val="14"/>
        </w:numPr>
        <w:tabs>
          <w:tab w:val="left" w:pos="438"/>
        </w:tabs>
        <w:ind w:left="40"/>
        <w:jc w:val="both"/>
        <w:rPr>
          <w:sz w:val="22"/>
          <w:szCs w:val="22"/>
        </w:rPr>
      </w:pPr>
      <w:r w:rsidRPr="005655EF">
        <w:rPr>
          <w:rStyle w:val="Teksttreci"/>
          <w:rFonts w:ascii="Times New Roman" w:hAnsi="Times New Roman" w:cs="Times New Roman"/>
          <w:sz w:val="22"/>
          <w:szCs w:val="22"/>
        </w:rPr>
        <w:t>Bloczek oporowy.</w:t>
      </w:r>
    </w:p>
    <w:p w14:paraId="3B2C5EA3" w14:textId="77777777" w:rsidR="005B2524" w:rsidRPr="005655EF" w:rsidRDefault="005B2524" w:rsidP="001807B9">
      <w:pPr>
        <w:numPr>
          <w:ilvl w:val="1"/>
          <w:numId w:val="14"/>
        </w:numPr>
        <w:tabs>
          <w:tab w:val="left" w:pos="438"/>
        </w:tabs>
        <w:ind w:left="40"/>
        <w:jc w:val="both"/>
        <w:rPr>
          <w:sz w:val="22"/>
          <w:szCs w:val="22"/>
        </w:rPr>
      </w:pPr>
      <w:r w:rsidRPr="005655EF">
        <w:rPr>
          <w:rStyle w:val="Teksttreci"/>
          <w:rFonts w:ascii="Times New Roman" w:hAnsi="Times New Roman" w:cs="Times New Roman"/>
          <w:sz w:val="22"/>
          <w:szCs w:val="22"/>
        </w:rPr>
        <w:t>Rura tłoczna ze stali kwasoodpornej pompy głębinowej o średnicy 0 80mm.</w:t>
      </w:r>
    </w:p>
    <w:p w14:paraId="3B2C5EA4" w14:textId="77777777" w:rsidR="005B2524" w:rsidRPr="005655EF" w:rsidRDefault="005B2524" w:rsidP="001807B9">
      <w:pPr>
        <w:numPr>
          <w:ilvl w:val="1"/>
          <w:numId w:val="14"/>
        </w:numPr>
        <w:tabs>
          <w:tab w:val="left" w:pos="443"/>
        </w:tabs>
        <w:ind w:left="40"/>
        <w:jc w:val="both"/>
        <w:rPr>
          <w:sz w:val="22"/>
          <w:szCs w:val="22"/>
        </w:rPr>
      </w:pPr>
      <w:r w:rsidRPr="005655EF">
        <w:rPr>
          <w:rStyle w:val="Teksttreci"/>
          <w:rFonts w:ascii="Times New Roman" w:hAnsi="Times New Roman" w:cs="Times New Roman"/>
          <w:sz w:val="22"/>
          <w:szCs w:val="22"/>
        </w:rPr>
        <w:t>Rura osłonowa studni.</w:t>
      </w:r>
    </w:p>
    <w:p w14:paraId="3B2C5EA5" w14:textId="77777777" w:rsidR="005B2524" w:rsidRPr="005655EF" w:rsidRDefault="005B2524" w:rsidP="001807B9">
      <w:pPr>
        <w:numPr>
          <w:ilvl w:val="1"/>
          <w:numId w:val="14"/>
        </w:numPr>
        <w:tabs>
          <w:tab w:val="left" w:pos="438"/>
        </w:tabs>
        <w:ind w:left="40"/>
        <w:jc w:val="both"/>
        <w:rPr>
          <w:sz w:val="22"/>
          <w:szCs w:val="22"/>
        </w:rPr>
      </w:pPr>
      <w:r w:rsidRPr="005655EF">
        <w:rPr>
          <w:rStyle w:val="Teksttreci"/>
          <w:rFonts w:ascii="Times New Roman" w:hAnsi="Times New Roman" w:cs="Times New Roman"/>
          <w:sz w:val="22"/>
          <w:szCs w:val="22"/>
        </w:rPr>
        <w:t>Rura 0 32 mm do pomiaru gwizdawką poziomu wody w studni.</w:t>
      </w:r>
    </w:p>
    <w:p w14:paraId="3B2C5EA6" w14:textId="77777777" w:rsidR="005B2524" w:rsidRPr="005655EF" w:rsidRDefault="005B2524" w:rsidP="001807B9">
      <w:pPr>
        <w:numPr>
          <w:ilvl w:val="1"/>
          <w:numId w:val="14"/>
        </w:numPr>
        <w:tabs>
          <w:tab w:val="left" w:pos="438"/>
        </w:tabs>
        <w:ind w:left="40"/>
        <w:jc w:val="both"/>
        <w:rPr>
          <w:sz w:val="22"/>
          <w:szCs w:val="22"/>
        </w:rPr>
      </w:pPr>
      <w:r w:rsidRPr="005655EF">
        <w:rPr>
          <w:rStyle w:val="Teksttreci"/>
          <w:rFonts w:ascii="Times New Roman" w:hAnsi="Times New Roman" w:cs="Times New Roman"/>
          <w:sz w:val="22"/>
          <w:szCs w:val="22"/>
        </w:rPr>
        <w:t>Rura 0 32 mm do ewentualnego wprowadzenia czujnika poziomu w studni.</w:t>
      </w:r>
    </w:p>
    <w:p w14:paraId="3B2C5EA7" w14:textId="77777777" w:rsidR="005B2524" w:rsidRPr="005655EF" w:rsidRDefault="005B2524" w:rsidP="005B2524">
      <w:pPr>
        <w:ind w:left="40" w:right="20"/>
        <w:jc w:val="both"/>
        <w:rPr>
          <w:sz w:val="22"/>
          <w:szCs w:val="22"/>
        </w:rPr>
      </w:pPr>
      <w:r w:rsidRPr="005655EF">
        <w:rPr>
          <w:rStyle w:val="Teksttreci"/>
          <w:rFonts w:ascii="Times New Roman" w:hAnsi="Times New Roman" w:cs="Times New Roman"/>
          <w:sz w:val="22"/>
          <w:szCs w:val="22"/>
        </w:rPr>
        <w:t>Obudowa studni wyposażona będzie w urządzenie automatycznego awaryjnego ogrzewania.</w:t>
      </w:r>
    </w:p>
    <w:p w14:paraId="3B2C5EA8"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Przed montażem obudowy studni z ogrzewaniem awaryjnym należy ułożyć dodatkowo kabel trzyprzewodowy na obciążenie do 200 W z uwzględnieniem odległości zasilania, przewiduje się montaż kabla YKY 3*2,5 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w:t>
      </w:r>
    </w:p>
    <w:p w14:paraId="3B2C5EA9" w14:textId="520D5EFA"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 xml:space="preserve">Urządzenie awaryjnego ogrzewania wymaga oddzielnego zasilania ponieważ pracuje wyłącznie </w:t>
      </w:r>
      <w:r w:rsidR="00EE3556">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czasie kiedy pompa głębinowa jest wyłączona.</w:t>
      </w:r>
    </w:p>
    <w:p w14:paraId="3B2C5EAA"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Wyłączenie pompy jest równoznaczne z brakiem przepływu wody, która stanowi główny i w pełni wystarczający czynnik utrzymujący temperaturę dodatnią wewnątrz obudowy studni nawet przy spadku temperatury zewnętrznej poniżej -20°C.</w:t>
      </w:r>
    </w:p>
    <w:p w14:paraId="3B2C5EAB"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Ogrzewanie awaryjne włącza się i wyłącza automatycznie przy temperaturze pod pokrywą obudowy studni w przedziale od 0 C do +4°C. W związku z tym w kilkanaście minut po załączeniu się pompy głębinowej przepływająca woda podnosi temperaturę pod pokrywą obudowy, co z kolei powoduje automatyczne wyłączenie się systemu grzejnego.</w:t>
      </w:r>
    </w:p>
    <w:p w14:paraId="3B2C5EAC" w14:textId="77777777" w:rsidR="005B2524" w:rsidRPr="005655EF" w:rsidRDefault="005B2524" w:rsidP="005B2524">
      <w:pPr>
        <w:pStyle w:val="Nagwek50"/>
        <w:keepNext/>
        <w:keepLines/>
        <w:shd w:val="clear" w:color="auto" w:fill="auto"/>
        <w:spacing w:before="0" w:after="0" w:line="240" w:lineRule="auto"/>
        <w:ind w:left="20"/>
        <w:rPr>
          <w:rFonts w:ascii="Times New Roman" w:hAnsi="Times New Roman" w:cs="Times New Roman"/>
          <w:sz w:val="22"/>
          <w:szCs w:val="22"/>
        </w:rPr>
      </w:pPr>
      <w:r w:rsidRPr="005655EF">
        <w:rPr>
          <w:rStyle w:val="Nagwek5"/>
          <w:rFonts w:ascii="Times New Roman" w:hAnsi="Times New Roman" w:cs="Times New Roman"/>
          <w:color w:val="000000"/>
          <w:sz w:val="22"/>
          <w:szCs w:val="22"/>
        </w:rPr>
        <w:t>Montaż obudowy</w:t>
      </w:r>
    </w:p>
    <w:p w14:paraId="3B2C5EAD"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Obudowę montuje się na uprzednio wykonanym podłożu z bet. kl. C16/20, które jest niezbędne do zapewnienia prostopadłego usytuowania podstawy obudowy do osi orurowania studni.</w:t>
      </w:r>
    </w:p>
    <w:p w14:paraId="3B2C5EAE"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Przed wylaniem podłoża na pionowym odcinku podejścia rurociągu wodnego osadza się króciec z rury PCV lub blachy, który po wylaniu podłoża umożliwia swobodne wsunięcie łupin ocieplających pionowy odcinek rury wodociągowej. Można również łupiny ocieplające montować bezpośrednio na pionowym odcinku rurociągu wodnego bez otworu przejściowego wykonanego z rury PCV lub blachy.</w:t>
      </w:r>
    </w:p>
    <w:p w14:paraId="3B2C5EAF" w14:textId="4E2275D9"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Rura osłonowa studni oraz w/w rura osłonowa ocieplenia rury wodociągowej mogą wystawać ponad podłoże betonowe nie więcej niż 50 mm. Po ustawieniu obudowy na podłożu wystający odcinek rury osłonowej studni znajdzie się w otworze podstawy pod głowicą a wystający odcinek ocieplenia rury wodociągowej w drugim otworze podstawy. Odległość osi otworu pod głowicą do osi otworu rury wodociągowej wynosi 640 mm. Po zakotwiczeniu podstawy do podłoża betonowego krawędź styku</w:t>
      </w:r>
    </w:p>
    <w:p w14:paraId="3B2C5EB0" w14:textId="77777777" w:rsidR="005B2524" w:rsidRPr="005655EF"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sz w:val="22"/>
          <w:szCs w:val="22"/>
        </w:rPr>
      </w:pPr>
    </w:p>
    <w:p w14:paraId="3B2C5EB1" w14:textId="77777777" w:rsidR="005B2524" w:rsidRPr="005655EF"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b/>
          <w:color w:val="000000"/>
          <w:sz w:val="22"/>
          <w:szCs w:val="22"/>
        </w:rPr>
      </w:pPr>
      <w:r w:rsidRPr="005655EF">
        <w:rPr>
          <w:rStyle w:val="Nagwek5"/>
          <w:rFonts w:ascii="Times New Roman" w:hAnsi="Times New Roman" w:cs="Times New Roman"/>
          <w:b/>
          <w:color w:val="000000"/>
          <w:sz w:val="22"/>
          <w:szCs w:val="22"/>
        </w:rPr>
        <w:t>4.1.2. Urządzenia pompowe studni ST 1 i ST 2A</w:t>
      </w:r>
    </w:p>
    <w:p w14:paraId="3B2C5EB2" w14:textId="77777777" w:rsidR="005B2524" w:rsidRPr="005655EF" w:rsidRDefault="005B2524" w:rsidP="001807B9">
      <w:pPr>
        <w:pStyle w:val="Nagwek50"/>
        <w:keepNext/>
        <w:keepLines/>
        <w:numPr>
          <w:ilvl w:val="0"/>
          <w:numId w:val="19"/>
        </w:numPr>
        <w:shd w:val="clear" w:color="auto" w:fill="auto"/>
        <w:spacing w:before="0" w:after="0" w:line="240" w:lineRule="auto"/>
        <w:rPr>
          <w:rFonts w:ascii="Times New Roman" w:hAnsi="Times New Roman" w:cs="Times New Roman"/>
          <w:sz w:val="22"/>
          <w:szCs w:val="22"/>
        </w:rPr>
      </w:pPr>
      <w:r w:rsidRPr="005655EF">
        <w:rPr>
          <w:rStyle w:val="Teksttreci"/>
          <w:rFonts w:ascii="Times New Roman" w:hAnsi="Times New Roman" w:cs="Times New Roman"/>
          <w:sz w:val="22"/>
          <w:szCs w:val="22"/>
        </w:rPr>
        <w:t>wymagane ciśnienie wody na wyjściu rurociągu do zbiornika</w:t>
      </w:r>
    </w:p>
    <w:p w14:paraId="3B2C5EB3" w14:textId="77777777" w:rsidR="005B2524" w:rsidRPr="005655EF" w:rsidRDefault="005B2524" w:rsidP="001B6374">
      <w:pPr>
        <w:ind w:left="20" w:firstLine="688"/>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wyrównawczego P = 0.10 MPa                                                     10,00 m</w:t>
      </w:r>
    </w:p>
    <w:p w14:paraId="3B2C5EB4" w14:textId="77777777" w:rsidR="005B2524" w:rsidRPr="005655EF" w:rsidRDefault="005B2524" w:rsidP="001807B9">
      <w:pPr>
        <w:pStyle w:val="Akapitzlist"/>
        <w:widowControl/>
        <w:numPr>
          <w:ilvl w:val="0"/>
          <w:numId w:val="19"/>
        </w:numPr>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 xml:space="preserve">geometryczna różnica wysokości pomiędzy studnią ST 1 i ST 2A króćcem wlotowym do zbiornika wyrównawczego                                                            3,00 m      </w:t>
      </w:r>
    </w:p>
    <w:p w14:paraId="3B2C5EB5" w14:textId="77777777" w:rsidR="005B2524" w:rsidRPr="005655EF" w:rsidRDefault="005B2524" w:rsidP="001807B9">
      <w:pPr>
        <w:pStyle w:val="Akapitzlist"/>
        <w:widowControl/>
        <w:numPr>
          <w:ilvl w:val="0"/>
          <w:numId w:val="19"/>
        </w:numPr>
        <w:jc w:val="both"/>
        <w:rPr>
          <w:sz w:val="22"/>
          <w:szCs w:val="22"/>
        </w:rPr>
      </w:pPr>
      <w:r w:rsidRPr="005655EF">
        <w:rPr>
          <w:rStyle w:val="Teksttreci"/>
          <w:rFonts w:ascii="Times New Roman" w:hAnsi="Times New Roman" w:cs="Times New Roman"/>
          <w:sz w:val="22"/>
          <w:szCs w:val="22"/>
        </w:rPr>
        <w:t>głębokość ustabilizowanego zw. Wody                                          8,00 m</w:t>
      </w:r>
    </w:p>
    <w:p w14:paraId="3B2C5EB6" w14:textId="77777777" w:rsidR="005B2524" w:rsidRPr="005655EF" w:rsidRDefault="005B2524" w:rsidP="001807B9">
      <w:pPr>
        <w:pStyle w:val="Akapitzlist"/>
        <w:widowControl/>
        <w:numPr>
          <w:ilvl w:val="0"/>
          <w:numId w:val="19"/>
        </w:numPr>
        <w:jc w:val="both"/>
        <w:rPr>
          <w:sz w:val="22"/>
          <w:szCs w:val="22"/>
        </w:rPr>
      </w:pPr>
      <w:r w:rsidRPr="005655EF">
        <w:rPr>
          <w:rStyle w:val="Teksttreci"/>
          <w:rFonts w:ascii="Times New Roman" w:hAnsi="Times New Roman" w:cs="Times New Roman"/>
          <w:sz w:val="22"/>
          <w:szCs w:val="22"/>
        </w:rPr>
        <w:t>depresja zw. Wody                                                                        7,00 m</w:t>
      </w:r>
    </w:p>
    <w:p w14:paraId="3B2C5EB7" w14:textId="77777777" w:rsidR="005B2524" w:rsidRPr="005655EF" w:rsidRDefault="005B2524" w:rsidP="001807B9">
      <w:pPr>
        <w:pStyle w:val="Akapitzlist"/>
        <w:widowControl/>
        <w:numPr>
          <w:ilvl w:val="0"/>
          <w:numId w:val="19"/>
        </w:numPr>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 xml:space="preserve">strata ciśnienia w obudowie studni                                                 0,50 m    </w:t>
      </w:r>
    </w:p>
    <w:p w14:paraId="3B2C5EB8" w14:textId="77777777" w:rsidR="005B2524" w:rsidRPr="005655EF" w:rsidRDefault="005B2524" w:rsidP="001807B9">
      <w:pPr>
        <w:pStyle w:val="Akapitzlist"/>
        <w:widowControl/>
        <w:numPr>
          <w:ilvl w:val="0"/>
          <w:numId w:val="19"/>
        </w:numPr>
        <w:jc w:val="both"/>
        <w:rPr>
          <w:sz w:val="22"/>
          <w:szCs w:val="22"/>
        </w:rPr>
      </w:pPr>
      <w:r w:rsidRPr="005655EF">
        <w:rPr>
          <w:rStyle w:val="Teksttreci"/>
          <w:rFonts w:ascii="Times New Roman" w:hAnsi="Times New Roman" w:cs="Times New Roman"/>
          <w:sz w:val="22"/>
          <w:szCs w:val="22"/>
        </w:rPr>
        <w:t>strata ciśnienia w rurociągu                                                            0,70 m</w:t>
      </w:r>
    </w:p>
    <w:p w14:paraId="3B2C5EB9" w14:textId="77777777" w:rsidR="005B2524" w:rsidRPr="005655EF" w:rsidRDefault="005B2524" w:rsidP="001807B9">
      <w:pPr>
        <w:pStyle w:val="Akapitzlist"/>
        <w:widowControl/>
        <w:numPr>
          <w:ilvl w:val="0"/>
          <w:numId w:val="19"/>
        </w:numPr>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strata ciśnienia w stacji wodociągowej                                           6,00 m</w:t>
      </w:r>
    </w:p>
    <w:p w14:paraId="3B2C5EBA" w14:textId="77777777" w:rsidR="001B6374" w:rsidRPr="005655EF" w:rsidRDefault="005B2524" w:rsidP="001807B9">
      <w:pPr>
        <w:pStyle w:val="Akapitzlist"/>
        <w:keepNext/>
        <w:keepLines/>
        <w:widowControl/>
        <w:numPr>
          <w:ilvl w:val="0"/>
          <w:numId w:val="19"/>
        </w:numPr>
        <w:jc w:val="both"/>
        <w:rPr>
          <w:sz w:val="22"/>
          <w:szCs w:val="22"/>
        </w:rPr>
      </w:pPr>
      <w:r w:rsidRPr="005655EF">
        <w:rPr>
          <w:sz w:val="22"/>
          <w:szCs w:val="22"/>
        </w:rPr>
        <w:t>Razem                                                                                           35,20 m słupa wody</w:t>
      </w:r>
    </w:p>
    <w:p w14:paraId="3B2C5EBB" w14:textId="77777777" w:rsidR="001B6374" w:rsidRPr="005655EF" w:rsidRDefault="001B6374" w:rsidP="001B6374">
      <w:pPr>
        <w:keepNext/>
        <w:keepLines/>
        <w:widowControl/>
        <w:jc w:val="both"/>
        <w:rPr>
          <w:rStyle w:val="Nagwek320"/>
          <w:rFonts w:ascii="Times New Roman" w:hAnsi="Times New Roman" w:cs="Times New Roman"/>
          <w:sz w:val="22"/>
          <w:szCs w:val="22"/>
        </w:rPr>
      </w:pPr>
    </w:p>
    <w:p w14:paraId="3B2C5EBC" w14:textId="77777777" w:rsidR="005B2524" w:rsidRPr="005655EF" w:rsidRDefault="005B2524" w:rsidP="001B6374">
      <w:pPr>
        <w:keepNext/>
        <w:keepLines/>
        <w:widowControl/>
        <w:jc w:val="both"/>
        <w:rPr>
          <w:sz w:val="22"/>
          <w:szCs w:val="22"/>
        </w:rPr>
      </w:pPr>
      <w:r w:rsidRPr="005655EF">
        <w:rPr>
          <w:rStyle w:val="Nagwek320"/>
          <w:rFonts w:ascii="Times New Roman" w:hAnsi="Times New Roman" w:cs="Times New Roman"/>
          <w:sz w:val="22"/>
          <w:szCs w:val="22"/>
        </w:rPr>
        <w:t>Agregat pompowy</w:t>
      </w:r>
    </w:p>
    <w:p w14:paraId="3B2C5EBD" w14:textId="77777777" w:rsidR="005B2524" w:rsidRPr="005655EF" w:rsidRDefault="005B2524" w:rsidP="001B6374">
      <w:pPr>
        <w:ind w:left="20"/>
        <w:jc w:val="both"/>
        <w:rPr>
          <w:sz w:val="22"/>
          <w:szCs w:val="22"/>
        </w:rPr>
      </w:pPr>
      <w:r w:rsidRPr="005655EF">
        <w:rPr>
          <w:rStyle w:val="Teksttreci"/>
          <w:rFonts w:ascii="Times New Roman" w:hAnsi="Times New Roman" w:cs="Times New Roman"/>
          <w:sz w:val="22"/>
          <w:szCs w:val="22"/>
        </w:rPr>
        <w:t>W studni będzie zainstalowany następujący agregat pompowy :</w:t>
      </w:r>
    </w:p>
    <w:p w14:paraId="3B2C5EBE" w14:textId="77777777" w:rsidR="005B2524" w:rsidRPr="005655EF" w:rsidRDefault="005B2524" w:rsidP="001807B9">
      <w:pPr>
        <w:pStyle w:val="Akapitzlist"/>
        <w:widowControl/>
        <w:numPr>
          <w:ilvl w:val="0"/>
          <w:numId w:val="20"/>
        </w:numPr>
        <w:jc w:val="both"/>
        <w:rPr>
          <w:sz w:val="22"/>
          <w:szCs w:val="22"/>
        </w:rPr>
      </w:pPr>
      <w:r w:rsidRPr="005655EF">
        <w:rPr>
          <w:rStyle w:val="Teksttreci"/>
          <w:rFonts w:ascii="Times New Roman" w:hAnsi="Times New Roman" w:cs="Times New Roman"/>
          <w:sz w:val="22"/>
          <w:szCs w:val="22"/>
        </w:rPr>
        <w:t>wydajność pompy q = do 20,0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/h</w:t>
      </w:r>
    </w:p>
    <w:p w14:paraId="3B2C5EBF" w14:textId="77777777" w:rsidR="005B2524" w:rsidRPr="005655EF" w:rsidRDefault="005B2524" w:rsidP="001807B9">
      <w:pPr>
        <w:pStyle w:val="Akapitzlist"/>
        <w:widowControl/>
        <w:numPr>
          <w:ilvl w:val="0"/>
          <w:numId w:val="20"/>
        </w:numPr>
        <w:jc w:val="both"/>
        <w:rPr>
          <w:sz w:val="22"/>
          <w:szCs w:val="22"/>
        </w:rPr>
      </w:pPr>
      <w:r w:rsidRPr="005655EF">
        <w:rPr>
          <w:rStyle w:val="Teksttreci"/>
          <w:rFonts w:ascii="Times New Roman" w:hAnsi="Times New Roman" w:cs="Times New Roman"/>
          <w:sz w:val="22"/>
          <w:szCs w:val="22"/>
        </w:rPr>
        <w:t>optymalne podnoszenie h = 34,0 - 40,0 m</w:t>
      </w:r>
    </w:p>
    <w:p w14:paraId="3B2C5EC0" w14:textId="77777777" w:rsidR="005B2524" w:rsidRPr="005655EF" w:rsidRDefault="005B2524" w:rsidP="001807B9">
      <w:pPr>
        <w:pStyle w:val="Akapitzlist"/>
        <w:widowControl/>
        <w:numPr>
          <w:ilvl w:val="0"/>
          <w:numId w:val="20"/>
        </w:numPr>
        <w:jc w:val="both"/>
        <w:rPr>
          <w:sz w:val="22"/>
          <w:szCs w:val="22"/>
        </w:rPr>
      </w:pPr>
      <w:r w:rsidRPr="005655EF">
        <w:rPr>
          <w:rStyle w:val="Teksttreci"/>
          <w:rFonts w:ascii="Times New Roman" w:hAnsi="Times New Roman" w:cs="Times New Roman"/>
          <w:sz w:val="22"/>
          <w:szCs w:val="22"/>
        </w:rPr>
        <w:t>pompa głębinowa z silnikiem o mocy ca P = 4,0 kW</w:t>
      </w:r>
    </w:p>
    <w:p w14:paraId="3B2C5EC1" w14:textId="77777777" w:rsidR="005B2524" w:rsidRPr="005655EF"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color w:val="000000"/>
          <w:sz w:val="22"/>
          <w:szCs w:val="22"/>
        </w:rPr>
      </w:pPr>
    </w:p>
    <w:p w14:paraId="3B2C5EC2" w14:textId="77777777" w:rsidR="005B2524" w:rsidRPr="005655EF" w:rsidRDefault="005B2524" w:rsidP="001B6374">
      <w:pPr>
        <w:pStyle w:val="Nagwek50"/>
        <w:keepNext/>
        <w:keepLines/>
        <w:shd w:val="clear" w:color="auto" w:fill="auto"/>
        <w:spacing w:before="0" w:after="0" w:line="240" w:lineRule="auto"/>
        <w:ind w:left="2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4.1.3. Przyłącza studni ST 1 i ST 2A do stacji uzdatniania wody</w:t>
      </w:r>
    </w:p>
    <w:p w14:paraId="3B2C5EC3" w14:textId="77777777" w:rsidR="005B2524" w:rsidRPr="005655EF" w:rsidRDefault="005B2524" w:rsidP="001B6374">
      <w:pPr>
        <w:ind w:left="20" w:right="220"/>
        <w:jc w:val="both"/>
        <w:rPr>
          <w:sz w:val="22"/>
          <w:szCs w:val="22"/>
        </w:rPr>
      </w:pPr>
      <w:r w:rsidRPr="005655EF">
        <w:rPr>
          <w:rStyle w:val="Teksttreci"/>
          <w:rFonts w:ascii="Times New Roman" w:hAnsi="Times New Roman" w:cs="Times New Roman"/>
          <w:sz w:val="22"/>
          <w:szCs w:val="22"/>
        </w:rPr>
        <w:t>W ramach planowanych prac przewiduje się przebudowę rurociągów przyłączeniowych ujęcia wody podziemnej ST 1 i ST 2A</w:t>
      </w:r>
    </w:p>
    <w:p w14:paraId="3B2C5EC4" w14:textId="0CDBB779" w:rsidR="005B2524" w:rsidRPr="005655EF" w:rsidRDefault="005B2524" w:rsidP="001807B9">
      <w:pPr>
        <w:numPr>
          <w:ilvl w:val="0"/>
          <w:numId w:val="15"/>
        </w:numPr>
        <w:tabs>
          <w:tab w:val="left" w:pos="159"/>
        </w:tabs>
        <w:ind w:left="20" w:right="1420"/>
        <w:jc w:val="both"/>
        <w:rPr>
          <w:sz w:val="22"/>
          <w:szCs w:val="22"/>
        </w:rPr>
      </w:pPr>
      <w:r w:rsidRPr="005655EF">
        <w:rPr>
          <w:rStyle w:val="Teksttreci"/>
          <w:rFonts w:ascii="Times New Roman" w:hAnsi="Times New Roman" w:cs="Times New Roman"/>
          <w:sz w:val="22"/>
          <w:szCs w:val="22"/>
        </w:rPr>
        <w:t>wymiana rurociągów tłocznych ujęcia wody do budynku SUW na rurociągi</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rur PE 0 90 mm długość L = 27,0 m</w:t>
      </w:r>
    </w:p>
    <w:p w14:paraId="3B2C5EC5" w14:textId="77777777" w:rsidR="005B2524" w:rsidRPr="005655EF" w:rsidRDefault="005B2524" w:rsidP="001807B9">
      <w:pPr>
        <w:numPr>
          <w:ilvl w:val="0"/>
          <w:numId w:val="15"/>
        </w:numPr>
        <w:tabs>
          <w:tab w:val="left" w:pos="159"/>
        </w:tabs>
        <w:ind w:left="20"/>
        <w:jc w:val="both"/>
        <w:rPr>
          <w:sz w:val="22"/>
          <w:szCs w:val="22"/>
        </w:rPr>
      </w:pPr>
      <w:r w:rsidRPr="005655EF">
        <w:rPr>
          <w:rStyle w:val="Teksttreci"/>
          <w:rFonts w:ascii="Times New Roman" w:hAnsi="Times New Roman" w:cs="Times New Roman"/>
          <w:sz w:val="22"/>
          <w:szCs w:val="22"/>
        </w:rPr>
        <w:t>wymiana kabli energetycznych zasilających pompy głębinowe</w:t>
      </w:r>
    </w:p>
    <w:p w14:paraId="3B2C5EC6" w14:textId="77777777" w:rsidR="005B2524" w:rsidRPr="005655EF" w:rsidRDefault="005B2524" w:rsidP="001807B9">
      <w:pPr>
        <w:numPr>
          <w:ilvl w:val="0"/>
          <w:numId w:val="15"/>
        </w:numPr>
        <w:tabs>
          <w:tab w:val="left" w:pos="169"/>
        </w:tabs>
        <w:ind w:left="20"/>
        <w:jc w:val="both"/>
        <w:rPr>
          <w:sz w:val="22"/>
          <w:szCs w:val="22"/>
        </w:rPr>
      </w:pPr>
      <w:r w:rsidRPr="005655EF">
        <w:rPr>
          <w:rStyle w:val="Teksttreci"/>
          <w:rFonts w:ascii="Times New Roman" w:hAnsi="Times New Roman" w:cs="Times New Roman"/>
          <w:sz w:val="22"/>
          <w:szCs w:val="22"/>
        </w:rPr>
        <w:t>ułożenie kabli sygnalizacji otwarcia włazu obudowy studni</w:t>
      </w:r>
    </w:p>
    <w:p w14:paraId="3B2C5EC7" w14:textId="77777777" w:rsidR="005B2524" w:rsidRPr="005655EF" w:rsidRDefault="005B2524" w:rsidP="001807B9">
      <w:pPr>
        <w:numPr>
          <w:ilvl w:val="0"/>
          <w:numId w:val="15"/>
        </w:numPr>
        <w:tabs>
          <w:tab w:val="left" w:pos="169"/>
        </w:tabs>
        <w:ind w:left="20"/>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ułożenie bednarki</w:t>
      </w:r>
    </w:p>
    <w:p w14:paraId="3B2C5EC8" w14:textId="77777777" w:rsidR="005B2524" w:rsidRPr="005655EF" w:rsidRDefault="005B2524" w:rsidP="005B2524">
      <w:pPr>
        <w:tabs>
          <w:tab w:val="left" w:pos="169"/>
        </w:tabs>
        <w:ind w:left="20"/>
        <w:jc w:val="both"/>
        <w:rPr>
          <w:sz w:val="22"/>
          <w:szCs w:val="22"/>
        </w:rPr>
      </w:pPr>
    </w:p>
    <w:p w14:paraId="3B2C5EC9" w14:textId="77777777" w:rsidR="005B2524" w:rsidRPr="005655EF" w:rsidRDefault="005B2524" w:rsidP="001807B9">
      <w:pPr>
        <w:pStyle w:val="Teksttreci31"/>
        <w:numPr>
          <w:ilvl w:val="0"/>
          <w:numId w:val="16"/>
        </w:numPr>
        <w:shd w:val="clear" w:color="auto" w:fill="auto"/>
        <w:tabs>
          <w:tab w:val="left" w:pos="471"/>
        </w:tabs>
        <w:spacing w:before="0" w:after="0" w:line="240" w:lineRule="auto"/>
        <w:ind w:left="20"/>
        <w:rPr>
          <w:rFonts w:ascii="Times New Roman" w:hAnsi="Times New Roman" w:cs="Times New Roman"/>
          <w:b/>
          <w:sz w:val="22"/>
          <w:szCs w:val="22"/>
        </w:rPr>
      </w:pPr>
      <w:r w:rsidRPr="005655EF">
        <w:rPr>
          <w:rStyle w:val="Teksttreci30"/>
          <w:rFonts w:ascii="Times New Roman" w:hAnsi="Times New Roman" w:cs="Times New Roman"/>
          <w:b/>
          <w:color w:val="000000"/>
          <w:sz w:val="22"/>
          <w:szCs w:val="22"/>
        </w:rPr>
        <w:t>Stacja uzdatniania wody - przebudowa urządzeń technologicznych</w:t>
      </w:r>
    </w:p>
    <w:p w14:paraId="3B2C5ECA" w14:textId="77777777" w:rsidR="005B2524" w:rsidRPr="005655EF" w:rsidRDefault="005B2524" w:rsidP="005B2524">
      <w:pPr>
        <w:ind w:left="20" w:right="1020"/>
        <w:jc w:val="both"/>
        <w:rPr>
          <w:sz w:val="22"/>
          <w:szCs w:val="22"/>
        </w:rPr>
      </w:pPr>
      <w:r w:rsidRPr="005655EF">
        <w:rPr>
          <w:rStyle w:val="Teksttreci"/>
          <w:rFonts w:ascii="Times New Roman" w:hAnsi="Times New Roman" w:cs="Times New Roman"/>
          <w:sz w:val="22"/>
          <w:szCs w:val="22"/>
        </w:rPr>
        <w:t>Przewiduje się całkowity demontaż istniejących urządzeń stacji uzdatniania wody ze względu na ich całkowitą dekapitalizację.</w:t>
      </w:r>
    </w:p>
    <w:p w14:paraId="3B2C5ECB"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W ramach prowadzonych robót modernizacyjnych przewiduje się :</w:t>
      </w:r>
    </w:p>
    <w:p w14:paraId="3B2C5ECC" w14:textId="77777777" w:rsidR="005B2524" w:rsidRPr="005655EF" w:rsidRDefault="005B2524" w:rsidP="001807B9">
      <w:pPr>
        <w:numPr>
          <w:ilvl w:val="0"/>
          <w:numId w:val="15"/>
        </w:numPr>
        <w:tabs>
          <w:tab w:val="left" w:pos="178"/>
        </w:tabs>
        <w:ind w:left="20" w:right="300"/>
        <w:jc w:val="both"/>
        <w:rPr>
          <w:sz w:val="22"/>
          <w:szCs w:val="22"/>
        </w:rPr>
      </w:pPr>
      <w:r w:rsidRPr="005655EF">
        <w:rPr>
          <w:rStyle w:val="Teksttreci"/>
          <w:rFonts w:ascii="Times New Roman" w:hAnsi="Times New Roman" w:cs="Times New Roman"/>
          <w:sz w:val="22"/>
          <w:szCs w:val="22"/>
        </w:rPr>
        <w:t>montaż dwóch filtrów ciśnieniowych 0 1000 mm z wielowarstwowymi złożami filtracyjnymi w skład których wchodzą żwiry kwarcowe i piroluzyt (masa aktywna wspomagająca usuwanie związków manganu).</w:t>
      </w:r>
    </w:p>
    <w:p w14:paraId="3B2C5ECD"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Filtr powinien zostać wypełniony materiałem filtracyjnym w ilościach podanych niżej :</w:t>
      </w:r>
    </w:p>
    <w:p w14:paraId="3B2C5ECE"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warstwa podtrzymująca wys. 10 cm, granulacja 10-20 mm,</w:t>
      </w:r>
    </w:p>
    <w:p w14:paraId="3B2C5ECF"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warstwa podtrzymująca wys. 10 cm, granulacja 5-10 mm,</w:t>
      </w:r>
    </w:p>
    <w:p w14:paraId="3B2C5ED0"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warstwa podtrzymująca wys. 10 cm, granulacja 3-5 mm,</w:t>
      </w:r>
    </w:p>
    <w:p w14:paraId="3B2C5ED1"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warstwa filtracyjna tlenek manganowy - wys. 40 cm, granulacja 1 - 3 mm</w:t>
      </w:r>
    </w:p>
    <w:p w14:paraId="3B2C5ED2"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warstwa filtracyjna dolomit - wys. 20 cm , granulacja 2-4 mm</w:t>
      </w:r>
    </w:p>
    <w:p w14:paraId="3B2C5ED3"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Warstwa filtracyjna żwir kwarcowy - wys. 60 cm ,0,8-1,4 mm</w:t>
      </w:r>
    </w:p>
    <w:p w14:paraId="3B2C5ED4"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lub inne równoważne wg. projektu wykonawcy</w:t>
      </w:r>
    </w:p>
    <w:p w14:paraId="3B2C5ED5" w14:textId="77777777" w:rsidR="005B2524" w:rsidRPr="005655EF" w:rsidRDefault="005B2524" w:rsidP="001807B9">
      <w:pPr>
        <w:numPr>
          <w:ilvl w:val="0"/>
          <w:numId w:val="15"/>
        </w:numPr>
        <w:tabs>
          <w:tab w:val="left" w:pos="174"/>
        </w:tabs>
        <w:ind w:left="20" w:right="640"/>
        <w:jc w:val="both"/>
        <w:rPr>
          <w:sz w:val="22"/>
          <w:szCs w:val="22"/>
        </w:rPr>
      </w:pPr>
      <w:r w:rsidRPr="005655EF">
        <w:rPr>
          <w:rStyle w:val="Teksttreci"/>
          <w:rFonts w:ascii="Times New Roman" w:hAnsi="Times New Roman" w:cs="Times New Roman"/>
          <w:sz w:val="22"/>
          <w:szCs w:val="22"/>
        </w:rPr>
        <w:t>montaż armatury rozdzielczej i zaporowej umożliwiającą automatyczną obsługę filtrów. Sterowanie przepustnicami z napędem elektrycznym, przepustnice kontrolą pozycji, rurociągi z PVC-U o średnicach 110-32 mm łączone na klej.</w:t>
      </w:r>
    </w:p>
    <w:p w14:paraId="3B2C5ED6" w14:textId="726541BE" w:rsidR="005B2524" w:rsidRPr="005655EF" w:rsidRDefault="005B2524" w:rsidP="001807B9">
      <w:pPr>
        <w:numPr>
          <w:ilvl w:val="0"/>
          <w:numId w:val="15"/>
        </w:numPr>
        <w:tabs>
          <w:tab w:val="left" w:pos="169"/>
        </w:tabs>
        <w:ind w:left="20" w:right="300"/>
        <w:jc w:val="both"/>
        <w:rPr>
          <w:sz w:val="22"/>
          <w:szCs w:val="22"/>
        </w:rPr>
      </w:pPr>
      <w:r w:rsidRPr="005655EF">
        <w:rPr>
          <w:rStyle w:val="Teksttreci"/>
          <w:rFonts w:ascii="Times New Roman" w:hAnsi="Times New Roman" w:cs="Times New Roman"/>
          <w:sz w:val="22"/>
          <w:szCs w:val="22"/>
        </w:rPr>
        <w:t>montaż urządzeń do napowietrzanie wody w skład którego wchodzą: Aspirator powietrza</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z armaturą zaporową i zwrotną oraz pompa stabilizująca pobór powietrza przez aspirator                      </w:t>
      </w:r>
      <w:r w:rsidR="006C3B4D">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zależności od aktualnego poboru wody</w:t>
      </w:r>
    </w:p>
    <w:p w14:paraId="3B2C5ED7" w14:textId="77777777" w:rsidR="005B2524" w:rsidRPr="005655EF" w:rsidRDefault="005B2524" w:rsidP="001807B9">
      <w:pPr>
        <w:numPr>
          <w:ilvl w:val="0"/>
          <w:numId w:val="15"/>
        </w:numPr>
        <w:tabs>
          <w:tab w:val="left" w:pos="178"/>
        </w:tabs>
        <w:ind w:left="20" w:right="300"/>
        <w:jc w:val="both"/>
        <w:rPr>
          <w:sz w:val="22"/>
          <w:szCs w:val="22"/>
        </w:rPr>
      </w:pPr>
      <w:r w:rsidRPr="005655EF">
        <w:rPr>
          <w:rStyle w:val="Teksttreci"/>
          <w:rFonts w:ascii="Times New Roman" w:hAnsi="Times New Roman" w:cs="Times New Roman"/>
          <w:sz w:val="22"/>
          <w:szCs w:val="22"/>
        </w:rPr>
        <w:t>montaż urządzeń do płukania filtrów uzdatnioną wodą w skład których wchodzą: zbiornik wody uzdatnionej o pojemności ca 10,0 m3 oraz pompa do płukania filtrów wodą, charakteryzująca się dużą wydajnością i niskim podnoszeniem wody</w:t>
      </w:r>
    </w:p>
    <w:p w14:paraId="3B2C5ED8" w14:textId="77777777" w:rsidR="005B2524" w:rsidRPr="005655EF" w:rsidRDefault="005B2524" w:rsidP="001807B9">
      <w:pPr>
        <w:numPr>
          <w:ilvl w:val="0"/>
          <w:numId w:val="15"/>
        </w:numPr>
        <w:tabs>
          <w:tab w:val="left" w:pos="174"/>
        </w:tabs>
        <w:ind w:left="20" w:right="640"/>
        <w:jc w:val="both"/>
        <w:rPr>
          <w:sz w:val="22"/>
          <w:szCs w:val="22"/>
        </w:rPr>
      </w:pPr>
      <w:r w:rsidRPr="005655EF">
        <w:rPr>
          <w:rStyle w:val="Teksttreci"/>
          <w:rFonts w:ascii="Times New Roman" w:hAnsi="Times New Roman" w:cs="Times New Roman"/>
          <w:sz w:val="22"/>
          <w:szCs w:val="22"/>
        </w:rPr>
        <w:t xml:space="preserve">montaż urządzeń do płukania filtrów powietrzem w skład których wchodzą: dmuchawa powietrza wraz z armaturą zaporową i zwrotną charakteryzująca się dużą wydajnością i niskim </w:t>
      </w:r>
      <w:r w:rsidRPr="005655EF">
        <w:rPr>
          <w:rStyle w:val="Teksttreci"/>
          <w:rFonts w:ascii="Times New Roman" w:hAnsi="Times New Roman" w:cs="Times New Roman"/>
          <w:sz w:val="22"/>
          <w:szCs w:val="22"/>
        </w:rPr>
        <w:lastRenderedPageBreak/>
        <w:t>podnoszeniem wody</w:t>
      </w:r>
    </w:p>
    <w:p w14:paraId="3B2C5ED9" w14:textId="77777777" w:rsidR="005B2524" w:rsidRPr="005655EF" w:rsidRDefault="005B2524" w:rsidP="001807B9">
      <w:pPr>
        <w:numPr>
          <w:ilvl w:val="0"/>
          <w:numId w:val="15"/>
        </w:numPr>
        <w:tabs>
          <w:tab w:val="left" w:pos="164"/>
        </w:tabs>
        <w:ind w:left="20" w:right="1420"/>
        <w:jc w:val="both"/>
        <w:rPr>
          <w:sz w:val="22"/>
          <w:szCs w:val="22"/>
        </w:rPr>
      </w:pPr>
      <w:r w:rsidRPr="005655EF">
        <w:rPr>
          <w:rStyle w:val="Teksttreci"/>
          <w:rFonts w:ascii="Times New Roman" w:hAnsi="Times New Roman" w:cs="Times New Roman"/>
          <w:sz w:val="22"/>
          <w:szCs w:val="22"/>
        </w:rPr>
        <w:t>sterowanie pracą pomp systemem stałego ciśnienia w skład którego wchodzą: przetwornica częstotliwości, czujniki ciśnienia, przepływomierz, sterowniki</w:t>
      </w:r>
    </w:p>
    <w:p w14:paraId="3B2C5EDA" w14:textId="77777777" w:rsidR="005B2524" w:rsidRPr="005655EF" w:rsidRDefault="005B2524" w:rsidP="001807B9">
      <w:pPr>
        <w:numPr>
          <w:ilvl w:val="0"/>
          <w:numId w:val="15"/>
        </w:numPr>
        <w:tabs>
          <w:tab w:val="left" w:pos="174"/>
        </w:tabs>
        <w:ind w:left="20" w:right="300"/>
        <w:jc w:val="both"/>
        <w:rPr>
          <w:sz w:val="22"/>
          <w:szCs w:val="22"/>
        </w:rPr>
      </w:pPr>
      <w:r w:rsidRPr="005655EF">
        <w:rPr>
          <w:rStyle w:val="Teksttreci"/>
          <w:rFonts w:ascii="Times New Roman" w:hAnsi="Times New Roman" w:cs="Times New Roman"/>
          <w:sz w:val="22"/>
          <w:szCs w:val="22"/>
        </w:rPr>
        <w:t>montaż nowej instalacji elektrycznej wewnętrznej w tym: oświetlenie, wewnętrzne gniazda przyłączeniowe</w:t>
      </w:r>
    </w:p>
    <w:p w14:paraId="3B2C5EDB" w14:textId="77777777" w:rsidR="005B2524" w:rsidRPr="005655EF" w:rsidRDefault="005B2524" w:rsidP="001807B9">
      <w:pPr>
        <w:numPr>
          <w:ilvl w:val="0"/>
          <w:numId w:val="15"/>
        </w:numPr>
        <w:tabs>
          <w:tab w:val="left" w:pos="174"/>
        </w:tabs>
        <w:ind w:left="20" w:right="300"/>
        <w:jc w:val="both"/>
        <w:rPr>
          <w:sz w:val="22"/>
          <w:szCs w:val="22"/>
        </w:rPr>
      </w:pPr>
      <w:r w:rsidRPr="005655EF">
        <w:rPr>
          <w:rStyle w:val="Teksttreci"/>
          <w:rFonts w:ascii="Times New Roman" w:hAnsi="Times New Roman" w:cs="Times New Roman"/>
          <w:sz w:val="22"/>
          <w:szCs w:val="22"/>
        </w:rPr>
        <w:t>montaż instalacji alarmowej powiadamiającej Zakład o przebywaniu osób postronnych na terenie stacji wodociągowej</w:t>
      </w:r>
    </w:p>
    <w:p w14:paraId="3B2C5EDC" w14:textId="77777777" w:rsidR="005B2524" w:rsidRPr="005655EF" w:rsidRDefault="005B2524" w:rsidP="001807B9">
      <w:pPr>
        <w:numPr>
          <w:ilvl w:val="0"/>
          <w:numId w:val="15"/>
        </w:numPr>
        <w:tabs>
          <w:tab w:val="left" w:pos="174"/>
        </w:tabs>
        <w:ind w:left="20" w:right="1140"/>
        <w:jc w:val="both"/>
        <w:rPr>
          <w:sz w:val="22"/>
          <w:szCs w:val="22"/>
        </w:rPr>
      </w:pPr>
      <w:r w:rsidRPr="005655EF">
        <w:rPr>
          <w:rStyle w:val="Teksttreci"/>
          <w:rFonts w:ascii="Times New Roman" w:hAnsi="Times New Roman" w:cs="Times New Roman"/>
          <w:sz w:val="22"/>
          <w:szCs w:val="22"/>
        </w:rPr>
        <w:t>montaż instalacji umożliwiającej zdalne sterownie pracującymi urządzeniami oraz powiadamiającej o aktualnych stanie urządzeń (ilość godzin pracy pomp, aktualne ciśnienie i pobór wody )</w:t>
      </w:r>
    </w:p>
    <w:p w14:paraId="3B2C5EDD" w14:textId="77777777" w:rsidR="005B2524" w:rsidRPr="005655EF" w:rsidRDefault="005B2524" w:rsidP="001807B9">
      <w:pPr>
        <w:numPr>
          <w:ilvl w:val="0"/>
          <w:numId w:val="15"/>
        </w:numPr>
        <w:tabs>
          <w:tab w:val="left" w:pos="174"/>
        </w:tabs>
        <w:ind w:left="20" w:right="1420"/>
        <w:jc w:val="both"/>
        <w:rPr>
          <w:sz w:val="22"/>
          <w:szCs w:val="22"/>
        </w:rPr>
      </w:pPr>
      <w:r w:rsidRPr="005655EF">
        <w:rPr>
          <w:rStyle w:val="Teksttreci"/>
          <w:rFonts w:ascii="Times New Roman" w:hAnsi="Times New Roman" w:cs="Times New Roman"/>
          <w:sz w:val="22"/>
          <w:szCs w:val="22"/>
        </w:rPr>
        <w:t>montaż dozownika podchlorynu sodu do dezynfekcji wody z pompą impulsową współpracującą z przetwornicą częstotliwości</w:t>
      </w:r>
    </w:p>
    <w:p w14:paraId="3B2C5EDE" w14:textId="77777777" w:rsidR="005B2524" w:rsidRPr="005655EF" w:rsidRDefault="005B2524" w:rsidP="001807B9">
      <w:pPr>
        <w:numPr>
          <w:ilvl w:val="0"/>
          <w:numId w:val="15"/>
        </w:numPr>
        <w:tabs>
          <w:tab w:val="left" w:pos="169"/>
        </w:tabs>
        <w:ind w:left="20"/>
        <w:jc w:val="both"/>
        <w:rPr>
          <w:sz w:val="22"/>
          <w:szCs w:val="22"/>
        </w:rPr>
      </w:pPr>
      <w:r w:rsidRPr="005655EF">
        <w:rPr>
          <w:rStyle w:val="Teksttreci"/>
          <w:rFonts w:ascii="Times New Roman" w:hAnsi="Times New Roman" w:cs="Times New Roman"/>
          <w:sz w:val="22"/>
          <w:szCs w:val="22"/>
        </w:rPr>
        <w:t>montaż urządzeń do wentylacji mechanicznej pomieszczeń</w:t>
      </w:r>
    </w:p>
    <w:p w14:paraId="3B2C5EDF" w14:textId="77777777" w:rsidR="005B2524" w:rsidRPr="005655EF" w:rsidRDefault="005B2524" w:rsidP="001807B9">
      <w:pPr>
        <w:numPr>
          <w:ilvl w:val="0"/>
          <w:numId w:val="15"/>
        </w:numPr>
        <w:tabs>
          <w:tab w:val="left" w:pos="169"/>
        </w:tabs>
        <w:ind w:left="20" w:right="300"/>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przewiduje się wykorzystanie istniejącego odstojnika wód popłucznych o pojemności V = 8,8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 W odstojniku zostanie zainstalowana pompa zanurzalna do automatycznego odpompowywania wód nadosadowych.</w:t>
      </w:r>
    </w:p>
    <w:p w14:paraId="3B2C5EE0" w14:textId="77777777" w:rsidR="005B2524" w:rsidRPr="005655EF" w:rsidRDefault="005B2524" w:rsidP="005B2524">
      <w:pPr>
        <w:tabs>
          <w:tab w:val="left" w:pos="169"/>
        </w:tabs>
        <w:ind w:left="20" w:right="300"/>
        <w:jc w:val="both"/>
        <w:rPr>
          <w:sz w:val="22"/>
          <w:szCs w:val="22"/>
        </w:rPr>
      </w:pPr>
    </w:p>
    <w:p w14:paraId="3B2C5EE1" w14:textId="77777777" w:rsidR="005B2524" w:rsidRPr="005655EF" w:rsidRDefault="005B2524" w:rsidP="001807B9">
      <w:pPr>
        <w:pStyle w:val="Teksttreci31"/>
        <w:numPr>
          <w:ilvl w:val="0"/>
          <w:numId w:val="16"/>
        </w:numPr>
        <w:shd w:val="clear" w:color="auto" w:fill="auto"/>
        <w:tabs>
          <w:tab w:val="left" w:pos="476"/>
        </w:tabs>
        <w:spacing w:before="0" w:after="0" w:line="240" w:lineRule="auto"/>
        <w:ind w:left="20"/>
        <w:rPr>
          <w:rFonts w:ascii="Times New Roman" w:hAnsi="Times New Roman" w:cs="Times New Roman"/>
          <w:b/>
          <w:sz w:val="22"/>
          <w:szCs w:val="22"/>
        </w:rPr>
      </w:pPr>
      <w:r w:rsidRPr="005655EF">
        <w:rPr>
          <w:rStyle w:val="Teksttreci30"/>
          <w:rFonts w:ascii="Times New Roman" w:hAnsi="Times New Roman" w:cs="Times New Roman"/>
          <w:b/>
          <w:color w:val="000000"/>
          <w:sz w:val="22"/>
          <w:szCs w:val="22"/>
        </w:rPr>
        <w:t>Sterowanie i automatyka</w:t>
      </w:r>
    </w:p>
    <w:p w14:paraId="3B2C5EE2" w14:textId="77777777" w:rsidR="005B2524" w:rsidRPr="005655EF" w:rsidRDefault="005B2524" w:rsidP="005B2524">
      <w:pPr>
        <w:pStyle w:val="Nagwek40"/>
        <w:keepNext/>
        <w:keepLines/>
        <w:shd w:val="clear" w:color="auto" w:fill="auto"/>
        <w:spacing w:before="0" w:line="240" w:lineRule="auto"/>
        <w:ind w:left="20" w:firstLine="0"/>
        <w:rPr>
          <w:rFonts w:ascii="Times New Roman" w:hAnsi="Times New Roman" w:cs="Times New Roman"/>
          <w:sz w:val="22"/>
          <w:szCs w:val="22"/>
        </w:rPr>
      </w:pPr>
      <w:r w:rsidRPr="005655EF">
        <w:rPr>
          <w:rStyle w:val="Nagwek4"/>
          <w:rFonts w:ascii="Times New Roman" w:hAnsi="Times New Roman" w:cs="Times New Roman"/>
          <w:b/>
          <w:color w:val="000000"/>
          <w:sz w:val="22"/>
          <w:szCs w:val="22"/>
        </w:rPr>
        <w:t>4.3.1.</w:t>
      </w:r>
      <w:r w:rsidRPr="005655EF">
        <w:rPr>
          <w:rStyle w:val="Nagwek4"/>
          <w:rFonts w:ascii="Times New Roman" w:hAnsi="Times New Roman" w:cs="Times New Roman"/>
          <w:color w:val="000000"/>
          <w:sz w:val="22"/>
          <w:szCs w:val="22"/>
        </w:rPr>
        <w:t xml:space="preserve"> Zasilanie elektryczne budynku stacji uzdatniania wody</w:t>
      </w:r>
    </w:p>
    <w:p w14:paraId="3B2C5EE3" w14:textId="77777777" w:rsidR="005B2524" w:rsidRPr="005655EF" w:rsidRDefault="005B2524" w:rsidP="005B2524">
      <w:pPr>
        <w:ind w:right="300"/>
        <w:jc w:val="both"/>
        <w:rPr>
          <w:sz w:val="22"/>
          <w:szCs w:val="22"/>
        </w:rPr>
      </w:pPr>
      <w:r w:rsidRPr="005655EF">
        <w:rPr>
          <w:rStyle w:val="Teksttreci"/>
          <w:rFonts w:ascii="Times New Roman" w:hAnsi="Times New Roman" w:cs="Times New Roman"/>
          <w:sz w:val="22"/>
          <w:szCs w:val="22"/>
        </w:rPr>
        <w:t>Zasilanie budynku należy poprowadzić od złącza kablowo-pomiarowego do rozdzielnicy głównej Re w pomieszczeniu konserwatora. Zasilanie wykonać kablem YKY 5x16mm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w:t>
      </w:r>
    </w:p>
    <w:p w14:paraId="3B2C5EE4" w14:textId="77777777" w:rsidR="005B2524" w:rsidRPr="005655EF" w:rsidRDefault="005B2524" w:rsidP="005B2524">
      <w:pPr>
        <w:pStyle w:val="Nagwek40"/>
        <w:keepNext/>
        <w:keepLines/>
        <w:shd w:val="clear" w:color="auto" w:fill="auto"/>
        <w:spacing w:before="0" w:line="240" w:lineRule="auto"/>
        <w:ind w:firstLine="0"/>
        <w:rPr>
          <w:rFonts w:ascii="Times New Roman" w:hAnsi="Times New Roman" w:cs="Times New Roman"/>
          <w:sz w:val="22"/>
          <w:szCs w:val="22"/>
        </w:rPr>
      </w:pPr>
      <w:r w:rsidRPr="005655EF">
        <w:rPr>
          <w:rStyle w:val="Nagwek4"/>
          <w:rFonts w:ascii="Times New Roman" w:hAnsi="Times New Roman" w:cs="Times New Roman"/>
          <w:b/>
          <w:color w:val="000000"/>
          <w:sz w:val="22"/>
          <w:szCs w:val="22"/>
        </w:rPr>
        <w:t>4.3.2.</w:t>
      </w:r>
      <w:r w:rsidRPr="005655EF">
        <w:rPr>
          <w:rStyle w:val="Nagwek4"/>
          <w:rFonts w:ascii="Times New Roman" w:hAnsi="Times New Roman" w:cs="Times New Roman"/>
          <w:color w:val="000000"/>
          <w:sz w:val="22"/>
          <w:szCs w:val="22"/>
        </w:rPr>
        <w:t xml:space="preserve"> Instalacje wewnętrzne - stacja uzdatniania wody.</w:t>
      </w:r>
    </w:p>
    <w:p w14:paraId="3B2C5EE5" w14:textId="731E5C1C" w:rsidR="005B2524" w:rsidRPr="005655EF" w:rsidRDefault="005B2524" w:rsidP="005B2524">
      <w:pPr>
        <w:ind w:right="20"/>
        <w:jc w:val="both"/>
        <w:rPr>
          <w:sz w:val="22"/>
          <w:szCs w:val="22"/>
        </w:rPr>
      </w:pPr>
      <w:r w:rsidRPr="005655EF">
        <w:rPr>
          <w:rStyle w:val="Teksttreci"/>
          <w:rFonts w:ascii="Times New Roman" w:hAnsi="Times New Roman" w:cs="Times New Roman"/>
          <w:sz w:val="22"/>
          <w:szCs w:val="22"/>
        </w:rPr>
        <w:t xml:space="preserve">Instalację wewnętrzną stacji należy ułożyć w korytkach metalowych siatkowych, wykonanych ze stali nierdzewnej których klasa odporności ogniowej E90 określona zgodnie </w:t>
      </w:r>
      <w:r w:rsidR="00331BA6"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z normą DIN 4102/12,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a wytrzymałość mechaniczna zgodna z europejską normą IEC 61537. Jakość spawów ma zapewniać wytrzymałość tras kablowych &gt;500 daN. Połączenie koryt ma zapewniać ciągłość elektryczną bez konieczności stosowania szyny wyrównawczej (rezystancja toru kablowego na 1 m długości jest nie większa niż 5 mO) zgodnie z normą IEC 61537.</w:t>
      </w:r>
    </w:p>
    <w:p w14:paraId="3B2C5EE6" w14:textId="77777777" w:rsidR="005B2524" w:rsidRPr="005655EF" w:rsidRDefault="005B2524" w:rsidP="001807B9">
      <w:pPr>
        <w:numPr>
          <w:ilvl w:val="0"/>
          <w:numId w:val="17"/>
        </w:numPr>
        <w:tabs>
          <w:tab w:val="left" w:pos="697"/>
        </w:tabs>
        <w:ind w:left="720" w:right="20" w:hanging="340"/>
        <w:jc w:val="both"/>
        <w:rPr>
          <w:sz w:val="22"/>
          <w:szCs w:val="22"/>
        </w:rPr>
      </w:pPr>
      <w:r w:rsidRPr="005655EF">
        <w:rPr>
          <w:rStyle w:val="Teksttreci"/>
          <w:rFonts w:ascii="Times New Roman" w:hAnsi="Times New Roman" w:cs="Times New Roman"/>
          <w:sz w:val="22"/>
          <w:szCs w:val="22"/>
        </w:rPr>
        <w:t>zasilanie grzejników, podgrzewacza wody wykonać przewodem YDY3x2,5mm</w:t>
      </w:r>
      <w:r w:rsidRPr="005655EF">
        <w:rPr>
          <w:rStyle w:val="Teksttreci"/>
          <w:rFonts w:ascii="Times New Roman" w:hAnsi="Times New Roman" w:cs="Times New Roman"/>
          <w:sz w:val="22"/>
          <w:szCs w:val="22"/>
          <w:vertAlign w:val="superscript"/>
        </w:rPr>
        <w:t xml:space="preserve">2 </w:t>
      </w:r>
      <w:r w:rsidRPr="005655EF">
        <w:rPr>
          <w:rStyle w:val="Teksttreci"/>
          <w:rFonts w:ascii="Times New Roman" w:hAnsi="Times New Roman" w:cs="Times New Roman"/>
          <w:sz w:val="22"/>
          <w:szCs w:val="22"/>
        </w:rPr>
        <w:t>stosując osprzęt hermetyczny i gniazda 230V z bolcem zerującym.</w:t>
      </w:r>
    </w:p>
    <w:p w14:paraId="3B2C5EE7" w14:textId="77777777" w:rsidR="005B2524" w:rsidRPr="005655EF" w:rsidRDefault="005B2524" w:rsidP="001807B9">
      <w:pPr>
        <w:numPr>
          <w:ilvl w:val="0"/>
          <w:numId w:val="17"/>
        </w:numPr>
        <w:tabs>
          <w:tab w:val="left" w:pos="702"/>
        </w:tabs>
        <w:ind w:left="720" w:hanging="340"/>
        <w:jc w:val="both"/>
        <w:rPr>
          <w:sz w:val="22"/>
          <w:szCs w:val="22"/>
        </w:rPr>
      </w:pPr>
      <w:r w:rsidRPr="005655EF">
        <w:rPr>
          <w:rStyle w:val="Teksttreci"/>
          <w:rFonts w:ascii="Times New Roman" w:hAnsi="Times New Roman" w:cs="Times New Roman"/>
          <w:sz w:val="22"/>
          <w:szCs w:val="22"/>
        </w:rPr>
        <w:t>gniazdo 400V 16A umiejscowić na obudowie rozdzielnicy RG</w:t>
      </w:r>
    </w:p>
    <w:p w14:paraId="3B2C5EE8" w14:textId="77777777" w:rsidR="005B2524" w:rsidRPr="005655EF" w:rsidRDefault="005B2524" w:rsidP="001807B9">
      <w:pPr>
        <w:numPr>
          <w:ilvl w:val="0"/>
          <w:numId w:val="17"/>
        </w:numPr>
        <w:tabs>
          <w:tab w:val="left" w:pos="697"/>
        </w:tabs>
        <w:ind w:left="720" w:hanging="340"/>
        <w:jc w:val="both"/>
        <w:rPr>
          <w:sz w:val="22"/>
          <w:szCs w:val="22"/>
        </w:rPr>
      </w:pPr>
      <w:r w:rsidRPr="005655EF">
        <w:rPr>
          <w:rStyle w:val="Teksttreci"/>
          <w:rFonts w:ascii="Times New Roman" w:hAnsi="Times New Roman" w:cs="Times New Roman"/>
          <w:sz w:val="22"/>
          <w:szCs w:val="22"/>
        </w:rPr>
        <w:t>zasilanie oświetlenia wewnętrznego - wykonać przewodem YDY3x1,5mm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w:t>
      </w:r>
    </w:p>
    <w:p w14:paraId="3B2C5EE9" w14:textId="77777777" w:rsidR="005B2524" w:rsidRPr="005655EF" w:rsidRDefault="005B2524" w:rsidP="001807B9">
      <w:pPr>
        <w:numPr>
          <w:ilvl w:val="0"/>
          <w:numId w:val="17"/>
        </w:numPr>
        <w:tabs>
          <w:tab w:val="left" w:pos="697"/>
        </w:tabs>
        <w:ind w:left="720" w:hanging="340"/>
        <w:jc w:val="both"/>
        <w:rPr>
          <w:sz w:val="22"/>
          <w:szCs w:val="22"/>
        </w:rPr>
      </w:pPr>
      <w:r w:rsidRPr="005655EF">
        <w:rPr>
          <w:rStyle w:val="Teksttreci"/>
          <w:rFonts w:ascii="Times New Roman" w:hAnsi="Times New Roman" w:cs="Times New Roman"/>
          <w:sz w:val="22"/>
          <w:szCs w:val="22"/>
        </w:rPr>
        <w:t>zasilanie gniazd wtykowych - wykonać przewodem YDY3x2,5mm</w:t>
      </w:r>
      <w:r w:rsidRPr="005655EF">
        <w:rPr>
          <w:rStyle w:val="Teksttreci"/>
          <w:rFonts w:ascii="Times New Roman" w:hAnsi="Times New Roman" w:cs="Times New Roman"/>
          <w:sz w:val="22"/>
          <w:szCs w:val="22"/>
          <w:vertAlign w:val="superscript"/>
        </w:rPr>
        <w:t>2</w:t>
      </w:r>
    </w:p>
    <w:p w14:paraId="3B2C5EEA" w14:textId="77777777" w:rsidR="005B2524" w:rsidRPr="005655EF" w:rsidRDefault="005B2524" w:rsidP="001807B9">
      <w:pPr>
        <w:numPr>
          <w:ilvl w:val="0"/>
          <w:numId w:val="17"/>
        </w:numPr>
        <w:tabs>
          <w:tab w:val="left" w:pos="697"/>
        </w:tabs>
        <w:ind w:left="720" w:right="20" w:hanging="340"/>
        <w:jc w:val="both"/>
        <w:rPr>
          <w:sz w:val="22"/>
          <w:szCs w:val="22"/>
        </w:rPr>
      </w:pPr>
      <w:r w:rsidRPr="005655EF">
        <w:rPr>
          <w:rStyle w:val="Teksttreci"/>
          <w:rFonts w:ascii="Times New Roman" w:hAnsi="Times New Roman" w:cs="Times New Roman"/>
          <w:sz w:val="22"/>
          <w:szCs w:val="22"/>
        </w:rPr>
        <w:t>zasilanie wentylatora hali wykonać przewodem OMY 3x1 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Wyłącznik wentylatora umieścić w pobliżu drzwi wejściowych i oznakować literą W.</w:t>
      </w:r>
    </w:p>
    <w:p w14:paraId="3B2C5EEB" w14:textId="77777777" w:rsidR="005B2524" w:rsidRPr="005655EF" w:rsidRDefault="005B2524" w:rsidP="001807B9">
      <w:pPr>
        <w:numPr>
          <w:ilvl w:val="0"/>
          <w:numId w:val="17"/>
        </w:numPr>
        <w:tabs>
          <w:tab w:val="left" w:pos="697"/>
        </w:tabs>
        <w:ind w:left="720" w:right="20" w:hanging="340"/>
        <w:jc w:val="both"/>
        <w:rPr>
          <w:sz w:val="22"/>
          <w:szCs w:val="22"/>
        </w:rPr>
      </w:pPr>
      <w:r w:rsidRPr="005655EF">
        <w:rPr>
          <w:rStyle w:val="Teksttreci"/>
          <w:rFonts w:ascii="Times New Roman" w:hAnsi="Times New Roman" w:cs="Times New Roman"/>
          <w:sz w:val="22"/>
          <w:szCs w:val="22"/>
        </w:rPr>
        <w:t>zasilanie oświetlenia zewnętrznego nad wejściami do stacji wykonać przewodem YDY3x1,5mm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zamontować reflektor LED 20W z czujnikiem ruchu.</w:t>
      </w:r>
    </w:p>
    <w:p w14:paraId="3B2C5EEC" w14:textId="3D5FF76A" w:rsidR="005B2524" w:rsidRPr="005655EF" w:rsidRDefault="005B2524" w:rsidP="001807B9">
      <w:pPr>
        <w:numPr>
          <w:ilvl w:val="0"/>
          <w:numId w:val="17"/>
        </w:numPr>
        <w:tabs>
          <w:tab w:val="left" w:pos="711"/>
        </w:tabs>
        <w:ind w:left="720" w:right="20" w:hanging="340"/>
        <w:jc w:val="both"/>
        <w:rPr>
          <w:sz w:val="22"/>
          <w:szCs w:val="22"/>
        </w:rPr>
      </w:pPr>
      <w:r w:rsidRPr="005655EF">
        <w:rPr>
          <w:rStyle w:val="Teksttreci"/>
          <w:rFonts w:ascii="Times New Roman" w:hAnsi="Times New Roman" w:cs="Times New Roman"/>
          <w:sz w:val="22"/>
          <w:szCs w:val="22"/>
        </w:rPr>
        <w:t>Przewody sygnałowe do czujników ciśnienia i poziomu, LiYCY4xO,75mm</w:t>
      </w:r>
      <w:r w:rsidRPr="005655EF">
        <w:rPr>
          <w:rStyle w:val="Teksttreci"/>
          <w:rFonts w:ascii="Times New Roman" w:hAnsi="Times New Roman" w:cs="Times New Roman"/>
          <w:sz w:val="22"/>
          <w:szCs w:val="22"/>
          <w:vertAlign w:val="superscript"/>
        </w:rPr>
        <w:t>2</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przewody wyrównawcze do tych urządzeń ułożyć w oddzielnym korytku.</w:t>
      </w:r>
    </w:p>
    <w:p w14:paraId="3B2C5EED" w14:textId="77777777" w:rsidR="005B2524" w:rsidRPr="005655EF" w:rsidRDefault="005B2524" w:rsidP="001807B9">
      <w:pPr>
        <w:numPr>
          <w:ilvl w:val="0"/>
          <w:numId w:val="17"/>
        </w:numPr>
        <w:tabs>
          <w:tab w:val="left" w:pos="711"/>
        </w:tabs>
        <w:ind w:left="720" w:right="20" w:hanging="340"/>
        <w:jc w:val="both"/>
        <w:rPr>
          <w:sz w:val="22"/>
          <w:szCs w:val="22"/>
        </w:rPr>
      </w:pPr>
      <w:r w:rsidRPr="005655EF">
        <w:rPr>
          <w:rStyle w:val="Teksttreci"/>
          <w:rFonts w:ascii="Times New Roman" w:hAnsi="Times New Roman" w:cs="Times New Roman"/>
          <w:sz w:val="22"/>
          <w:szCs w:val="22"/>
        </w:rPr>
        <w:t>Połączenia wyrównawcze urządzeń stacji systemu stałego ciśnienia wykonać przewodem LgY6mm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ułożoną razem z przewodami sygnalizacyjnymi w oddzielnym korytku.</w:t>
      </w:r>
    </w:p>
    <w:p w14:paraId="3B2C5EEE" w14:textId="77777777" w:rsidR="005B2524" w:rsidRPr="005655EF" w:rsidRDefault="005B2524" w:rsidP="001807B9">
      <w:pPr>
        <w:numPr>
          <w:ilvl w:val="0"/>
          <w:numId w:val="17"/>
        </w:numPr>
        <w:tabs>
          <w:tab w:val="left" w:pos="769"/>
        </w:tabs>
        <w:ind w:left="720" w:hanging="340"/>
        <w:jc w:val="both"/>
        <w:rPr>
          <w:sz w:val="22"/>
          <w:szCs w:val="22"/>
        </w:rPr>
      </w:pPr>
      <w:r w:rsidRPr="005655EF">
        <w:rPr>
          <w:rStyle w:val="Teksttreci"/>
          <w:rFonts w:ascii="Times New Roman" w:hAnsi="Times New Roman" w:cs="Times New Roman"/>
          <w:sz w:val="22"/>
          <w:szCs w:val="22"/>
        </w:rPr>
        <w:t>zasilanie pomp P1, P2, PA, PP wykonać przewodem 2YSLCY-J 4x1,5mm</w:t>
      </w:r>
      <w:r w:rsidRPr="005655EF">
        <w:rPr>
          <w:rStyle w:val="Teksttreci"/>
          <w:rFonts w:ascii="Times New Roman" w:hAnsi="Times New Roman" w:cs="Times New Roman"/>
          <w:sz w:val="22"/>
          <w:szCs w:val="22"/>
          <w:vertAlign w:val="superscript"/>
        </w:rPr>
        <w:t>2</w:t>
      </w:r>
    </w:p>
    <w:p w14:paraId="3B2C5EEF" w14:textId="77777777" w:rsidR="005B2524" w:rsidRPr="005655EF" w:rsidRDefault="005B2524" w:rsidP="001807B9">
      <w:pPr>
        <w:numPr>
          <w:ilvl w:val="0"/>
          <w:numId w:val="17"/>
        </w:numPr>
        <w:tabs>
          <w:tab w:val="left" w:pos="697"/>
        </w:tabs>
        <w:ind w:left="720" w:right="20" w:hanging="340"/>
        <w:jc w:val="both"/>
        <w:rPr>
          <w:sz w:val="22"/>
          <w:szCs w:val="22"/>
        </w:rPr>
      </w:pPr>
      <w:r w:rsidRPr="005655EF">
        <w:rPr>
          <w:rStyle w:val="Teksttreci"/>
          <w:rFonts w:ascii="Times New Roman" w:hAnsi="Times New Roman" w:cs="Times New Roman"/>
          <w:sz w:val="22"/>
          <w:szCs w:val="22"/>
        </w:rPr>
        <w:t>zasilanie dmuchawy DM oraz pompy przeciwpożarowej Ppoż wykonać przewodem 2YSLCY-J 4x1,5mm</w:t>
      </w:r>
      <w:r w:rsidRPr="005655EF">
        <w:rPr>
          <w:rStyle w:val="Teksttreci"/>
          <w:rFonts w:ascii="Times New Roman" w:hAnsi="Times New Roman" w:cs="Times New Roman"/>
          <w:sz w:val="22"/>
          <w:szCs w:val="22"/>
          <w:vertAlign w:val="superscript"/>
        </w:rPr>
        <w:t>2</w:t>
      </w:r>
    </w:p>
    <w:p w14:paraId="3B2C5EF0" w14:textId="77777777" w:rsidR="005B2524" w:rsidRPr="005655EF" w:rsidRDefault="005B2524" w:rsidP="001807B9">
      <w:pPr>
        <w:numPr>
          <w:ilvl w:val="0"/>
          <w:numId w:val="17"/>
        </w:numPr>
        <w:tabs>
          <w:tab w:val="left" w:pos="697"/>
        </w:tabs>
        <w:ind w:left="720" w:right="20" w:hanging="340"/>
        <w:jc w:val="both"/>
        <w:rPr>
          <w:sz w:val="22"/>
          <w:szCs w:val="22"/>
        </w:rPr>
      </w:pPr>
      <w:r w:rsidRPr="005655EF">
        <w:rPr>
          <w:rStyle w:val="Teksttreci"/>
          <w:rFonts w:ascii="Times New Roman" w:hAnsi="Times New Roman" w:cs="Times New Roman"/>
          <w:sz w:val="22"/>
          <w:szCs w:val="22"/>
        </w:rPr>
        <w:t>zasilanie pompy dozującej PD podchlorynu sodu wykonać przewodem OMY3x1mm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i zakończyć gniazdem hermetycznym z bolcem zerującym.</w:t>
      </w:r>
    </w:p>
    <w:p w14:paraId="3B2C5EF1" w14:textId="00E9C37E" w:rsidR="005B2524" w:rsidRPr="005655EF" w:rsidRDefault="005B2524" w:rsidP="001807B9">
      <w:pPr>
        <w:numPr>
          <w:ilvl w:val="0"/>
          <w:numId w:val="17"/>
        </w:numPr>
        <w:tabs>
          <w:tab w:val="left" w:pos="711"/>
        </w:tabs>
        <w:ind w:left="720" w:right="20" w:hanging="340"/>
        <w:jc w:val="both"/>
        <w:rPr>
          <w:sz w:val="22"/>
          <w:szCs w:val="22"/>
        </w:rPr>
      </w:pPr>
      <w:r w:rsidRPr="005655EF">
        <w:rPr>
          <w:rStyle w:val="Teksttreci"/>
          <w:rFonts w:ascii="Times New Roman" w:hAnsi="Times New Roman" w:cs="Times New Roman"/>
          <w:sz w:val="22"/>
          <w:szCs w:val="22"/>
        </w:rPr>
        <w:t>Do zasilania napędów zaworów ułożyć przewody LiYCY25x1.0mm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i zakończyć</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puszce zbiorczej w pobliżu filtrów. Do poszczególnych zaworów ułożyć przewody LiYCY6xO,75mm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w rurkach izolacyjnych mocowanych na korytkach siatkowych..</w:t>
      </w:r>
    </w:p>
    <w:p w14:paraId="3B2C5EF2" w14:textId="77777777" w:rsidR="005B2524" w:rsidRPr="005655EF" w:rsidRDefault="005B2524" w:rsidP="001807B9">
      <w:pPr>
        <w:numPr>
          <w:ilvl w:val="0"/>
          <w:numId w:val="17"/>
        </w:numPr>
        <w:tabs>
          <w:tab w:val="left" w:pos="692"/>
        </w:tabs>
        <w:ind w:left="720" w:right="20" w:hanging="340"/>
        <w:jc w:val="both"/>
        <w:rPr>
          <w:sz w:val="22"/>
          <w:szCs w:val="22"/>
        </w:rPr>
      </w:pPr>
      <w:r w:rsidRPr="005655EF">
        <w:rPr>
          <w:rStyle w:val="Teksttreci"/>
          <w:rFonts w:ascii="Times New Roman" w:hAnsi="Times New Roman" w:cs="Times New Roman"/>
          <w:sz w:val="22"/>
          <w:szCs w:val="22"/>
        </w:rPr>
        <w:t>W pobliżu rozdzielnicy RG zamontować szynę uziemiającą. Do szyny podłączyć otok wykonany bednarką ocynkowaną ,zacisk PE rozdzielnicy głównej. Mostki połączeń pomiędzy otokiem z bednarki a urządzeniami technologicznymi wykonać za pomocą linki LgY16mm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koloru żółto zielonego z końcówkami.</w:t>
      </w:r>
    </w:p>
    <w:p w14:paraId="3B2C5EF3" w14:textId="77777777" w:rsidR="005B2524" w:rsidRPr="005655EF" w:rsidRDefault="005B2524" w:rsidP="001807B9">
      <w:pPr>
        <w:numPr>
          <w:ilvl w:val="0"/>
          <w:numId w:val="17"/>
        </w:numPr>
        <w:tabs>
          <w:tab w:val="left" w:pos="697"/>
        </w:tabs>
        <w:ind w:left="720" w:right="20" w:hanging="340"/>
        <w:jc w:val="both"/>
        <w:rPr>
          <w:sz w:val="22"/>
          <w:szCs w:val="22"/>
        </w:rPr>
      </w:pPr>
      <w:r w:rsidRPr="005655EF">
        <w:rPr>
          <w:rStyle w:val="Teksttreci"/>
          <w:rFonts w:ascii="Times New Roman" w:hAnsi="Times New Roman" w:cs="Times New Roman"/>
          <w:sz w:val="22"/>
          <w:szCs w:val="22"/>
        </w:rPr>
        <w:t xml:space="preserve">Wewnątrz budynku SUW wykonać główną szynę wyrównawczą z bednarki ocynkowanej Fe/Zn </w:t>
      </w:r>
      <w:r w:rsidRPr="005655EF">
        <w:rPr>
          <w:rStyle w:val="Teksttreci"/>
          <w:rFonts w:ascii="Times New Roman" w:hAnsi="Times New Roman" w:cs="Times New Roman"/>
          <w:sz w:val="22"/>
          <w:szCs w:val="22"/>
        </w:rPr>
        <w:lastRenderedPageBreak/>
        <w:t>25 x 4 mm ułożonej na ścianie dokoła hali technologicznej. Szynę wyrównawczą należy połączyć z przewodem PE, obudową nowej rozdzielnicy technologicznej. Do szyny wyrównawczej przyłączać rurociągi metalowe wchodzące jak i wychodzące z budynku oraz wszystkie pozostałe konstrukcje metalowe. Szynę ułożyć na wysokości około 35 cm od posadzki.</w:t>
      </w:r>
    </w:p>
    <w:p w14:paraId="3B2C5EF4" w14:textId="77777777" w:rsidR="005B2524" w:rsidRPr="005655EF" w:rsidRDefault="005B2524" w:rsidP="005B2524">
      <w:pPr>
        <w:pStyle w:val="Nagwek40"/>
        <w:keepNext/>
        <w:keepLines/>
        <w:shd w:val="clear" w:color="auto" w:fill="auto"/>
        <w:spacing w:before="0" w:line="240" w:lineRule="auto"/>
        <w:ind w:left="20" w:firstLine="0"/>
        <w:rPr>
          <w:rStyle w:val="Nagwek4"/>
          <w:rFonts w:ascii="Times New Roman" w:hAnsi="Times New Roman" w:cs="Times New Roman"/>
          <w:color w:val="000000"/>
          <w:sz w:val="22"/>
          <w:szCs w:val="22"/>
        </w:rPr>
      </w:pPr>
    </w:p>
    <w:p w14:paraId="3B2C5EF5" w14:textId="77777777" w:rsidR="005B2524" w:rsidRPr="005655EF" w:rsidRDefault="005B2524" w:rsidP="005B2524">
      <w:pPr>
        <w:pStyle w:val="Nagwek40"/>
        <w:keepNext/>
        <w:keepLines/>
        <w:shd w:val="clear" w:color="auto" w:fill="auto"/>
        <w:spacing w:before="0" w:line="240" w:lineRule="auto"/>
        <w:ind w:left="20" w:firstLine="0"/>
        <w:rPr>
          <w:rFonts w:ascii="Times New Roman" w:hAnsi="Times New Roman" w:cs="Times New Roman"/>
          <w:sz w:val="22"/>
          <w:szCs w:val="22"/>
        </w:rPr>
      </w:pPr>
      <w:r w:rsidRPr="005655EF">
        <w:rPr>
          <w:rStyle w:val="Nagwek4"/>
          <w:rFonts w:ascii="Times New Roman" w:hAnsi="Times New Roman" w:cs="Times New Roman"/>
          <w:b/>
          <w:color w:val="000000"/>
          <w:sz w:val="22"/>
          <w:szCs w:val="22"/>
        </w:rPr>
        <w:t>4.3.3. Montaż rozdzielnicy RG</w:t>
      </w:r>
      <w:r w:rsidRPr="005655EF">
        <w:rPr>
          <w:rStyle w:val="Nagwek4"/>
          <w:rFonts w:ascii="Times New Roman" w:hAnsi="Times New Roman" w:cs="Times New Roman"/>
          <w:color w:val="000000"/>
          <w:sz w:val="22"/>
          <w:szCs w:val="22"/>
        </w:rPr>
        <w:t>.</w:t>
      </w:r>
    </w:p>
    <w:p w14:paraId="3B2C5EF6" w14:textId="77777777" w:rsidR="005B2524" w:rsidRPr="005655EF" w:rsidRDefault="005B2524" w:rsidP="005B2524">
      <w:pPr>
        <w:ind w:left="20" w:righ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Dobrano rozdzielnicę szafową 2000x1000x400 w stopniu ochrony minimum IP 44. Rozdzielnica powinna być wyposażona w wentylacją wyciągową (dwa wentylatory wyciągowe z wyłącznikami termostatycznymi) raz dwie kratki nawiewowe.</w:t>
      </w:r>
    </w:p>
    <w:p w14:paraId="3B2C5EF7" w14:textId="77777777" w:rsidR="005B2524" w:rsidRPr="005655EF" w:rsidRDefault="005B2524" w:rsidP="005B2524">
      <w:pPr>
        <w:ind w:left="20" w:right="20"/>
        <w:jc w:val="both"/>
        <w:rPr>
          <w:sz w:val="22"/>
          <w:szCs w:val="22"/>
        </w:rPr>
      </w:pPr>
    </w:p>
    <w:p w14:paraId="3B2C5EF8" w14:textId="77777777" w:rsidR="005B2524" w:rsidRPr="005655EF" w:rsidRDefault="005B2524" w:rsidP="001807B9">
      <w:pPr>
        <w:pStyle w:val="Nagwek40"/>
        <w:keepNext/>
        <w:keepLines/>
        <w:numPr>
          <w:ilvl w:val="0"/>
          <w:numId w:val="18"/>
        </w:numPr>
        <w:shd w:val="clear" w:color="auto" w:fill="auto"/>
        <w:tabs>
          <w:tab w:val="left" w:pos="993"/>
        </w:tabs>
        <w:spacing w:before="0" w:line="240" w:lineRule="auto"/>
        <w:ind w:left="709" w:hanging="720"/>
        <w:rPr>
          <w:rFonts w:ascii="Times New Roman" w:hAnsi="Times New Roman" w:cs="Times New Roman"/>
          <w:sz w:val="22"/>
          <w:szCs w:val="22"/>
        </w:rPr>
      </w:pPr>
      <w:r w:rsidRPr="005655EF">
        <w:rPr>
          <w:rStyle w:val="Nagwek4"/>
          <w:rFonts w:ascii="Times New Roman" w:hAnsi="Times New Roman" w:cs="Times New Roman"/>
          <w:color w:val="000000"/>
          <w:sz w:val="22"/>
          <w:szCs w:val="22"/>
        </w:rPr>
        <w:t xml:space="preserve">Linia sygnałowa do czujników </w:t>
      </w:r>
      <w:r w:rsidR="00FE1808" w:rsidRPr="005655EF">
        <w:rPr>
          <w:rStyle w:val="Nagwek4"/>
          <w:rFonts w:ascii="Times New Roman" w:hAnsi="Times New Roman" w:cs="Times New Roman"/>
          <w:color w:val="000000"/>
          <w:sz w:val="22"/>
          <w:szCs w:val="22"/>
        </w:rPr>
        <w:t>poziomu w studniach głębinowych</w:t>
      </w:r>
      <w:r w:rsidRPr="005655EF">
        <w:rPr>
          <w:rStyle w:val="Nagwek4"/>
          <w:rFonts w:ascii="Times New Roman" w:hAnsi="Times New Roman" w:cs="Times New Roman"/>
          <w:color w:val="000000"/>
          <w:sz w:val="22"/>
          <w:szCs w:val="22"/>
        </w:rPr>
        <w:t>.</w:t>
      </w:r>
    </w:p>
    <w:p w14:paraId="3B2C5EF9"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Linia sygnałowa - kablem ekranowanym YKSLY-ekw 4x0,1 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0.6/1 kV. Wzdłuż kabli bednarka FeZn 25x4.</w:t>
      </w:r>
    </w:p>
    <w:p w14:paraId="3B2C5EFA" w14:textId="13AB1A00" w:rsidR="005B2524" w:rsidRPr="005655EF" w:rsidRDefault="005B2524" w:rsidP="005B2524">
      <w:pPr>
        <w:ind w:left="20" w:righ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Dla ochrony zewnętrznych przetworników pomiarowych tj. sond hydrostatycznych zainstalowanych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w studniach i zbiorniku wody oraz do ochrony sterownika PLC zastosować w ich torach prądowych </w:t>
      </w:r>
      <w:r w:rsidR="00EE3556">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4-20mA dwustopniowe ochronniki dedykowane do układów pomiarowych i sterowania.</w:t>
      </w:r>
    </w:p>
    <w:p w14:paraId="3B2C5EFB" w14:textId="77777777" w:rsidR="005B2524" w:rsidRPr="005655EF" w:rsidRDefault="005B2524" w:rsidP="005B2524">
      <w:pPr>
        <w:ind w:left="20" w:right="20"/>
        <w:jc w:val="both"/>
        <w:rPr>
          <w:sz w:val="22"/>
          <w:szCs w:val="22"/>
        </w:rPr>
      </w:pPr>
    </w:p>
    <w:p w14:paraId="3B2C5EFC" w14:textId="77777777" w:rsidR="005B2524" w:rsidRPr="005655EF" w:rsidRDefault="005B2524" w:rsidP="001807B9">
      <w:pPr>
        <w:pStyle w:val="Nagwek40"/>
        <w:keepNext/>
        <w:keepLines/>
        <w:numPr>
          <w:ilvl w:val="0"/>
          <w:numId w:val="18"/>
        </w:numPr>
        <w:shd w:val="clear" w:color="auto" w:fill="auto"/>
        <w:tabs>
          <w:tab w:val="left" w:pos="993"/>
        </w:tabs>
        <w:spacing w:before="0" w:line="240" w:lineRule="auto"/>
        <w:ind w:left="720" w:hanging="720"/>
        <w:rPr>
          <w:rFonts w:ascii="Times New Roman" w:hAnsi="Times New Roman" w:cs="Times New Roman"/>
          <w:sz w:val="22"/>
          <w:szCs w:val="22"/>
        </w:rPr>
      </w:pPr>
      <w:r w:rsidRPr="005655EF">
        <w:rPr>
          <w:rStyle w:val="Nagwek4"/>
          <w:rFonts w:ascii="Times New Roman" w:hAnsi="Times New Roman" w:cs="Times New Roman"/>
          <w:color w:val="000000"/>
          <w:sz w:val="22"/>
          <w:szCs w:val="22"/>
        </w:rPr>
        <w:t>Linie kablowe 0,4 kV zewnętrzne</w:t>
      </w:r>
    </w:p>
    <w:p w14:paraId="3B2C5EFD" w14:textId="15BF8BF7" w:rsidR="005B2524" w:rsidRPr="005655EF" w:rsidRDefault="005B2524" w:rsidP="005B2524">
      <w:pPr>
        <w:ind w:left="20" w:right="340"/>
        <w:jc w:val="both"/>
        <w:rPr>
          <w:sz w:val="22"/>
          <w:szCs w:val="22"/>
        </w:rPr>
      </w:pPr>
      <w:r w:rsidRPr="005655EF">
        <w:rPr>
          <w:rStyle w:val="Teksttreci"/>
          <w:rFonts w:ascii="Times New Roman" w:hAnsi="Times New Roman" w:cs="Times New Roman"/>
          <w:sz w:val="22"/>
          <w:szCs w:val="22"/>
        </w:rPr>
        <w:t xml:space="preserve">Kable ułożyć w rowie na głębokości 0,8 m linią falistą na podsypce z piasku. Kable zakończyć </w:t>
      </w:r>
      <w:r w:rsidR="00EE3556">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studniach w skrzynce z tworzywa wyposażonych w zaciski 4mm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i połączyć z kablem silnika pompy głębinowej</w:t>
      </w:r>
    </w:p>
    <w:p w14:paraId="3B2C5EFE" w14:textId="77777777" w:rsidR="005B2524" w:rsidRPr="005655EF" w:rsidRDefault="005B2524" w:rsidP="001807B9">
      <w:pPr>
        <w:numPr>
          <w:ilvl w:val="0"/>
          <w:numId w:val="17"/>
        </w:numPr>
        <w:tabs>
          <w:tab w:val="left" w:pos="702"/>
        </w:tabs>
        <w:ind w:left="720" w:hanging="340"/>
        <w:jc w:val="both"/>
        <w:rPr>
          <w:sz w:val="22"/>
          <w:szCs w:val="22"/>
        </w:rPr>
      </w:pPr>
      <w:r w:rsidRPr="005655EF">
        <w:rPr>
          <w:rStyle w:val="Teksttreci"/>
          <w:rFonts w:ascii="Times New Roman" w:hAnsi="Times New Roman" w:cs="Times New Roman"/>
          <w:sz w:val="22"/>
          <w:szCs w:val="22"/>
        </w:rPr>
        <w:t>zasilanie pomp PG 1 i PG 2A - kabel YKY4x10mm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 istniejący</w:t>
      </w:r>
    </w:p>
    <w:p w14:paraId="3B2C5EFF" w14:textId="77777777" w:rsidR="005B2524" w:rsidRPr="005655EF" w:rsidRDefault="005B2524" w:rsidP="001807B9">
      <w:pPr>
        <w:numPr>
          <w:ilvl w:val="0"/>
          <w:numId w:val="17"/>
        </w:numPr>
        <w:tabs>
          <w:tab w:val="left" w:pos="706"/>
        </w:tabs>
        <w:ind w:left="720" w:right="20" w:hanging="340"/>
        <w:jc w:val="both"/>
        <w:rPr>
          <w:sz w:val="22"/>
          <w:szCs w:val="22"/>
        </w:rPr>
      </w:pPr>
      <w:r w:rsidRPr="005655EF">
        <w:rPr>
          <w:rStyle w:val="Teksttreci"/>
          <w:rFonts w:ascii="Times New Roman" w:hAnsi="Times New Roman" w:cs="Times New Roman"/>
          <w:sz w:val="22"/>
          <w:szCs w:val="22"/>
        </w:rPr>
        <w:t>sygnalizacja otwarcia pokrywy studni głębinowych - pomiędzy szafką sterowniczą RG w stacji uzdatniania a skrzynkami na ujęciach pomp PG 1 i PG 2A - kabel YKSLY-ekw 4x1 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0.6/1 kV. Pod pokrywą zamontować wyłączniki krańcowe                  w stopniu ochrony minimum IP65. Otwarcie pokrywy powinno spowodować zadziałanie wyłączników krańcowych. Wzdłuż kabli - bednarka FeZn 25x4</w:t>
      </w:r>
    </w:p>
    <w:p w14:paraId="3B2C5F00" w14:textId="1F193D47" w:rsidR="005B2524" w:rsidRPr="005655EF" w:rsidRDefault="005B2524" w:rsidP="001807B9">
      <w:pPr>
        <w:numPr>
          <w:ilvl w:val="0"/>
          <w:numId w:val="17"/>
        </w:numPr>
        <w:tabs>
          <w:tab w:val="left" w:pos="702"/>
        </w:tabs>
        <w:ind w:left="720" w:right="20" w:hanging="340"/>
        <w:jc w:val="both"/>
        <w:rPr>
          <w:sz w:val="22"/>
          <w:szCs w:val="22"/>
        </w:rPr>
      </w:pPr>
      <w:r w:rsidRPr="005655EF">
        <w:rPr>
          <w:rStyle w:val="Teksttreci"/>
          <w:rFonts w:ascii="Times New Roman" w:hAnsi="Times New Roman" w:cs="Times New Roman"/>
          <w:sz w:val="22"/>
          <w:szCs w:val="22"/>
        </w:rPr>
        <w:t>Zasilanie grzałek obudów studni głębinowych - pomiędzy szafką sterowniczą RG w stacji wodociągowej a skrzynkami na ujęciach pomp PG 1 i PG 2A - kabel YKY- 3x1,5mm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xml:space="preserve"> 0.6/1 kV.</w:t>
      </w:r>
    </w:p>
    <w:p w14:paraId="3B2C5F01" w14:textId="77777777" w:rsidR="005B2524" w:rsidRPr="005655EF" w:rsidRDefault="005B2524" w:rsidP="001807B9">
      <w:pPr>
        <w:numPr>
          <w:ilvl w:val="0"/>
          <w:numId w:val="17"/>
        </w:numPr>
        <w:tabs>
          <w:tab w:val="left" w:pos="702"/>
        </w:tabs>
        <w:ind w:left="720" w:hanging="340"/>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zasilanie pompy wód popłucznych Pwp - kabel YKY3x2,5mm</w:t>
      </w:r>
      <w:r w:rsidRPr="005655EF">
        <w:rPr>
          <w:rStyle w:val="Teksttreci"/>
          <w:rFonts w:ascii="Times New Roman" w:hAnsi="Times New Roman" w:cs="Times New Roman"/>
          <w:sz w:val="22"/>
          <w:szCs w:val="22"/>
          <w:vertAlign w:val="superscript"/>
        </w:rPr>
        <w:t>2</w:t>
      </w:r>
    </w:p>
    <w:p w14:paraId="3B2C5F02" w14:textId="77777777" w:rsidR="005B2524" w:rsidRPr="005655EF" w:rsidRDefault="005B2524" w:rsidP="005B2524">
      <w:pPr>
        <w:tabs>
          <w:tab w:val="left" w:pos="702"/>
        </w:tabs>
        <w:ind w:left="720"/>
        <w:jc w:val="both"/>
        <w:rPr>
          <w:sz w:val="22"/>
          <w:szCs w:val="22"/>
        </w:rPr>
      </w:pPr>
    </w:p>
    <w:p w14:paraId="3B2C5F03" w14:textId="77777777" w:rsidR="005B2524" w:rsidRPr="005655EF" w:rsidRDefault="005B2524" w:rsidP="005B2524">
      <w:pPr>
        <w:pStyle w:val="Nagwek40"/>
        <w:keepNext/>
        <w:keepLines/>
        <w:shd w:val="clear" w:color="auto" w:fill="auto"/>
        <w:spacing w:before="0" w:line="240" w:lineRule="auto"/>
        <w:ind w:left="20" w:firstLine="0"/>
        <w:rPr>
          <w:rFonts w:ascii="Times New Roman" w:hAnsi="Times New Roman" w:cs="Times New Roman"/>
          <w:b/>
          <w:sz w:val="22"/>
          <w:szCs w:val="22"/>
        </w:rPr>
      </w:pPr>
      <w:r w:rsidRPr="005655EF">
        <w:rPr>
          <w:rStyle w:val="Nagwek4"/>
          <w:rFonts w:ascii="Times New Roman" w:hAnsi="Times New Roman" w:cs="Times New Roman"/>
          <w:b/>
          <w:color w:val="000000"/>
          <w:sz w:val="22"/>
          <w:szCs w:val="22"/>
        </w:rPr>
        <w:t>4.3.6. Agregat prądotwórczy -</w:t>
      </w:r>
    </w:p>
    <w:p w14:paraId="3B2C5F04" w14:textId="1231FD92" w:rsidR="005B2524" w:rsidRPr="005655EF" w:rsidRDefault="005B2524" w:rsidP="005B2524">
      <w:pPr>
        <w:ind w:left="20" w:right="440"/>
        <w:jc w:val="both"/>
        <w:rPr>
          <w:sz w:val="22"/>
          <w:szCs w:val="22"/>
        </w:rPr>
      </w:pPr>
      <w:r w:rsidRPr="005655EF">
        <w:rPr>
          <w:rStyle w:val="Teksttreci"/>
          <w:rFonts w:ascii="Times New Roman" w:hAnsi="Times New Roman" w:cs="Times New Roman"/>
          <w:sz w:val="22"/>
          <w:szCs w:val="22"/>
        </w:rPr>
        <w:t>W celu zabezp</w:t>
      </w:r>
      <w:r w:rsidR="00FE1808" w:rsidRPr="005655EF">
        <w:rPr>
          <w:rStyle w:val="Teksttreci"/>
          <w:rFonts w:ascii="Times New Roman" w:hAnsi="Times New Roman" w:cs="Times New Roman"/>
          <w:sz w:val="22"/>
          <w:szCs w:val="22"/>
        </w:rPr>
        <w:t>ieczenia ciągłości dostawy wody</w:t>
      </w:r>
      <w:r w:rsidRPr="005655EF">
        <w:rPr>
          <w:rStyle w:val="Teksttreci"/>
          <w:rFonts w:ascii="Times New Roman" w:hAnsi="Times New Roman" w:cs="Times New Roman"/>
          <w:sz w:val="22"/>
          <w:szCs w:val="22"/>
        </w:rPr>
        <w:t>, również w okresach przerw w zasilaniu  w energię elektryczną rozdzielnia energetyczna będzie dostosowana do zasilania  w energię</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agregatu prądotwórczego.</w:t>
      </w:r>
    </w:p>
    <w:p w14:paraId="3B2C5F05"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Przewiduje się dostawę agregatu prądotwórczego o parametrach:</w:t>
      </w:r>
    </w:p>
    <w:p w14:paraId="3B2C5F06"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Dane techniczne agregatu</w:t>
      </w:r>
    </w:p>
    <w:p w14:paraId="3B2C5F07" w14:textId="77777777" w:rsidR="005B2524" w:rsidRPr="005655EF" w:rsidRDefault="005B2524" w:rsidP="005B2524">
      <w:pPr>
        <w:tabs>
          <w:tab w:val="left" w:pos="4791"/>
        </w:tabs>
        <w:ind w:left="20"/>
        <w:jc w:val="both"/>
        <w:rPr>
          <w:sz w:val="22"/>
          <w:szCs w:val="22"/>
        </w:rPr>
      </w:pPr>
      <w:r w:rsidRPr="005655EF">
        <w:rPr>
          <w:rStyle w:val="Teksttreci"/>
          <w:rFonts w:ascii="Times New Roman" w:hAnsi="Times New Roman" w:cs="Times New Roman"/>
          <w:sz w:val="22"/>
          <w:szCs w:val="22"/>
        </w:rPr>
        <w:t>Silnik wysokoprężny</w:t>
      </w:r>
      <w:r w:rsidRPr="005655EF">
        <w:rPr>
          <w:rStyle w:val="Teksttreci"/>
          <w:rFonts w:ascii="Times New Roman" w:hAnsi="Times New Roman" w:cs="Times New Roman"/>
          <w:sz w:val="22"/>
          <w:szCs w:val="22"/>
        </w:rPr>
        <w:tab/>
        <w:t>4 cylindrowy wolnossący</w:t>
      </w:r>
    </w:p>
    <w:p w14:paraId="3B2C5F08" w14:textId="77777777" w:rsidR="005B2524" w:rsidRPr="005655EF" w:rsidRDefault="005B2524" w:rsidP="005B2524">
      <w:pPr>
        <w:tabs>
          <w:tab w:val="left" w:pos="4782"/>
        </w:tabs>
        <w:ind w:left="20"/>
        <w:jc w:val="both"/>
        <w:rPr>
          <w:sz w:val="22"/>
          <w:szCs w:val="22"/>
        </w:rPr>
      </w:pPr>
      <w:r w:rsidRPr="005655EF">
        <w:rPr>
          <w:rStyle w:val="Teksttreci"/>
          <w:rFonts w:ascii="Times New Roman" w:hAnsi="Times New Roman" w:cs="Times New Roman"/>
          <w:sz w:val="22"/>
          <w:szCs w:val="22"/>
        </w:rPr>
        <w:t>Układ podgrzewania kolektora</w:t>
      </w:r>
      <w:r w:rsidRPr="005655EF">
        <w:rPr>
          <w:rStyle w:val="Teksttreci"/>
          <w:rFonts w:ascii="Times New Roman" w:hAnsi="Times New Roman" w:cs="Times New Roman"/>
          <w:sz w:val="22"/>
          <w:szCs w:val="22"/>
        </w:rPr>
        <w:tab/>
        <w:t>TAK</w:t>
      </w:r>
    </w:p>
    <w:p w14:paraId="3B2C5F09" w14:textId="77777777" w:rsidR="005B2524" w:rsidRPr="005655EF" w:rsidRDefault="005B2524" w:rsidP="005B2524">
      <w:pPr>
        <w:tabs>
          <w:tab w:val="left" w:pos="4782"/>
        </w:tabs>
        <w:ind w:left="20"/>
        <w:jc w:val="both"/>
        <w:rPr>
          <w:sz w:val="22"/>
          <w:szCs w:val="22"/>
        </w:rPr>
      </w:pPr>
      <w:r w:rsidRPr="005655EF">
        <w:rPr>
          <w:rStyle w:val="Teksttreci"/>
          <w:rFonts w:ascii="Times New Roman" w:hAnsi="Times New Roman" w:cs="Times New Roman"/>
          <w:sz w:val="22"/>
          <w:szCs w:val="22"/>
        </w:rPr>
        <w:t>Moc maksymalna Agregatu</w:t>
      </w:r>
      <w:r w:rsidRPr="005655EF">
        <w:rPr>
          <w:rStyle w:val="Teksttreci"/>
          <w:rFonts w:ascii="Times New Roman" w:hAnsi="Times New Roman" w:cs="Times New Roman"/>
          <w:sz w:val="22"/>
          <w:szCs w:val="22"/>
        </w:rPr>
        <w:tab/>
        <w:t>44 kW 55kVA</w:t>
      </w:r>
    </w:p>
    <w:p w14:paraId="3B2C5F0A" w14:textId="77777777" w:rsidR="005B2524" w:rsidRPr="005655EF" w:rsidRDefault="005B2524" w:rsidP="005B2524">
      <w:pPr>
        <w:tabs>
          <w:tab w:val="left" w:pos="4777"/>
        </w:tabs>
        <w:ind w:left="20"/>
        <w:jc w:val="both"/>
        <w:rPr>
          <w:sz w:val="22"/>
          <w:szCs w:val="22"/>
        </w:rPr>
      </w:pPr>
      <w:r w:rsidRPr="005655EF">
        <w:rPr>
          <w:rStyle w:val="Teksttreci"/>
          <w:rFonts w:ascii="Times New Roman" w:hAnsi="Times New Roman" w:cs="Times New Roman"/>
          <w:sz w:val="22"/>
          <w:szCs w:val="22"/>
        </w:rPr>
        <w:t>Moc stała Agregatu</w:t>
      </w:r>
      <w:r w:rsidRPr="005655EF">
        <w:rPr>
          <w:rStyle w:val="Teksttreci"/>
          <w:rFonts w:ascii="Times New Roman" w:hAnsi="Times New Roman" w:cs="Times New Roman"/>
          <w:sz w:val="22"/>
          <w:szCs w:val="22"/>
        </w:rPr>
        <w:tab/>
        <w:t>40 kW 50kVA</w:t>
      </w:r>
    </w:p>
    <w:p w14:paraId="3B2C5F0B" w14:textId="77777777" w:rsidR="005B2524" w:rsidRPr="005655EF" w:rsidRDefault="005B2524" w:rsidP="005B2524">
      <w:pPr>
        <w:tabs>
          <w:tab w:val="left" w:pos="4777"/>
        </w:tabs>
        <w:ind w:left="20"/>
        <w:jc w:val="both"/>
        <w:rPr>
          <w:sz w:val="22"/>
          <w:szCs w:val="22"/>
        </w:rPr>
      </w:pPr>
      <w:r w:rsidRPr="005655EF">
        <w:rPr>
          <w:rStyle w:val="Teksttreci"/>
          <w:rFonts w:ascii="Times New Roman" w:hAnsi="Times New Roman" w:cs="Times New Roman"/>
          <w:sz w:val="22"/>
          <w:szCs w:val="22"/>
        </w:rPr>
        <w:t>Stabilizacja Napięcia</w:t>
      </w:r>
      <w:r w:rsidRPr="005655EF">
        <w:rPr>
          <w:rStyle w:val="Teksttreci"/>
          <w:rFonts w:ascii="Times New Roman" w:hAnsi="Times New Roman" w:cs="Times New Roman"/>
          <w:sz w:val="22"/>
          <w:szCs w:val="22"/>
        </w:rPr>
        <w:tab/>
        <w:t>TAK</w:t>
      </w:r>
    </w:p>
    <w:p w14:paraId="3B2C5F0C" w14:textId="77777777" w:rsidR="005B2524" w:rsidRPr="005655EF" w:rsidRDefault="005B2524" w:rsidP="005B2524">
      <w:pPr>
        <w:tabs>
          <w:tab w:val="left" w:pos="4777"/>
        </w:tabs>
        <w:ind w:lef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Gniazda</w:t>
      </w:r>
      <w:r w:rsidRPr="005655EF">
        <w:rPr>
          <w:rStyle w:val="Teksttreci"/>
          <w:rFonts w:ascii="Times New Roman" w:hAnsi="Times New Roman" w:cs="Times New Roman"/>
          <w:sz w:val="22"/>
          <w:szCs w:val="22"/>
        </w:rPr>
        <w:tab/>
        <w:t>230Vx3szt 400Vx2szt</w:t>
      </w:r>
    </w:p>
    <w:p w14:paraId="3B2C5F0D" w14:textId="77777777" w:rsidR="004F057D" w:rsidRPr="005655EF" w:rsidRDefault="004F057D" w:rsidP="005B2524">
      <w:pPr>
        <w:tabs>
          <w:tab w:val="left" w:pos="4777"/>
        </w:tabs>
        <w:ind w:left="20"/>
        <w:jc w:val="both"/>
        <w:rPr>
          <w:rStyle w:val="Teksttreci"/>
          <w:rFonts w:ascii="Times New Roman" w:hAnsi="Times New Roman" w:cs="Times New Roman"/>
          <w:sz w:val="22"/>
          <w:szCs w:val="22"/>
        </w:rPr>
      </w:pPr>
    </w:p>
    <w:p w14:paraId="3B2C5F0E" w14:textId="77777777" w:rsidR="005B2524" w:rsidRPr="005655EF" w:rsidRDefault="005B2524" w:rsidP="005B2524">
      <w:pPr>
        <w:ind w:right="34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Układ podtrzymania akumulatora                          TAK   </w:t>
      </w:r>
    </w:p>
    <w:p w14:paraId="3B2C5F0F" w14:textId="77777777" w:rsidR="005B2524" w:rsidRPr="005655EF" w:rsidRDefault="005B2524" w:rsidP="005B2524">
      <w:pPr>
        <w:ind w:right="34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Układ podgrzewania silnika                                   TAK </w:t>
      </w:r>
    </w:p>
    <w:p w14:paraId="3B2C5F10" w14:textId="77777777" w:rsidR="001B6374" w:rsidRPr="005655EF" w:rsidRDefault="005B2524" w:rsidP="004F057D">
      <w:pPr>
        <w:tabs>
          <w:tab w:val="left" w:pos="4962"/>
          <w:tab w:val="left" w:pos="5529"/>
        </w:tabs>
        <w:ind w:right="1286"/>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ATS/SZ TAK                                       </w:t>
      </w:r>
    </w:p>
    <w:p w14:paraId="3B2C5F11" w14:textId="77777777" w:rsidR="005B2524" w:rsidRPr="005655EF" w:rsidRDefault="005B2524" w:rsidP="004F057D">
      <w:pPr>
        <w:tabs>
          <w:tab w:val="left" w:pos="4962"/>
          <w:tab w:val="left" w:pos="5529"/>
        </w:tabs>
        <w:ind w:right="1286"/>
        <w:jc w:val="both"/>
        <w:rPr>
          <w:sz w:val="22"/>
          <w:szCs w:val="22"/>
        </w:rPr>
      </w:pPr>
      <w:r w:rsidRPr="005655EF">
        <w:rPr>
          <w:rStyle w:val="Teksttreci"/>
          <w:rFonts w:ascii="Times New Roman" w:hAnsi="Times New Roman" w:cs="Times New Roman"/>
          <w:sz w:val="22"/>
          <w:szCs w:val="22"/>
        </w:rPr>
        <w:t xml:space="preserve">Wymiary (cm)                                                        245x95x122                                                  </w:t>
      </w:r>
    </w:p>
    <w:p w14:paraId="3B2C5F12" w14:textId="77777777" w:rsidR="005B2524" w:rsidRPr="005655EF" w:rsidRDefault="005B2524" w:rsidP="001B6374">
      <w:pPr>
        <w:ind w:right="-964"/>
        <w:jc w:val="both"/>
        <w:rPr>
          <w:sz w:val="22"/>
          <w:szCs w:val="22"/>
        </w:rPr>
      </w:pPr>
      <w:r w:rsidRPr="005655EF">
        <w:rPr>
          <w:rStyle w:val="Teksttreci"/>
          <w:rFonts w:ascii="Times New Roman" w:hAnsi="Times New Roman" w:cs="Times New Roman"/>
          <w:sz w:val="22"/>
          <w:szCs w:val="22"/>
        </w:rPr>
        <w:t xml:space="preserve">Waga netto (kg)                                                      940          </w:t>
      </w:r>
    </w:p>
    <w:p w14:paraId="3B2C5F13" w14:textId="77777777" w:rsidR="005B2524" w:rsidRPr="005655EF" w:rsidRDefault="005B2524" w:rsidP="005B2524">
      <w:pPr>
        <w:pStyle w:val="Teksttreci31"/>
        <w:shd w:val="clear" w:color="auto" w:fill="auto"/>
        <w:spacing w:before="0" w:after="0" w:line="240" w:lineRule="auto"/>
        <w:rPr>
          <w:rStyle w:val="Teksttreci30"/>
          <w:rFonts w:ascii="Times New Roman" w:hAnsi="Times New Roman" w:cs="Times New Roman"/>
          <w:color w:val="000000"/>
          <w:sz w:val="22"/>
          <w:szCs w:val="22"/>
        </w:rPr>
      </w:pPr>
    </w:p>
    <w:p w14:paraId="3B2C5F14" w14:textId="77777777" w:rsidR="005B2524" w:rsidRPr="005655EF" w:rsidRDefault="005B2524" w:rsidP="005B2524">
      <w:pPr>
        <w:pStyle w:val="Nagwek40"/>
        <w:keepNext/>
        <w:keepLines/>
        <w:shd w:val="clear" w:color="auto" w:fill="auto"/>
        <w:spacing w:before="0" w:line="240" w:lineRule="auto"/>
        <w:ind w:left="20" w:firstLine="0"/>
        <w:rPr>
          <w:rFonts w:ascii="Times New Roman" w:hAnsi="Times New Roman" w:cs="Times New Roman"/>
          <w:b/>
          <w:sz w:val="22"/>
          <w:szCs w:val="22"/>
        </w:rPr>
      </w:pPr>
      <w:r w:rsidRPr="005655EF">
        <w:rPr>
          <w:rStyle w:val="Nagwek4"/>
          <w:rFonts w:ascii="Times New Roman" w:hAnsi="Times New Roman" w:cs="Times New Roman"/>
          <w:b/>
          <w:color w:val="000000"/>
          <w:sz w:val="22"/>
          <w:szCs w:val="22"/>
        </w:rPr>
        <w:t>4.4. Stacja uzdatniania wody - budynek</w:t>
      </w:r>
    </w:p>
    <w:p w14:paraId="3B2C5F15"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Remont budynku stacji uzdatniania wody .</w:t>
      </w:r>
    </w:p>
    <w:p w14:paraId="3B2C5F16" w14:textId="77777777" w:rsidR="005B2524" w:rsidRPr="005655EF" w:rsidRDefault="005B2524" w:rsidP="005B2524">
      <w:pPr>
        <w:ind w:lef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lastRenderedPageBreak/>
        <w:t>Opis podstawowych prac remontowych jakie inwestor zamierza wykonać:</w:t>
      </w:r>
    </w:p>
    <w:p w14:paraId="3B2C5F17" w14:textId="77777777" w:rsidR="005B2524" w:rsidRPr="005655EF" w:rsidRDefault="005B2524" w:rsidP="005B2524">
      <w:pPr>
        <w:jc w:val="both"/>
        <w:rPr>
          <w:sz w:val="22"/>
          <w:szCs w:val="22"/>
        </w:rPr>
      </w:pPr>
    </w:p>
    <w:p w14:paraId="3B2C5F18" w14:textId="77777777" w:rsidR="005B2524" w:rsidRPr="005655EF"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2"/>
          <w:szCs w:val="22"/>
        </w:rPr>
      </w:pPr>
      <w:r w:rsidRPr="005655EF">
        <w:rPr>
          <w:rStyle w:val="Teksttreci30"/>
          <w:rFonts w:ascii="Times New Roman" w:hAnsi="Times New Roman" w:cs="Times New Roman"/>
          <w:b/>
          <w:color w:val="000000"/>
          <w:sz w:val="22"/>
          <w:szCs w:val="22"/>
        </w:rPr>
        <w:t>Dach.</w:t>
      </w:r>
    </w:p>
    <w:p w14:paraId="3B2C5F19" w14:textId="41E220BF" w:rsidR="005B2524" w:rsidRPr="005655EF" w:rsidRDefault="005B2524" w:rsidP="001807B9">
      <w:pPr>
        <w:numPr>
          <w:ilvl w:val="0"/>
          <w:numId w:val="23"/>
        </w:numPr>
        <w:tabs>
          <w:tab w:val="left" w:pos="567"/>
          <w:tab w:val="left" w:pos="709"/>
          <w:tab w:val="left" w:pos="965"/>
        </w:tabs>
        <w:ind w:left="284" w:right="240" w:hanging="360"/>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 xml:space="preserve">Wykonanie wszystkich robót niezbędnych do ocieplenia dachu styropianem grubości 15 cm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pokrycie papą termozgrzewalną.</w:t>
      </w:r>
    </w:p>
    <w:p w14:paraId="3B2C5F1A" w14:textId="77777777" w:rsidR="005B2524" w:rsidRPr="005655EF" w:rsidRDefault="005B2524" w:rsidP="00F362D0">
      <w:pPr>
        <w:tabs>
          <w:tab w:val="left" w:pos="567"/>
          <w:tab w:val="left" w:pos="709"/>
          <w:tab w:val="left" w:pos="965"/>
        </w:tabs>
        <w:ind w:left="284" w:right="240" w:hanging="360"/>
        <w:jc w:val="both"/>
        <w:rPr>
          <w:sz w:val="22"/>
          <w:szCs w:val="22"/>
        </w:rPr>
      </w:pPr>
    </w:p>
    <w:p w14:paraId="3B2C5F1B" w14:textId="77777777" w:rsidR="005B2524" w:rsidRPr="005655EF"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2"/>
          <w:szCs w:val="22"/>
        </w:rPr>
      </w:pPr>
      <w:r w:rsidRPr="005655EF">
        <w:rPr>
          <w:rStyle w:val="Teksttreci30"/>
          <w:rFonts w:ascii="Times New Roman" w:hAnsi="Times New Roman" w:cs="Times New Roman"/>
          <w:b/>
          <w:color w:val="000000"/>
          <w:sz w:val="22"/>
          <w:szCs w:val="22"/>
        </w:rPr>
        <w:t>Elewacja budynku.</w:t>
      </w:r>
    </w:p>
    <w:p w14:paraId="3B2C5F1C" w14:textId="6377F39E" w:rsidR="005B2524" w:rsidRPr="005655EF" w:rsidRDefault="005B2524" w:rsidP="001807B9">
      <w:pPr>
        <w:numPr>
          <w:ilvl w:val="0"/>
          <w:numId w:val="23"/>
        </w:numPr>
        <w:tabs>
          <w:tab w:val="left" w:pos="567"/>
          <w:tab w:val="left" w:pos="709"/>
          <w:tab w:val="left" w:pos="859"/>
        </w:tabs>
        <w:ind w:left="284" w:right="240" w:hanging="360"/>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 xml:space="preserve">Wykonanie wszystkich robót niezbędnych do ocieplenia elewacji styropianem grubości 10 cm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 pokrycie tynkiem cienkowarstwowym.</w:t>
      </w:r>
    </w:p>
    <w:p w14:paraId="3B2C5F1D" w14:textId="77777777" w:rsidR="005B2524" w:rsidRPr="005655EF" w:rsidRDefault="005B2524" w:rsidP="001807B9">
      <w:pPr>
        <w:numPr>
          <w:ilvl w:val="0"/>
          <w:numId w:val="23"/>
        </w:numPr>
        <w:tabs>
          <w:tab w:val="left" w:pos="567"/>
          <w:tab w:val="left" w:pos="709"/>
          <w:tab w:val="left" w:pos="859"/>
        </w:tabs>
        <w:ind w:left="284" w:right="240" w:hanging="360"/>
        <w:jc w:val="both"/>
        <w:rPr>
          <w:sz w:val="22"/>
          <w:szCs w:val="22"/>
        </w:rPr>
      </w:pPr>
    </w:p>
    <w:p w14:paraId="3B2C5F1E" w14:textId="77777777" w:rsidR="005B2524" w:rsidRPr="005655EF"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2"/>
          <w:szCs w:val="22"/>
        </w:rPr>
      </w:pPr>
      <w:r w:rsidRPr="005655EF">
        <w:rPr>
          <w:rStyle w:val="Teksttreci30"/>
          <w:rFonts w:ascii="Times New Roman" w:hAnsi="Times New Roman" w:cs="Times New Roman"/>
          <w:b/>
          <w:color w:val="000000"/>
          <w:sz w:val="22"/>
          <w:szCs w:val="22"/>
        </w:rPr>
        <w:t>Roboty wewnątrz obiektu.</w:t>
      </w:r>
    </w:p>
    <w:p w14:paraId="3B2C5F1F" w14:textId="77777777" w:rsidR="005B2524" w:rsidRPr="005655EF" w:rsidRDefault="005B2524" w:rsidP="00F362D0">
      <w:pPr>
        <w:tabs>
          <w:tab w:val="left" w:pos="567"/>
          <w:tab w:val="left" w:pos="709"/>
        </w:tabs>
        <w:ind w:left="284" w:right="240" w:hanging="360"/>
        <w:jc w:val="both"/>
        <w:rPr>
          <w:sz w:val="22"/>
          <w:szCs w:val="22"/>
        </w:rPr>
      </w:pPr>
      <w:r w:rsidRPr="005655EF">
        <w:rPr>
          <w:rStyle w:val="Teksttreci"/>
          <w:rFonts w:ascii="Times New Roman" w:hAnsi="Times New Roman" w:cs="Times New Roman"/>
          <w:sz w:val="22"/>
          <w:szCs w:val="22"/>
        </w:rPr>
        <w:t>-Wykonanie wszystkich robót niezbędnych do remontu i modernizacji wszystkich powierzchni ścian, sufitów i posadzek.</w:t>
      </w:r>
    </w:p>
    <w:p w14:paraId="3B2C5F20" w14:textId="77777777" w:rsidR="005B2524" w:rsidRPr="005655EF" w:rsidRDefault="005B2524" w:rsidP="00F362D0">
      <w:pPr>
        <w:tabs>
          <w:tab w:val="left" w:pos="567"/>
          <w:tab w:val="left" w:pos="709"/>
        </w:tabs>
        <w:ind w:left="284" w:hanging="360"/>
        <w:jc w:val="both"/>
        <w:rPr>
          <w:sz w:val="22"/>
          <w:szCs w:val="22"/>
        </w:rPr>
      </w:pPr>
      <w:r w:rsidRPr="005655EF">
        <w:rPr>
          <w:rStyle w:val="Teksttreci"/>
          <w:rFonts w:ascii="Times New Roman" w:hAnsi="Times New Roman" w:cs="Times New Roman"/>
          <w:sz w:val="22"/>
          <w:szCs w:val="22"/>
        </w:rPr>
        <w:t>Założenia końcowe wykończenia powierzchni:</w:t>
      </w:r>
    </w:p>
    <w:p w14:paraId="3B2C5F21" w14:textId="77777777" w:rsidR="005B2524" w:rsidRPr="005655EF" w:rsidRDefault="005B2524" w:rsidP="001807B9">
      <w:pPr>
        <w:numPr>
          <w:ilvl w:val="0"/>
          <w:numId w:val="23"/>
        </w:numPr>
        <w:tabs>
          <w:tab w:val="left" w:pos="567"/>
          <w:tab w:val="left" w:pos="709"/>
          <w:tab w:val="left" w:pos="864"/>
        </w:tabs>
        <w:ind w:left="284" w:hanging="360"/>
        <w:jc w:val="both"/>
        <w:rPr>
          <w:sz w:val="22"/>
          <w:szCs w:val="22"/>
        </w:rPr>
      </w:pPr>
      <w:r w:rsidRPr="005655EF">
        <w:rPr>
          <w:rStyle w:val="Teksttreci"/>
          <w:rFonts w:ascii="Times New Roman" w:hAnsi="Times New Roman" w:cs="Times New Roman"/>
          <w:sz w:val="22"/>
          <w:szCs w:val="22"/>
        </w:rPr>
        <w:t>sufit: efekt końcowy- pomalowanie farba emulsyjną,</w:t>
      </w:r>
    </w:p>
    <w:p w14:paraId="3B2C5F22" w14:textId="77777777" w:rsidR="005B2524" w:rsidRPr="005655EF" w:rsidRDefault="005B2524" w:rsidP="001807B9">
      <w:pPr>
        <w:numPr>
          <w:ilvl w:val="0"/>
          <w:numId w:val="23"/>
        </w:numPr>
        <w:tabs>
          <w:tab w:val="left" w:pos="567"/>
          <w:tab w:val="left" w:pos="709"/>
          <w:tab w:val="left" w:pos="864"/>
        </w:tabs>
        <w:ind w:left="284" w:right="240" w:hanging="360"/>
        <w:jc w:val="both"/>
        <w:rPr>
          <w:sz w:val="22"/>
          <w:szCs w:val="22"/>
        </w:rPr>
      </w:pPr>
      <w:r w:rsidRPr="005655EF">
        <w:rPr>
          <w:rStyle w:val="Teksttreci"/>
          <w:rFonts w:ascii="Times New Roman" w:hAnsi="Times New Roman" w:cs="Times New Roman"/>
          <w:sz w:val="22"/>
          <w:szCs w:val="22"/>
        </w:rPr>
        <w:t>ściany: efekt końcowy - do wysokości 2,0 m - glazura, powyżej glazury ściana malowana farbą emulsyjną (wysokość od glazury do sufitu),</w:t>
      </w:r>
    </w:p>
    <w:p w14:paraId="3B2C5F23" w14:textId="77777777" w:rsidR="005B2524" w:rsidRPr="005655EF" w:rsidRDefault="005B2524" w:rsidP="001807B9">
      <w:pPr>
        <w:numPr>
          <w:ilvl w:val="0"/>
          <w:numId w:val="23"/>
        </w:numPr>
        <w:tabs>
          <w:tab w:val="left" w:pos="567"/>
          <w:tab w:val="left" w:pos="709"/>
          <w:tab w:val="left" w:pos="864"/>
        </w:tabs>
        <w:ind w:left="284" w:hanging="360"/>
        <w:jc w:val="both"/>
        <w:rPr>
          <w:rStyle w:val="Teksttreci"/>
          <w:rFonts w:ascii="Times New Roman" w:eastAsiaTheme="minorHAnsi" w:hAnsi="Times New Roman" w:cs="Times New Roman"/>
          <w:sz w:val="22"/>
          <w:szCs w:val="22"/>
        </w:rPr>
      </w:pPr>
      <w:r w:rsidRPr="005655EF">
        <w:rPr>
          <w:rStyle w:val="Teksttreci"/>
          <w:rFonts w:ascii="Times New Roman" w:hAnsi="Times New Roman" w:cs="Times New Roman"/>
          <w:sz w:val="22"/>
          <w:szCs w:val="22"/>
        </w:rPr>
        <w:t>posadzka: efekt końcowy - na całości terakota.</w:t>
      </w:r>
    </w:p>
    <w:p w14:paraId="3B2C5F24" w14:textId="77777777" w:rsidR="005B2524" w:rsidRPr="005655EF" w:rsidRDefault="005B2524" w:rsidP="00F362D0">
      <w:pPr>
        <w:tabs>
          <w:tab w:val="left" w:pos="567"/>
          <w:tab w:val="left" w:pos="709"/>
          <w:tab w:val="left" w:pos="864"/>
        </w:tabs>
        <w:ind w:left="284" w:hanging="360"/>
        <w:jc w:val="both"/>
        <w:rPr>
          <w:sz w:val="22"/>
          <w:szCs w:val="22"/>
        </w:rPr>
      </w:pPr>
    </w:p>
    <w:p w14:paraId="3B2C5F25" w14:textId="77777777" w:rsidR="005B2524" w:rsidRPr="005655EF" w:rsidRDefault="005B2524" w:rsidP="00F362D0">
      <w:pPr>
        <w:pStyle w:val="Teksttreci31"/>
        <w:shd w:val="clear" w:color="auto" w:fill="auto"/>
        <w:tabs>
          <w:tab w:val="left" w:pos="567"/>
          <w:tab w:val="left" w:pos="709"/>
        </w:tabs>
        <w:spacing w:before="0" w:after="0" w:line="240" w:lineRule="auto"/>
        <w:ind w:left="284" w:hanging="360"/>
        <w:rPr>
          <w:rFonts w:ascii="Times New Roman" w:hAnsi="Times New Roman" w:cs="Times New Roman"/>
          <w:b/>
          <w:sz w:val="22"/>
          <w:szCs w:val="22"/>
        </w:rPr>
      </w:pPr>
      <w:r w:rsidRPr="005655EF">
        <w:rPr>
          <w:rStyle w:val="Teksttreci30"/>
          <w:rFonts w:ascii="Times New Roman" w:hAnsi="Times New Roman" w:cs="Times New Roman"/>
          <w:b/>
          <w:color w:val="000000"/>
          <w:sz w:val="22"/>
          <w:szCs w:val="22"/>
        </w:rPr>
        <w:t>4.4.4. Pozostałe roboty- na zewnątrz obiektu.</w:t>
      </w:r>
    </w:p>
    <w:p w14:paraId="3B2C5F26" w14:textId="77777777" w:rsidR="005B2524" w:rsidRPr="005655EF" w:rsidRDefault="005B2524" w:rsidP="00F362D0">
      <w:pPr>
        <w:tabs>
          <w:tab w:val="left" w:pos="567"/>
          <w:tab w:val="left" w:pos="709"/>
        </w:tabs>
        <w:ind w:left="284" w:right="259" w:hanging="36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opaska betonowa wokół obiektu w stanie złym, do odtworzenia</w:t>
      </w:r>
    </w:p>
    <w:p w14:paraId="3B2C5F27" w14:textId="77777777" w:rsidR="005B2524" w:rsidRPr="005655EF" w:rsidRDefault="005B2524" w:rsidP="00F362D0">
      <w:pPr>
        <w:tabs>
          <w:tab w:val="left" w:pos="567"/>
          <w:tab w:val="left" w:pos="709"/>
        </w:tabs>
        <w:ind w:right="259"/>
        <w:jc w:val="both"/>
        <w:rPr>
          <w:rStyle w:val="Teksttreci"/>
          <w:rFonts w:ascii="Times New Roman" w:hAnsi="Times New Roman" w:cs="Times New Roman"/>
          <w:sz w:val="22"/>
          <w:szCs w:val="22"/>
        </w:rPr>
      </w:pPr>
    </w:p>
    <w:p w14:paraId="3B2C5F28" w14:textId="77777777" w:rsidR="00665F92" w:rsidRPr="005655EF" w:rsidRDefault="005B2524"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2"/>
          <w:szCs w:val="22"/>
        </w:rPr>
      </w:pPr>
      <w:r w:rsidRPr="005655EF">
        <w:rPr>
          <w:rStyle w:val="Teksttreci30"/>
          <w:rFonts w:ascii="Times New Roman" w:hAnsi="Times New Roman" w:cs="Times New Roman"/>
          <w:b/>
          <w:color w:val="000000"/>
          <w:sz w:val="22"/>
          <w:szCs w:val="22"/>
        </w:rPr>
        <w:t>4.5. Sieć wodociągowa rozdzielcza</w:t>
      </w:r>
    </w:p>
    <w:p w14:paraId="3B2C5F29" w14:textId="77777777" w:rsidR="00665F92" w:rsidRPr="005655EF" w:rsidRDefault="00665F92"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2"/>
          <w:szCs w:val="22"/>
        </w:rPr>
      </w:pPr>
    </w:p>
    <w:p w14:paraId="3B2C5F2A" w14:textId="77777777" w:rsidR="005B2524" w:rsidRPr="005655EF" w:rsidRDefault="005B2524" w:rsidP="00665F92">
      <w:pPr>
        <w:pStyle w:val="Teksttreci31"/>
        <w:shd w:val="clear" w:color="auto" w:fill="auto"/>
        <w:tabs>
          <w:tab w:val="left" w:pos="567"/>
          <w:tab w:val="left" w:pos="709"/>
        </w:tabs>
        <w:spacing w:before="0" w:after="0" w:line="240" w:lineRule="auto"/>
        <w:ind w:left="284" w:hanging="360"/>
        <w:rPr>
          <w:rStyle w:val="Nagwek4"/>
          <w:rFonts w:ascii="Times New Roman" w:hAnsi="Times New Roman" w:cs="Times New Roman"/>
          <w:b/>
          <w:color w:val="000000"/>
          <w:sz w:val="22"/>
          <w:szCs w:val="22"/>
        </w:rPr>
      </w:pPr>
      <w:r w:rsidRPr="005655EF">
        <w:rPr>
          <w:rStyle w:val="Nagwek4"/>
          <w:rFonts w:ascii="Times New Roman" w:hAnsi="Times New Roman" w:cs="Times New Roman"/>
          <w:b/>
          <w:color w:val="000000"/>
          <w:sz w:val="22"/>
          <w:szCs w:val="22"/>
        </w:rPr>
        <w:t>4.5.1.</w:t>
      </w:r>
      <w:r w:rsidRPr="005655EF">
        <w:rPr>
          <w:rStyle w:val="Nagwek4"/>
          <w:rFonts w:ascii="Times New Roman" w:hAnsi="Times New Roman" w:cs="Times New Roman"/>
          <w:color w:val="000000"/>
          <w:sz w:val="22"/>
          <w:szCs w:val="22"/>
        </w:rPr>
        <w:t xml:space="preserve"> </w:t>
      </w:r>
      <w:r w:rsidRPr="005655EF">
        <w:rPr>
          <w:rStyle w:val="Nagwek4"/>
          <w:rFonts w:ascii="Times New Roman" w:hAnsi="Times New Roman" w:cs="Times New Roman"/>
          <w:b/>
          <w:color w:val="000000"/>
          <w:sz w:val="22"/>
          <w:szCs w:val="22"/>
        </w:rPr>
        <w:t>Opis rozwiązań projektowych</w:t>
      </w:r>
    </w:p>
    <w:p w14:paraId="3B2C5F2B" w14:textId="696018DB" w:rsidR="005B2524" w:rsidRPr="005655EF" w:rsidRDefault="005B2524" w:rsidP="005B2524">
      <w:pPr>
        <w:ind w:right="420"/>
        <w:jc w:val="both"/>
        <w:rPr>
          <w:sz w:val="22"/>
          <w:szCs w:val="22"/>
        </w:rPr>
      </w:pPr>
      <w:r w:rsidRPr="005655EF">
        <w:rPr>
          <w:rStyle w:val="Teksttreci"/>
          <w:rFonts w:ascii="Times New Roman" w:hAnsi="Times New Roman" w:cs="Times New Roman"/>
          <w:sz w:val="22"/>
          <w:szCs w:val="22"/>
        </w:rPr>
        <w:t xml:space="preserve">W ramach projektu </w:t>
      </w:r>
      <w:r w:rsidRPr="005655EF">
        <w:rPr>
          <w:rStyle w:val="Teksttreci"/>
          <w:rFonts w:ascii="Times New Roman" w:hAnsi="Times New Roman" w:cs="Times New Roman"/>
          <w:color w:val="000000" w:themeColor="text1"/>
          <w:sz w:val="22"/>
          <w:szCs w:val="22"/>
        </w:rPr>
        <w:t xml:space="preserve">przebudowa </w:t>
      </w:r>
      <w:r w:rsidR="00FE1808" w:rsidRPr="005655EF">
        <w:rPr>
          <w:rStyle w:val="Teksttreci"/>
          <w:rFonts w:ascii="Times New Roman" w:hAnsi="Times New Roman" w:cs="Times New Roman"/>
          <w:color w:val="000000" w:themeColor="text1"/>
          <w:sz w:val="22"/>
          <w:szCs w:val="22"/>
        </w:rPr>
        <w:t>s</w:t>
      </w:r>
      <w:r w:rsidRPr="005655EF">
        <w:rPr>
          <w:rStyle w:val="Teksttreci"/>
          <w:rFonts w:ascii="Times New Roman" w:hAnsi="Times New Roman" w:cs="Times New Roman"/>
          <w:color w:val="000000" w:themeColor="text1"/>
          <w:sz w:val="22"/>
          <w:szCs w:val="22"/>
        </w:rPr>
        <w:t xml:space="preserve">tacji </w:t>
      </w:r>
      <w:r w:rsidR="00FE1808" w:rsidRPr="005655EF">
        <w:rPr>
          <w:rStyle w:val="Teksttreci"/>
          <w:rFonts w:ascii="Times New Roman" w:hAnsi="Times New Roman" w:cs="Times New Roman"/>
          <w:color w:val="000000" w:themeColor="text1"/>
          <w:sz w:val="22"/>
          <w:szCs w:val="22"/>
        </w:rPr>
        <w:t>u</w:t>
      </w:r>
      <w:r w:rsidRPr="005655EF">
        <w:rPr>
          <w:rStyle w:val="Teksttreci"/>
          <w:rFonts w:ascii="Times New Roman" w:hAnsi="Times New Roman" w:cs="Times New Roman"/>
          <w:color w:val="000000" w:themeColor="text1"/>
          <w:sz w:val="22"/>
          <w:szCs w:val="22"/>
        </w:rPr>
        <w:t xml:space="preserve">zdatniania </w:t>
      </w:r>
      <w:r w:rsidR="00FE1808" w:rsidRPr="005655EF">
        <w:rPr>
          <w:rStyle w:val="Teksttreci"/>
          <w:rFonts w:ascii="Times New Roman" w:hAnsi="Times New Roman" w:cs="Times New Roman"/>
          <w:color w:val="000000" w:themeColor="text1"/>
          <w:sz w:val="22"/>
          <w:szCs w:val="22"/>
        </w:rPr>
        <w:t>w</w:t>
      </w:r>
      <w:r w:rsidRPr="005655EF">
        <w:rPr>
          <w:rStyle w:val="Teksttreci"/>
          <w:rFonts w:ascii="Times New Roman" w:hAnsi="Times New Roman" w:cs="Times New Roman"/>
          <w:color w:val="000000" w:themeColor="text1"/>
          <w:sz w:val="22"/>
          <w:szCs w:val="22"/>
        </w:rPr>
        <w:t>ody w miejscowości Wologoszcz.</w:t>
      </w:r>
      <w:r w:rsidR="00F362D0" w:rsidRPr="005655EF">
        <w:rPr>
          <w:rStyle w:val="Teksttreci"/>
          <w:rFonts w:ascii="Times New Roman" w:hAnsi="Times New Roman" w:cs="Times New Roman"/>
          <w:color w:val="000000" w:themeColor="text1"/>
          <w:sz w:val="22"/>
          <w:szCs w:val="22"/>
        </w:rPr>
        <w:t xml:space="preserve"> wraz </w:t>
      </w:r>
      <w:r w:rsidR="00A0761F">
        <w:rPr>
          <w:rStyle w:val="Teksttreci"/>
          <w:rFonts w:ascii="Times New Roman" w:hAnsi="Times New Roman" w:cs="Times New Roman"/>
          <w:color w:val="000000" w:themeColor="text1"/>
          <w:sz w:val="22"/>
          <w:szCs w:val="22"/>
        </w:rPr>
        <w:t xml:space="preserve">                           </w:t>
      </w:r>
      <w:r w:rsidRPr="005655EF">
        <w:rPr>
          <w:rStyle w:val="Teksttreci"/>
          <w:rFonts w:ascii="Times New Roman" w:hAnsi="Times New Roman" w:cs="Times New Roman"/>
          <w:color w:val="000000" w:themeColor="text1"/>
          <w:sz w:val="22"/>
          <w:szCs w:val="22"/>
        </w:rPr>
        <w:t xml:space="preserve">z zakupem agregatu prądotwórczego i instalacją odczytów radiowych wodomierzy dla mieszkańców Wologoszczy </w:t>
      </w:r>
      <w:r w:rsidRPr="005655EF">
        <w:rPr>
          <w:rStyle w:val="Teksttreci"/>
          <w:rFonts w:ascii="Times New Roman" w:hAnsi="Times New Roman" w:cs="Times New Roman"/>
          <w:sz w:val="22"/>
          <w:szCs w:val="22"/>
        </w:rPr>
        <w:t>przewidziano wykonać następujący zakres robót:</w:t>
      </w:r>
    </w:p>
    <w:p w14:paraId="3B2C5F2C" w14:textId="77777777" w:rsidR="005B2524" w:rsidRPr="005655EF" w:rsidRDefault="00FE1808" w:rsidP="00FE1808">
      <w:pPr>
        <w:tabs>
          <w:tab w:val="left" w:pos="159"/>
        </w:tabs>
        <w:jc w:val="both"/>
        <w:rPr>
          <w:sz w:val="22"/>
          <w:szCs w:val="22"/>
        </w:rPr>
      </w:pPr>
      <w:r w:rsidRPr="005655EF">
        <w:rPr>
          <w:rStyle w:val="Teksttreci"/>
          <w:rFonts w:ascii="Times New Roman" w:hAnsi="Times New Roman" w:cs="Times New Roman"/>
          <w:sz w:val="22"/>
          <w:szCs w:val="22"/>
        </w:rPr>
        <w:t xml:space="preserve">- </w:t>
      </w:r>
      <w:r w:rsidR="005B2524" w:rsidRPr="005655EF">
        <w:rPr>
          <w:rStyle w:val="Teksttreci"/>
          <w:rFonts w:ascii="Times New Roman" w:hAnsi="Times New Roman" w:cs="Times New Roman"/>
          <w:sz w:val="22"/>
          <w:szCs w:val="22"/>
        </w:rPr>
        <w:t>budowa rurociągu rozdzielczego 0 110 mm</w:t>
      </w:r>
      <w:r w:rsidRPr="005655EF">
        <w:rPr>
          <w:rStyle w:val="Teksttreci"/>
          <w:rFonts w:ascii="Times New Roman" w:hAnsi="Times New Roman" w:cs="Times New Roman"/>
          <w:sz w:val="22"/>
          <w:szCs w:val="22"/>
        </w:rPr>
        <w:t>,</w:t>
      </w:r>
    </w:p>
    <w:p w14:paraId="3B2C5F2D" w14:textId="77777777" w:rsidR="005B2524" w:rsidRPr="005655EF" w:rsidRDefault="00FE1808" w:rsidP="00FE1808">
      <w:pPr>
        <w:tabs>
          <w:tab w:val="left" w:pos="159"/>
        </w:tabs>
        <w:jc w:val="both"/>
        <w:rPr>
          <w:sz w:val="22"/>
          <w:szCs w:val="22"/>
        </w:rPr>
      </w:pPr>
      <w:r w:rsidRPr="005655EF">
        <w:rPr>
          <w:rStyle w:val="Teksttreci"/>
          <w:rFonts w:ascii="Times New Roman" w:hAnsi="Times New Roman" w:cs="Times New Roman"/>
          <w:sz w:val="22"/>
          <w:szCs w:val="22"/>
        </w:rPr>
        <w:t xml:space="preserve">- </w:t>
      </w:r>
      <w:r w:rsidR="005B2524" w:rsidRPr="005655EF">
        <w:rPr>
          <w:rStyle w:val="Teksttreci"/>
          <w:rFonts w:ascii="Times New Roman" w:hAnsi="Times New Roman" w:cs="Times New Roman"/>
          <w:sz w:val="22"/>
          <w:szCs w:val="22"/>
        </w:rPr>
        <w:t>budowa rurociągu rozdzielczego 0 90 mm</w:t>
      </w:r>
      <w:r w:rsidRPr="005655EF">
        <w:rPr>
          <w:rStyle w:val="Teksttreci"/>
          <w:rFonts w:ascii="Times New Roman" w:hAnsi="Times New Roman" w:cs="Times New Roman"/>
          <w:sz w:val="22"/>
          <w:szCs w:val="22"/>
        </w:rPr>
        <w:t>,</w:t>
      </w:r>
    </w:p>
    <w:p w14:paraId="3B2C5F2E" w14:textId="77777777" w:rsidR="005B2524" w:rsidRPr="005655EF" w:rsidRDefault="005B2524" w:rsidP="005B2524">
      <w:pPr>
        <w:ind w:left="20"/>
        <w:jc w:val="both"/>
        <w:rPr>
          <w:sz w:val="22"/>
          <w:szCs w:val="22"/>
        </w:rPr>
      </w:pPr>
      <w:r w:rsidRPr="005655EF">
        <w:rPr>
          <w:rStyle w:val="Teksttreci"/>
          <w:rFonts w:ascii="Times New Roman" w:hAnsi="Times New Roman" w:cs="Times New Roman"/>
          <w:sz w:val="22"/>
          <w:szCs w:val="22"/>
        </w:rPr>
        <w:t>- montaż hydrantów ppoż. 0 80 mm (nadziemnych</w:t>
      </w:r>
      <w:r w:rsidR="00FE1808" w:rsidRPr="005655EF">
        <w:rPr>
          <w:rStyle w:val="Teksttreci"/>
          <w:rFonts w:ascii="Times New Roman" w:hAnsi="Times New Roman" w:cs="Times New Roman"/>
          <w:sz w:val="22"/>
          <w:szCs w:val="22"/>
        </w:rPr>
        <w:t>,</w:t>
      </w:r>
    </w:p>
    <w:p w14:paraId="3B2C5F2F" w14:textId="77777777" w:rsidR="005B2524" w:rsidRPr="005655EF" w:rsidRDefault="005B2524" w:rsidP="005B2524">
      <w:pPr>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montaż nawiertek przyłączy wodociągowych z rur PE 0 32 mm - 25kpl</w:t>
      </w:r>
    </w:p>
    <w:p w14:paraId="3B2C5F30" w14:textId="77777777" w:rsidR="005B2524" w:rsidRPr="005655EF" w:rsidRDefault="005B2524" w:rsidP="005B2524">
      <w:pPr>
        <w:ind w:left="20" w:firstLine="340"/>
        <w:jc w:val="both"/>
        <w:rPr>
          <w:sz w:val="22"/>
          <w:szCs w:val="22"/>
        </w:rPr>
      </w:pPr>
    </w:p>
    <w:p w14:paraId="3B2C5F31" w14:textId="77777777" w:rsidR="005B2524" w:rsidRPr="005655EF" w:rsidRDefault="005B2524" w:rsidP="005B2524">
      <w:pPr>
        <w:pStyle w:val="Nagwek40"/>
        <w:keepNext/>
        <w:keepLines/>
        <w:shd w:val="clear" w:color="auto" w:fill="auto"/>
        <w:spacing w:before="0" w:line="240" w:lineRule="auto"/>
        <w:ind w:right="3760" w:firstLine="0"/>
        <w:rPr>
          <w:rStyle w:val="Nagwek4"/>
          <w:rFonts w:ascii="Times New Roman" w:hAnsi="Times New Roman" w:cs="Times New Roman"/>
          <w:b/>
          <w:color w:val="000000"/>
          <w:sz w:val="22"/>
          <w:szCs w:val="22"/>
        </w:rPr>
      </w:pPr>
      <w:r w:rsidRPr="005655EF">
        <w:rPr>
          <w:rStyle w:val="Nagwek4"/>
          <w:rFonts w:ascii="Times New Roman" w:hAnsi="Times New Roman" w:cs="Times New Roman"/>
          <w:b/>
          <w:color w:val="000000"/>
          <w:sz w:val="22"/>
          <w:szCs w:val="22"/>
        </w:rPr>
        <w:t xml:space="preserve">4.5.2. Budowa rurociągu rozdzielczego </w:t>
      </w:r>
    </w:p>
    <w:p w14:paraId="3B2C5F32" w14:textId="77777777" w:rsidR="005B2524" w:rsidRPr="005655EF" w:rsidRDefault="005B2524" w:rsidP="005B2524">
      <w:pPr>
        <w:pStyle w:val="Nagwek40"/>
        <w:keepNext/>
        <w:keepLines/>
        <w:shd w:val="clear" w:color="auto" w:fill="auto"/>
        <w:spacing w:before="0" w:line="240" w:lineRule="auto"/>
        <w:ind w:right="3760" w:firstLine="0"/>
        <w:rPr>
          <w:rFonts w:ascii="Times New Roman" w:hAnsi="Times New Roman" w:cs="Times New Roman"/>
          <w:b/>
          <w:i/>
          <w:sz w:val="22"/>
          <w:szCs w:val="22"/>
        </w:rPr>
      </w:pPr>
      <w:r w:rsidRPr="005655EF">
        <w:rPr>
          <w:rStyle w:val="Nagwek411ptKursywa"/>
          <w:rFonts w:ascii="Times New Roman" w:hAnsi="Times New Roman" w:cs="Times New Roman"/>
          <w:b/>
          <w:i w:val="0"/>
        </w:rPr>
        <w:t>Trasa rurociągu</w:t>
      </w:r>
    </w:p>
    <w:p w14:paraId="3B2C5F33" w14:textId="77777777" w:rsidR="005B2524" w:rsidRPr="005655EF" w:rsidRDefault="005B2524" w:rsidP="001B6374">
      <w:pPr>
        <w:tabs>
          <w:tab w:val="left" w:pos="8789"/>
        </w:tabs>
        <w:jc w:val="both"/>
        <w:rPr>
          <w:sz w:val="22"/>
          <w:szCs w:val="22"/>
        </w:rPr>
      </w:pPr>
      <w:r w:rsidRPr="005655EF">
        <w:rPr>
          <w:rStyle w:val="Teksttreci"/>
          <w:rFonts w:ascii="Times New Roman" w:hAnsi="Times New Roman" w:cs="Times New Roman"/>
          <w:sz w:val="22"/>
          <w:szCs w:val="22"/>
        </w:rPr>
        <w:t>Trasa rurociągu przebiegać wzdłuż dróg .</w:t>
      </w:r>
    </w:p>
    <w:p w14:paraId="3B2C5F34" w14:textId="77777777" w:rsidR="005B2524" w:rsidRPr="005655EF" w:rsidRDefault="005B2524" w:rsidP="001B6374">
      <w:pPr>
        <w:tabs>
          <w:tab w:val="left" w:pos="8789"/>
        </w:tabs>
        <w:ind w:left="20" w:right="420"/>
        <w:jc w:val="both"/>
        <w:rPr>
          <w:sz w:val="22"/>
          <w:szCs w:val="22"/>
        </w:rPr>
      </w:pPr>
      <w:r w:rsidRPr="005655EF">
        <w:rPr>
          <w:rStyle w:val="Teksttreci"/>
          <w:rFonts w:ascii="Times New Roman" w:hAnsi="Times New Roman" w:cs="Times New Roman"/>
          <w:sz w:val="22"/>
          <w:szCs w:val="22"/>
        </w:rPr>
        <w:t>Zakres robót ziemnych związanych z ułożeniem rurociągu rozdzielczego - wykop mechaniczny (90%) i ręczny (10%) do głębokości ca 1,50 m. Nachylenie skarp 1:0,6.</w:t>
      </w:r>
    </w:p>
    <w:p w14:paraId="3B2C5F35" w14:textId="4FD682A2" w:rsidR="005B2524" w:rsidRPr="005655EF" w:rsidRDefault="005B2524" w:rsidP="001B6374">
      <w:pPr>
        <w:tabs>
          <w:tab w:val="left" w:pos="8789"/>
        </w:tabs>
        <w:ind w:left="20" w:right="420"/>
        <w:jc w:val="both"/>
        <w:rPr>
          <w:sz w:val="22"/>
          <w:szCs w:val="22"/>
        </w:rPr>
      </w:pPr>
      <w:r w:rsidRPr="005655EF">
        <w:rPr>
          <w:rStyle w:val="Teksttreci"/>
          <w:rFonts w:ascii="Times New Roman" w:hAnsi="Times New Roman" w:cs="Times New Roman"/>
          <w:sz w:val="22"/>
          <w:szCs w:val="22"/>
        </w:rPr>
        <w:t>Wykopy pod rurociąg sieci rozdzielczej wzdłuż dróg o nawierzchni utwardzonej w umocnieniu.</w:t>
      </w:r>
    </w:p>
    <w:p w14:paraId="3B2C5F36" w14:textId="77777777" w:rsidR="005B2524" w:rsidRPr="005655EF" w:rsidRDefault="005B2524" w:rsidP="001B6374">
      <w:pPr>
        <w:tabs>
          <w:tab w:val="left" w:pos="8789"/>
        </w:tabs>
        <w:ind w:left="20" w:right="640"/>
        <w:jc w:val="both"/>
        <w:rPr>
          <w:sz w:val="22"/>
          <w:szCs w:val="22"/>
        </w:rPr>
      </w:pPr>
      <w:r w:rsidRPr="005655EF">
        <w:rPr>
          <w:rStyle w:val="Teksttreci"/>
          <w:rFonts w:ascii="Times New Roman" w:hAnsi="Times New Roman" w:cs="Times New Roman"/>
          <w:sz w:val="22"/>
          <w:szCs w:val="22"/>
        </w:rPr>
        <w:t>Rurociąg sieci rozdzielczej należy wykonać z rur</w:t>
      </w:r>
      <w:r w:rsidRPr="005655EF">
        <w:rPr>
          <w:rStyle w:val="TeksttreciPogrubienieb"/>
          <w:rFonts w:ascii="Times New Roman" w:hAnsi="Times New Roman" w:cs="Times New Roman"/>
          <w:sz w:val="22"/>
          <w:szCs w:val="22"/>
        </w:rPr>
        <w:t xml:space="preserve"> PE100 RC SDR17 (PN-10) PE</w:t>
      </w:r>
      <w:r w:rsidRPr="005655EF">
        <w:rPr>
          <w:rStyle w:val="Teksttreci"/>
          <w:rFonts w:ascii="Times New Roman" w:hAnsi="Times New Roman" w:cs="Times New Roman"/>
          <w:sz w:val="22"/>
          <w:szCs w:val="22"/>
        </w:rPr>
        <w:t xml:space="preserve"> 0</w:t>
      </w:r>
      <w:r w:rsidRPr="005655EF">
        <w:rPr>
          <w:rStyle w:val="TeksttreciPogrubienieb"/>
          <w:rFonts w:ascii="Times New Roman" w:hAnsi="Times New Roman" w:cs="Times New Roman"/>
          <w:sz w:val="22"/>
          <w:szCs w:val="22"/>
        </w:rPr>
        <w:t xml:space="preserve"> 110-90 mm</w:t>
      </w:r>
      <w:r w:rsidRPr="005655EF">
        <w:rPr>
          <w:rStyle w:val="Teksttreci"/>
          <w:rFonts w:ascii="Times New Roman" w:hAnsi="Times New Roman" w:cs="Times New Roman"/>
          <w:sz w:val="22"/>
          <w:szCs w:val="22"/>
        </w:rPr>
        <w:t xml:space="preserve"> , zgrzewane doczołowo. Głębokość ułożenia tych rurociągów wynosi minimum 1.50 m ppt. Trasa rurociągu sieci rozdzielczej przebiega wzdłuż tras komunikacyjnych.</w:t>
      </w:r>
    </w:p>
    <w:p w14:paraId="3B2C5F37" w14:textId="77777777" w:rsidR="005B2524" w:rsidRPr="005655EF" w:rsidRDefault="005B2524" w:rsidP="001B6374">
      <w:pPr>
        <w:tabs>
          <w:tab w:val="left" w:pos="8789"/>
        </w:tabs>
        <w:ind w:left="20" w:right="64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Rurociągi sieci rozdzielczej zostaną wyposażone w niezbędną armaturę żeliwną tj. trójniki, kolana , zasuwy z obudowami i skrzynkami ulicznymi.</w:t>
      </w:r>
    </w:p>
    <w:p w14:paraId="3B2C5F38" w14:textId="77777777" w:rsidR="005B2524" w:rsidRPr="005655EF" w:rsidRDefault="005B2524" w:rsidP="005B2524">
      <w:pPr>
        <w:ind w:left="20" w:right="640" w:firstLine="540"/>
        <w:jc w:val="both"/>
        <w:rPr>
          <w:rStyle w:val="Teksttreci"/>
          <w:rFonts w:ascii="Times New Roman" w:hAnsi="Times New Roman" w:cs="Times New Roman"/>
          <w:sz w:val="22"/>
          <w:szCs w:val="22"/>
        </w:rPr>
      </w:pPr>
    </w:p>
    <w:p w14:paraId="3B2C5F39" w14:textId="77777777" w:rsidR="005B2524" w:rsidRPr="005655EF" w:rsidRDefault="005B2524" w:rsidP="005B2524">
      <w:pPr>
        <w:ind w:left="20" w:right="640" w:hanging="20"/>
        <w:jc w:val="both"/>
        <w:rPr>
          <w:sz w:val="22"/>
          <w:szCs w:val="22"/>
        </w:rPr>
      </w:pPr>
      <w:r w:rsidRPr="005655EF">
        <w:rPr>
          <w:rStyle w:val="Teksttreci2"/>
          <w:rFonts w:ascii="Times New Roman" w:hAnsi="Times New Roman" w:cs="Times New Roman"/>
          <w:sz w:val="22"/>
          <w:szCs w:val="22"/>
        </w:rPr>
        <w:t>Parametry armatury zaporowej i rozdzielczej</w:t>
      </w:r>
    </w:p>
    <w:p w14:paraId="3B2C5F3A" w14:textId="77777777" w:rsidR="005B2524" w:rsidRPr="005655EF" w:rsidRDefault="005B2524" w:rsidP="005B2524">
      <w:pPr>
        <w:ind w:left="20" w:right="540"/>
        <w:jc w:val="both"/>
        <w:rPr>
          <w:sz w:val="22"/>
          <w:szCs w:val="22"/>
        </w:rPr>
      </w:pPr>
      <w:r w:rsidRPr="005655EF">
        <w:rPr>
          <w:rStyle w:val="Teksttreci"/>
          <w:rFonts w:ascii="Times New Roman" w:hAnsi="Times New Roman" w:cs="Times New Roman"/>
          <w:sz w:val="22"/>
          <w:szCs w:val="22"/>
        </w:rPr>
        <w:t>Zasuwy kołnierzowe, żeliwne, z miękkim uszczelnieniem o zabudowie krótkiej zgodnie                    z PN-EN 558-1 GR14 w zakresie średnic DN80 - DN100</w:t>
      </w:r>
    </w:p>
    <w:p w14:paraId="3B2C5F3B" w14:textId="77777777" w:rsidR="005B2524" w:rsidRPr="005655EF" w:rsidRDefault="005B2524" w:rsidP="005B2524">
      <w:pPr>
        <w:ind w:left="20"/>
        <w:jc w:val="both"/>
        <w:rPr>
          <w:sz w:val="22"/>
          <w:szCs w:val="22"/>
        </w:rPr>
      </w:pPr>
      <w:r w:rsidRPr="005655EF">
        <w:rPr>
          <w:sz w:val="22"/>
          <w:szCs w:val="22"/>
        </w:rPr>
        <w:t>Cechy techniczne projektowanej armatury:</w:t>
      </w:r>
    </w:p>
    <w:p w14:paraId="3B2C5F3C" w14:textId="77777777" w:rsidR="005B2524" w:rsidRPr="005655EF" w:rsidRDefault="005B2524" w:rsidP="005B2524">
      <w:pPr>
        <w:ind w:right="376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 ciśnienie nominalne PN10 lub PN16 </w:t>
      </w:r>
    </w:p>
    <w:p w14:paraId="3B2C5F3D" w14:textId="77777777" w:rsidR="005B2524" w:rsidRPr="005655EF" w:rsidRDefault="005B2524" w:rsidP="005B2524">
      <w:pPr>
        <w:ind w:right="3760"/>
        <w:jc w:val="both"/>
        <w:rPr>
          <w:sz w:val="22"/>
          <w:szCs w:val="22"/>
        </w:rPr>
      </w:pPr>
      <w:r w:rsidRPr="005655EF">
        <w:rPr>
          <w:rStyle w:val="Teksttreci"/>
          <w:rFonts w:ascii="Times New Roman" w:hAnsi="Times New Roman" w:cs="Times New Roman"/>
          <w:sz w:val="22"/>
          <w:szCs w:val="22"/>
        </w:rPr>
        <w:t>- gładki przelot bez gniazda</w:t>
      </w:r>
    </w:p>
    <w:p w14:paraId="3B2C5F3E" w14:textId="77777777" w:rsidR="005B2524" w:rsidRPr="005655EF" w:rsidRDefault="005B2524" w:rsidP="005B2524">
      <w:pPr>
        <w:ind w:right="240"/>
        <w:jc w:val="both"/>
        <w:rPr>
          <w:sz w:val="22"/>
          <w:szCs w:val="22"/>
        </w:rPr>
      </w:pPr>
      <w:r w:rsidRPr="005655EF">
        <w:rPr>
          <w:rStyle w:val="Teksttreci"/>
          <w:rFonts w:ascii="Times New Roman" w:hAnsi="Times New Roman" w:cs="Times New Roman"/>
          <w:sz w:val="22"/>
          <w:szCs w:val="22"/>
        </w:rPr>
        <w:t>- miękkouszczelniający klin pokryty elastomerem, dopuszczonym do kontaktu z wodą pitną</w:t>
      </w:r>
    </w:p>
    <w:p w14:paraId="3B2C5F3F"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 korpus i pokrywa wykonane z żeliwa min GGG400</w:t>
      </w:r>
    </w:p>
    <w:p w14:paraId="3B2C5F40" w14:textId="1914FD68" w:rsidR="005B2524" w:rsidRPr="005655EF" w:rsidRDefault="005B2524" w:rsidP="005B2524">
      <w:pPr>
        <w:ind w:right="240"/>
        <w:jc w:val="both"/>
        <w:rPr>
          <w:sz w:val="22"/>
          <w:szCs w:val="22"/>
        </w:rPr>
      </w:pPr>
      <w:r w:rsidRPr="005655EF">
        <w:rPr>
          <w:rStyle w:val="Teksttreci"/>
          <w:rFonts w:ascii="Times New Roman" w:hAnsi="Times New Roman" w:cs="Times New Roman"/>
          <w:sz w:val="22"/>
          <w:szCs w:val="22"/>
        </w:rPr>
        <w:t xml:space="preserve">- wrzeciono wykonane ze stali nierdzewnej 1.4021 (lub równoważnej), z walcowanym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lastRenderedPageBreak/>
        <w:t>i polerowanym gwintem</w:t>
      </w:r>
    </w:p>
    <w:p w14:paraId="3B2C5F41"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 uszczelnienie wrzeciona uszczelkami typu O-ring</w:t>
      </w:r>
    </w:p>
    <w:p w14:paraId="3B2C5F42" w14:textId="77777777" w:rsidR="005B2524" w:rsidRPr="005655EF" w:rsidRDefault="005B2524" w:rsidP="005B2524">
      <w:pPr>
        <w:ind w:right="240"/>
        <w:jc w:val="both"/>
        <w:rPr>
          <w:sz w:val="22"/>
          <w:szCs w:val="22"/>
        </w:rPr>
      </w:pPr>
      <w:r w:rsidRPr="005655EF">
        <w:rPr>
          <w:rStyle w:val="Teksttreci"/>
          <w:rFonts w:ascii="Times New Roman" w:hAnsi="Times New Roman" w:cs="Times New Roman"/>
          <w:sz w:val="22"/>
          <w:szCs w:val="22"/>
        </w:rPr>
        <w:t>- zewnętrzne uszczelnienie wrzeciona-uszczelka zwrotna oraz dodatkowo pierścień dławicowy wykonane z elastomeru, zapewniające perfekcyjne uszczelnienie wrzeciona</w:t>
      </w:r>
    </w:p>
    <w:p w14:paraId="3B2C5F43" w14:textId="77777777" w:rsidR="005B2524" w:rsidRPr="005655EF" w:rsidRDefault="005B2524" w:rsidP="005B2524">
      <w:pPr>
        <w:ind w:right="24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 śruby łączące pokrywę z korpusem wpuszczone i zabezpieczone masą zalewową </w:t>
      </w:r>
    </w:p>
    <w:p w14:paraId="3B2C5F44" w14:textId="77777777" w:rsidR="005B2524" w:rsidRPr="005655EF" w:rsidRDefault="005B2524" w:rsidP="005B2524">
      <w:pPr>
        <w:ind w:right="240"/>
        <w:jc w:val="both"/>
        <w:rPr>
          <w:sz w:val="22"/>
          <w:szCs w:val="22"/>
        </w:rPr>
      </w:pPr>
      <w:r w:rsidRPr="005655EF">
        <w:rPr>
          <w:rStyle w:val="Teksttreci"/>
          <w:rFonts w:ascii="Times New Roman" w:hAnsi="Times New Roman" w:cs="Times New Roman"/>
          <w:sz w:val="22"/>
          <w:szCs w:val="22"/>
        </w:rPr>
        <w:t>- nakrętka klina wykonana z metalu kolorowego, z możliwością jej wymiany w zakresie średnic DN150 i powyżej</w:t>
      </w:r>
    </w:p>
    <w:p w14:paraId="3B2C5F45" w14:textId="0FFBD202" w:rsidR="005B2524" w:rsidRPr="005655EF" w:rsidRDefault="005B2524" w:rsidP="005B2524">
      <w:pPr>
        <w:ind w:right="240"/>
        <w:jc w:val="both"/>
        <w:rPr>
          <w:sz w:val="22"/>
          <w:szCs w:val="22"/>
        </w:rPr>
      </w:pPr>
      <w:r w:rsidRPr="005655EF">
        <w:rPr>
          <w:rStyle w:val="Teksttreci"/>
          <w:rFonts w:ascii="Times New Roman" w:hAnsi="Times New Roman" w:cs="Times New Roman"/>
          <w:sz w:val="22"/>
          <w:szCs w:val="22"/>
        </w:rPr>
        <w:t xml:space="preserve">- zabezpieczenie antykorozyjne (wewnątrz i zewnątrz) poprzez pokrywanie żywicą epoksydową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technologii fluidyzacyjnej, zapewniające minimalną grubość warstwy 250 pm, przyczepność min 12 N/mm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odporność na przebicie metodą iskrową 3000 V, zgodnie z zaleceniami jakości</w:t>
      </w:r>
      <w:r w:rsidR="00F362D0"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odbioru wynikającymi ze znaku jakości RAL 662</w:t>
      </w:r>
    </w:p>
    <w:p w14:paraId="3B2C5F46" w14:textId="6CAFC18F" w:rsidR="005B2524" w:rsidRPr="005655EF" w:rsidRDefault="005B2524" w:rsidP="005B2524">
      <w:pPr>
        <w:tabs>
          <w:tab w:val="left" w:pos="9072"/>
        </w:tabs>
        <w:ind w:left="20" w:right="284"/>
        <w:jc w:val="both"/>
        <w:rPr>
          <w:sz w:val="22"/>
          <w:szCs w:val="22"/>
        </w:rPr>
      </w:pPr>
      <w:r w:rsidRPr="005655EF">
        <w:rPr>
          <w:rStyle w:val="Teksttreci"/>
          <w:rFonts w:ascii="Times New Roman" w:hAnsi="Times New Roman" w:cs="Times New Roman"/>
          <w:sz w:val="22"/>
          <w:szCs w:val="22"/>
        </w:rPr>
        <w:t>Po wykonaniu rurociągi należy pod</w:t>
      </w:r>
      <w:r w:rsidR="00F362D0" w:rsidRPr="005655EF">
        <w:rPr>
          <w:rStyle w:val="Teksttreci"/>
          <w:rFonts w:ascii="Times New Roman" w:hAnsi="Times New Roman" w:cs="Times New Roman"/>
          <w:sz w:val="22"/>
          <w:szCs w:val="22"/>
        </w:rPr>
        <w:t>dać odcinkowym próbom ciśnienia</w:t>
      </w:r>
      <w:r w:rsidRPr="005655EF">
        <w:rPr>
          <w:rStyle w:val="Teksttreci"/>
          <w:rFonts w:ascii="Times New Roman" w:hAnsi="Times New Roman" w:cs="Times New Roman"/>
          <w:sz w:val="22"/>
          <w:szCs w:val="22"/>
        </w:rPr>
        <w:t>. Ciśnienie próbne powinno wynosić</w:t>
      </w:r>
      <w:r w:rsidRPr="005655EF">
        <w:rPr>
          <w:rStyle w:val="TeksttreciPogrubienieb"/>
          <w:rFonts w:ascii="Times New Roman" w:hAnsi="Times New Roman" w:cs="Times New Roman"/>
          <w:sz w:val="22"/>
          <w:szCs w:val="22"/>
        </w:rPr>
        <w:t xml:space="preserve"> P = 1.0 MPa.</w:t>
      </w:r>
      <w:r w:rsidRPr="005655EF">
        <w:rPr>
          <w:rStyle w:val="Teksttreci"/>
          <w:rFonts w:ascii="Times New Roman" w:hAnsi="Times New Roman" w:cs="Times New Roman"/>
          <w:sz w:val="22"/>
          <w:szCs w:val="22"/>
        </w:rPr>
        <w:t xml:space="preserve"> Całość sieci tranzytowej i rozdzielczej zostanie poddana próbie ciśnienia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wysokości maksymalnego ciśnienia roboczego</w:t>
      </w:r>
      <w:r w:rsidRPr="005655EF">
        <w:rPr>
          <w:rStyle w:val="TeksttreciPogrubienieb"/>
          <w:rFonts w:ascii="Times New Roman" w:hAnsi="Times New Roman" w:cs="Times New Roman"/>
          <w:sz w:val="22"/>
          <w:szCs w:val="22"/>
        </w:rPr>
        <w:t xml:space="preserve"> p = 0.60 MPa.</w:t>
      </w:r>
    </w:p>
    <w:p w14:paraId="3B2C5F47" w14:textId="77777777" w:rsidR="005B2524" w:rsidRPr="005655EF" w:rsidRDefault="005B2524" w:rsidP="005B2524">
      <w:pPr>
        <w:ind w:left="20" w:right="284"/>
        <w:jc w:val="both"/>
        <w:rPr>
          <w:rStyle w:val="Teksttreci"/>
          <w:rFonts w:ascii="Times New Roman" w:hAnsi="Times New Roman" w:cs="Times New Roman"/>
          <w:sz w:val="22"/>
          <w:szCs w:val="22"/>
        </w:rPr>
      </w:pPr>
    </w:p>
    <w:p w14:paraId="3B2C5F48" w14:textId="13D6A265" w:rsidR="001B6374" w:rsidRPr="005655EF" w:rsidRDefault="005B2524" w:rsidP="001B6374">
      <w:pPr>
        <w:ind w:left="20" w:right="284"/>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Po uzyskaniu pozytywnych wyników prób ciśnień sieć wodociągowa zostanie przepłukana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poddana dezynfekcji.</w:t>
      </w:r>
    </w:p>
    <w:p w14:paraId="3B2C5F49" w14:textId="77777777" w:rsidR="001B6374" w:rsidRPr="005655EF" w:rsidRDefault="001B6374" w:rsidP="001B6374">
      <w:pPr>
        <w:ind w:right="284"/>
        <w:jc w:val="both"/>
        <w:rPr>
          <w:rStyle w:val="Teksttreci"/>
          <w:rFonts w:ascii="Times New Roman" w:hAnsi="Times New Roman" w:cs="Times New Roman"/>
          <w:sz w:val="22"/>
          <w:szCs w:val="22"/>
        </w:rPr>
      </w:pPr>
    </w:p>
    <w:p w14:paraId="3B2C5F4A" w14:textId="77777777" w:rsidR="005B2524" w:rsidRPr="005655EF" w:rsidRDefault="005B2524" w:rsidP="001B6374">
      <w:pPr>
        <w:ind w:right="284"/>
        <w:jc w:val="both"/>
        <w:rPr>
          <w:b/>
          <w:sz w:val="22"/>
          <w:szCs w:val="22"/>
        </w:rPr>
      </w:pPr>
      <w:r w:rsidRPr="005655EF">
        <w:rPr>
          <w:rStyle w:val="Teksttreci2"/>
          <w:rFonts w:ascii="Times New Roman" w:hAnsi="Times New Roman" w:cs="Times New Roman"/>
          <w:b/>
          <w:sz w:val="22"/>
          <w:szCs w:val="22"/>
        </w:rPr>
        <w:t>Urządzenia przeciwpożarowe</w:t>
      </w:r>
    </w:p>
    <w:p w14:paraId="3B2C5F4B" w14:textId="09B11B01" w:rsidR="00F362D0" w:rsidRPr="005655EF" w:rsidRDefault="005B2524" w:rsidP="00F362D0">
      <w:pPr>
        <w:ind w:left="20" w:right="284"/>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Projektowaną sieć rozdzielczą należy wyposażyć w nadziemne hydranty przeciwpożarowe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o średnicy 0 80 mm i przepustowości do q = 10.0 l/s.</w:t>
      </w:r>
    </w:p>
    <w:p w14:paraId="3B2C5F4C" w14:textId="77777777" w:rsidR="00F362D0" w:rsidRPr="005655EF" w:rsidRDefault="00F362D0" w:rsidP="00F362D0">
      <w:pPr>
        <w:ind w:left="20" w:right="284"/>
        <w:jc w:val="both"/>
        <w:rPr>
          <w:rStyle w:val="Teksttreci"/>
          <w:rFonts w:ascii="Times New Roman" w:hAnsi="Times New Roman" w:cs="Times New Roman"/>
          <w:sz w:val="22"/>
          <w:szCs w:val="22"/>
        </w:rPr>
      </w:pPr>
    </w:p>
    <w:p w14:paraId="3B2C5F4D" w14:textId="77777777" w:rsidR="005B2524" w:rsidRPr="005655EF" w:rsidRDefault="005B2524" w:rsidP="00F362D0">
      <w:pPr>
        <w:ind w:left="20" w:right="284"/>
        <w:jc w:val="both"/>
        <w:rPr>
          <w:rFonts w:eastAsia="Arial"/>
          <w:sz w:val="22"/>
          <w:szCs w:val="22"/>
        </w:rPr>
      </w:pPr>
      <w:r w:rsidRPr="005655EF">
        <w:rPr>
          <w:rStyle w:val="Teksttreci2"/>
          <w:rFonts w:ascii="Times New Roman" w:hAnsi="Times New Roman" w:cs="Times New Roman"/>
          <w:b/>
          <w:sz w:val="22"/>
          <w:szCs w:val="22"/>
        </w:rPr>
        <w:t>Hydranty podziemne wolnoprzelotowe z przyłączem kołnierzowym DN80</w:t>
      </w:r>
    </w:p>
    <w:p w14:paraId="3B2C5F4E" w14:textId="77777777" w:rsidR="005B2524" w:rsidRPr="005655EF" w:rsidRDefault="005B2524" w:rsidP="005B2524">
      <w:pPr>
        <w:ind w:left="20"/>
        <w:jc w:val="both"/>
        <w:rPr>
          <w:sz w:val="22"/>
          <w:szCs w:val="22"/>
          <w:u w:val="single"/>
        </w:rPr>
      </w:pPr>
      <w:r w:rsidRPr="005655EF">
        <w:rPr>
          <w:sz w:val="22"/>
          <w:szCs w:val="22"/>
          <w:u w:val="single"/>
        </w:rPr>
        <w:t>Cechy techniczne projektowanej armatury:</w:t>
      </w:r>
    </w:p>
    <w:p w14:paraId="3B2C5F4F"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ciśnienie nominalne do 16 bar,</w:t>
      </w:r>
    </w:p>
    <w:p w14:paraId="3B2C5F50" w14:textId="77777777" w:rsidR="005B2524" w:rsidRPr="005655EF" w:rsidRDefault="005B2524" w:rsidP="005B2524">
      <w:pPr>
        <w:ind w:right="1720"/>
        <w:jc w:val="both"/>
        <w:rPr>
          <w:sz w:val="22"/>
          <w:szCs w:val="22"/>
        </w:rPr>
      </w:pPr>
      <w:r w:rsidRPr="005655EF">
        <w:rPr>
          <w:rStyle w:val="Teksttreci"/>
          <w:rFonts w:ascii="Times New Roman" w:hAnsi="Times New Roman" w:cs="Times New Roman"/>
          <w:sz w:val="22"/>
          <w:szCs w:val="22"/>
        </w:rPr>
        <w:t>wolny przelot, gwarantujący wydajność min. 110 m</w:t>
      </w:r>
      <w:r w:rsidRPr="005655EF">
        <w:rPr>
          <w:rStyle w:val="Teksttreci"/>
          <w:rFonts w:ascii="Times New Roman" w:hAnsi="Times New Roman" w:cs="Times New Roman"/>
          <w:sz w:val="22"/>
          <w:szCs w:val="22"/>
          <w:vertAlign w:val="superscript"/>
        </w:rPr>
        <w:t>3</w:t>
      </w:r>
      <w:r w:rsidRPr="005655EF">
        <w:rPr>
          <w:rStyle w:val="Teksttreci"/>
          <w:rFonts w:ascii="Times New Roman" w:hAnsi="Times New Roman" w:cs="Times New Roman"/>
          <w:sz w:val="22"/>
          <w:szCs w:val="22"/>
        </w:rPr>
        <w:t>/h (przy Ap=1 bar), kolumna wykonana ze stali nierdzewnej,</w:t>
      </w:r>
    </w:p>
    <w:p w14:paraId="3B2C5F51"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płyta odcinająca oraz przekładnia płyty odcinającej ze stali nierdzewnej,</w:t>
      </w:r>
    </w:p>
    <w:p w14:paraId="3B2C5F52"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wrzeciono ze stali nierdzewnej,</w:t>
      </w:r>
    </w:p>
    <w:p w14:paraId="3B2C5F53"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cokół z żeliwa sferoidalnego GGG400,</w:t>
      </w:r>
    </w:p>
    <w:p w14:paraId="3B2C5F54" w14:textId="2A275DAF" w:rsidR="005B2524" w:rsidRPr="005655EF" w:rsidRDefault="005B2524" w:rsidP="005B2524">
      <w:pPr>
        <w:ind w:right="380"/>
        <w:jc w:val="both"/>
        <w:rPr>
          <w:sz w:val="22"/>
          <w:szCs w:val="22"/>
        </w:rPr>
      </w:pPr>
      <w:r w:rsidRPr="005655EF">
        <w:rPr>
          <w:rStyle w:val="Teksttreci"/>
          <w:rFonts w:ascii="Times New Roman" w:hAnsi="Times New Roman" w:cs="Times New Roman"/>
          <w:sz w:val="22"/>
          <w:szCs w:val="22"/>
        </w:rPr>
        <w:t xml:space="preserve">zabezpieczenie antykorozyjne (wewnątrz i zewnątrz) poprzez pokrywanie żywicą epoksydową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technologii fluidyzacyjnej zapewniające minimalną grubość warstwy 250 pm, przyczepność min 12 N/mm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odporność na przebicie metodą iskrową 3000 V możliwość dopasowania długości (skrócenia) na placu budowy głębokość przykrycia -zgodnie z arkuszem ofertowym</w:t>
      </w:r>
    </w:p>
    <w:p w14:paraId="3B2C5F55" w14:textId="3D6E7196" w:rsidR="005B2524" w:rsidRPr="005655EF" w:rsidRDefault="005B2524" w:rsidP="005B2524">
      <w:pPr>
        <w:ind w:left="20" w:right="240"/>
        <w:jc w:val="both"/>
        <w:rPr>
          <w:sz w:val="22"/>
          <w:szCs w:val="22"/>
        </w:rPr>
      </w:pPr>
      <w:r w:rsidRPr="005655EF">
        <w:rPr>
          <w:rStyle w:val="Teksttreci"/>
          <w:rFonts w:ascii="Times New Roman" w:hAnsi="Times New Roman" w:cs="Times New Roman"/>
          <w:sz w:val="22"/>
          <w:szCs w:val="22"/>
        </w:rPr>
        <w:t xml:space="preserve">całkowite odwodnienie w stanie zamkniętym-ilość wody pozostałej „zero" wg DIN 3321, Na obszarze zabudowy ciągłej hydranty należy zainstalować w odstępach stupięćdziesięciometrowych. Na obszarze zabudowy rozproszonej hydranty przeciwpożarowe zostaną zainstalowane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sąsiedztwie bronionych obiektów , nie dalej niż 75 m i nie bliżej niż 5 m od chronionego obiektu.</w:t>
      </w:r>
    </w:p>
    <w:p w14:paraId="3B2C5F56" w14:textId="77777777" w:rsidR="005B2524" w:rsidRPr="005655EF" w:rsidRDefault="005B2524" w:rsidP="005B2524">
      <w:pPr>
        <w:pStyle w:val="Nagwek40"/>
        <w:keepNext/>
        <w:keepLines/>
        <w:shd w:val="clear" w:color="auto" w:fill="auto"/>
        <w:spacing w:before="0" w:line="240" w:lineRule="auto"/>
        <w:ind w:left="20" w:firstLine="540"/>
        <w:rPr>
          <w:rStyle w:val="Nagwek4"/>
          <w:rFonts w:ascii="Times New Roman" w:hAnsi="Times New Roman" w:cs="Times New Roman"/>
          <w:color w:val="000000"/>
          <w:sz w:val="22"/>
          <w:szCs w:val="22"/>
        </w:rPr>
      </w:pPr>
    </w:p>
    <w:p w14:paraId="3B2C5F57" w14:textId="77777777" w:rsidR="005B2524" w:rsidRPr="005655EF" w:rsidRDefault="005B2524" w:rsidP="005B2524">
      <w:pPr>
        <w:pStyle w:val="Nagwek40"/>
        <w:keepNext/>
        <w:keepLines/>
        <w:shd w:val="clear" w:color="auto" w:fill="auto"/>
        <w:spacing w:before="0" w:line="240" w:lineRule="auto"/>
        <w:ind w:firstLine="0"/>
        <w:rPr>
          <w:rFonts w:ascii="Times New Roman" w:hAnsi="Times New Roman" w:cs="Times New Roman"/>
          <w:b/>
          <w:sz w:val="22"/>
          <w:szCs w:val="22"/>
        </w:rPr>
      </w:pPr>
      <w:r w:rsidRPr="005655EF">
        <w:rPr>
          <w:rStyle w:val="Nagwek4"/>
          <w:rFonts w:ascii="Times New Roman" w:hAnsi="Times New Roman" w:cs="Times New Roman"/>
          <w:b/>
          <w:color w:val="000000"/>
          <w:sz w:val="22"/>
          <w:szCs w:val="22"/>
        </w:rPr>
        <w:t>4.5.3. Przyłącza wodociągowe</w:t>
      </w:r>
    </w:p>
    <w:p w14:paraId="3B2C5F58" w14:textId="20B95D0F" w:rsidR="005B2524" w:rsidRPr="005655EF" w:rsidRDefault="005B2524" w:rsidP="005B2524">
      <w:pPr>
        <w:ind w:left="20" w:right="460"/>
        <w:jc w:val="both"/>
        <w:rPr>
          <w:sz w:val="22"/>
          <w:szCs w:val="22"/>
        </w:rPr>
      </w:pPr>
      <w:r w:rsidRPr="005655EF">
        <w:rPr>
          <w:rStyle w:val="Teksttreci"/>
          <w:rFonts w:ascii="Times New Roman" w:hAnsi="Times New Roman" w:cs="Times New Roman"/>
          <w:sz w:val="22"/>
          <w:szCs w:val="22"/>
        </w:rPr>
        <w:t xml:space="preserve">Zasuwy do przyłączy domowych żeliwne w zakresie średnic DN 1"- DN 1 1/4" wraz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wyposażeniem.</w:t>
      </w:r>
    </w:p>
    <w:p w14:paraId="3B2C5F59" w14:textId="77777777" w:rsidR="005B2524" w:rsidRPr="005655EF" w:rsidRDefault="005B2524" w:rsidP="005B2524">
      <w:pPr>
        <w:ind w:left="20"/>
        <w:jc w:val="both"/>
        <w:rPr>
          <w:sz w:val="22"/>
          <w:szCs w:val="22"/>
        </w:rPr>
      </w:pPr>
    </w:p>
    <w:p w14:paraId="3B2C5F5A" w14:textId="77777777" w:rsidR="005B2524" w:rsidRPr="005655EF" w:rsidRDefault="005B2524" w:rsidP="005B2524">
      <w:pPr>
        <w:ind w:left="20"/>
        <w:jc w:val="both"/>
        <w:rPr>
          <w:sz w:val="22"/>
          <w:szCs w:val="22"/>
          <w:u w:val="single"/>
        </w:rPr>
      </w:pPr>
      <w:r w:rsidRPr="005655EF">
        <w:rPr>
          <w:sz w:val="22"/>
          <w:szCs w:val="22"/>
          <w:u w:val="single"/>
        </w:rPr>
        <w:t>Cechy techniczne projektowanej armatury:</w:t>
      </w:r>
    </w:p>
    <w:p w14:paraId="3B2C5F5B" w14:textId="77777777" w:rsidR="005B2524" w:rsidRPr="005655EF" w:rsidRDefault="005B2524" w:rsidP="005B2524">
      <w:pPr>
        <w:ind w:right="62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 ciśnienie nominalne PN16 </w:t>
      </w:r>
    </w:p>
    <w:p w14:paraId="3B2C5F5C" w14:textId="77777777" w:rsidR="005B2524" w:rsidRPr="005655EF" w:rsidRDefault="005B2524" w:rsidP="005B2524">
      <w:pPr>
        <w:ind w:right="6220"/>
        <w:jc w:val="both"/>
        <w:rPr>
          <w:sz w:val="22"/>
          <w:szCs w:val="22"/>
        </w:rPr>
      </w:pPr>
      <w:r w:rsidRPr="005655EF">
        <w:rPr>
          <w:rStyle w:val="Teksttreci"/>
          <w:rFonts w:ascii="Times New Roman" w:hAnsi="Times New Roman" w:cs="Times New Roman"/>
          <w:sz w:val="22"/>
          <w:szCs w:val="22"/>
        </w:rPr>
        <w:t>gładki przelot bez gniazda</w:t>
      </w:r>
    </w:p>
    <w:p w14:paraId="3B2C5F5D" w14:textId="77777777" w:rsidR="005B2524" w:rsidRPr="005655EF" w:rsidRDefault="005B2524" w:rsidP="005B2524">
      <w:pPr>
        <w:ind w:right="38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 miękkouszczelniający klin wykonany z metalu kolorowego, Ms 58 (lub równoważne), pokryty elastomerem, dopuszczonym do kontaktu z wodą pitną, </w:t>
      </w:r>
    </w:p>
    <w:p w14:paraId="3B2C5F5E" w14:textId="77777777" w:rsidR="005B2524" w:rsidRPr="005655EF" w:rsidRDefault="005B2524" w:rsidP="005B2524">
      <w:pPr>
        <w:ind w:right="380"/>
        <w:jc w:val="both"/>
        <w:rPr>
          <w:rFonts w:eastAsia="Arial"/>
          <w:sz w:val="22"/>
          <w:szCs w:val="22"/>
        </w:rPr>
      </w:pPr>
      <w:r w:rsidRPr="005655EF">
        <w:rPr>
          <w:rStyle w:val="Teksttreci"/>
          <w:rFonts w:ascii="Times New Roman" w:hAnsi="Times New Roman" w:cs="Times New Roman"/>
          <w:sz w:val="22"/>
          <w:szCs w:val="22"/>
        </w:rPr>
        <w:t>- korpus i pokrywa wykonane z żeliwa min GGG400</w:t>
      </w:r>
    </w:p>
    <w:p w14:paraId="3B2C5F5F" w14:textId="77777777" w:rsidR="005B2524" w:rsidRPr="005655EF" w:rsidRDefault="005B2524" w:rsidP="005B2524">
      <w:pPr>
        <w:ind w:right="380"/>
        <w:jc w:val="both"/>
        <w:rPr>
          <w:sz w:val="22"/>
          <w:szCs w:val="22"/>
        </w:rPr>
      </w:pPr>
      <w:r w:rsidRPr="005655EF">
        <w:rPr>
          <w:rStyle w:val="Teksttreci"/>
          <w:rFonts w:ascii="Times New Roman" w:hAnsi="Times New Roman" w:cs="Times New Roman"/>
          <w:sz w:val="22"/>
          <w:szCs w:val="22"/>
        </w:rPr>
        <w:t>- wrzeciono wykonane ze stali nierdzewnej 1.4021 (lub równoważne), z walcowanym polerowanym gwintem</w:t>
      </w:r>
    </w:p>
    <w:p w14:paraId="3B2C5F60" w14:textId="77777777" w:rsidR="005B2524" w:rsidRPr="005655EF" w:rsidRDefault="005B2524" w:rsidP="005B2524">
      <w:pPr>
        <w:ind w:right="380"/>
        <w:jc w:val="both"/>
        <w:rPr>
          <w:sz w:val="22"/>
          <w:szCs w:val="22"/>
        </w:rPr>
      </w:pPr>
      <w:r w:rsidRPr="005655EF">
        <w:rPr>
          <w:rStyle w:val="Teksttreci"/>
          <w:rFonts w:ascii="Times New Roman" w:hAnsi="Times New Roman" w:cs="Times New Roman"/>
          <w:sz w:val="22"/>
          <w:szCs w:val="22"/>
        </w:rPr>
        <w:t>- uszczelnienie wrzeciona uszczelkami typu O-ring zewnętrzne uszczelnienie wrzeciona-uszczelka zwrotna</w:t>
      </w:r>
    </w:p>
    <w:p w14:paraId="3B2C5F61" w14:textId="77777777" w:rsidR="005B2524" w:rsidRPr="005655EF" w:rsidRDefault="005B2524" w:rsidP="005B2524">
      <w:pPr>
        <w:ind w:right="38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 xml:space="preserve">- śruby łączące pokrywę z korpusem wpuszczone i zabezpieczone masą zalewową </w:t>
      </w:r>
    </w:p>
    <w:p w14:paraId="3B2C5F62" w14:textId="4A90CBFE" w:rsidR="005B2524" w:rsidRPr="005655EF" w:rsidRDefault="005B2524" w:rsidP="005B2524">
      <w:pPr>
        <w:ind w:right="380"/>
        <w:jc w:val="both"/>
        <w:rPr>
          <w:sz w:val="22"/>
          <w:szCs w:val="22"/>
        </w:rPr>
      </w:pPr>
      <w:r w:rsidRPr="005655EF">
        <w:rPr>
          <w:rStyle w:val="Teksttreci"/>
          <w:rFonts w:ascii="Times New Roman" w:hAnsi="Times New Roman" w:cs="Times New Roman"/>
          <w:sz w:val="22"/>
          <w:szCs w:val="22"/>
        </w:rPr>
        <w:lastRenderedPageBreak/>
        <w:t xml:space="preserve">- zabezpieczenie antykorozyjne (wewnątrz i zewnątrz) poprzez pokrywanie żywicą epoksydową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technologii fluidyzacyjnej, zapewniające minimalną grubość warstwy 250 pm, przyczepność min 12 N/mm</w:t>
      </w:r>
      <w:r w:rsidRPr="005655EF">
        <w:rPr>
          <w:rStyle w:val="Teksttreci"/>
          <w:rFonts w:ascii="Times New Roman" w:hAnsi="Times New Roman" w:cs="Times New Roman"/>
          <w:sz w:val="22"/>
          <w:szCs w:val="22"/>
          <w:vertAlign w:val="superscript"/>
        </w:rPr>
        <w:t>2</w:t>
      </w:r>
      <w:r w:rsidRPr="005655EF">
        <w:rPr>
          <w:rStyle w:val="Teksttreci"/>
          <w:rFonts w:ascii="Times New Roman" w:hAnsi="Times New Roman" w:cs="Times New Roman"/>
          <w:sz w:val="22"/>
          <w:szCs w:val="22"/>
        </w:rPr>
        <w:t>, odporność na przebicie metodą iskrową 3000 V</w:t>
      </w:r>
    </w:p>
    <w:p w14:paraId="3B2C5F63"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 przyłącze śrubowe do obudowy</w:t>
      </w:r>
    </w:p>
    <w:p w14:paraId="3B2C5F64" w14:textId="77777777" w:rsidR="005B2524" w:rsidRPr="005655EF" w:rsidRDefault="005B2524" w:rsidP="005B2524">
      <w:pPr>
        <w:ind w:left="20" w:right="460"/>
        <w:jc w:val="both"/>
        <w:rPr>
          <w:rStyle w:val="Teksttreci"/>
          <w:rFonts w:ascii="Times New Roman" w:hAnsi="Times New Roman" w:cs="Times New Roman"/>
          <w:sz w:val="22"/>
          <w:szCs w:val="22"/>
        </w:rPr>
      </w:pPr>
    </w:p>
    <w:p w14:paraId="3B2C5F65" w14:textId="13D7B1F6" w:rsidR="005B2524" w:rsidRPr="005655EF" w:rsidRDefault="005B2524" w:rsidP="00FE1808">
      <w:pPr>
        <w:ind w:left="20" w:right="1"/>
        <w:jc w:val="both"/>
        <w:rPr>
          <w:rStyle w:val="Nagwek5"/>
          <w:rFonts w:ascii="Times New Roman" w:eastAsia="Times New Roman" w:hAnsi="Times New Roman" w:cs="Times New Roman"/>
          <w:sz w:val="22"/>
          <w:szCs w:val="22"/>
          <w:shd w:val="clear" w:color="auto" w:fill="auto"/>
        </w:rPr>
      </w:pPr>
      <w:r w:rsidRPr="005655EF">
        <w:rPr>
          <w:rStyle w:val="Teksttreci"/>
          <w:rFonts w:ascii="Times New Roman" w:hAnsi="Times New Roman" w:cs="Times New Roman"/>
          <w:sz w:val="22"/>
          <w:szCs w:val="22"/>
        </w:rPr>
        <w:t>Przyłącza wodociągowe należy rozpocząć od montażu nawiertek wodociągowych 0 110(90)/ 32 mm. Rurociągi przyłączy wodociągowych zostaną wykonane z rur polietylenowych ( PE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o średnicach 0 32 mm.</w:t>
      </w:r>
    </w:p>
    <w:p w14:paraId="3B2C5F66" w14:textId="77777777" w:rsidR="005B2524" w:rsidRPr="005655EF" w:rsidRDefault="005B2524" w:rsidP="005B2524">
      <w:pPr>
        <w:ind w:right="40"/>
        <w:jc w:val="both"/>
        <w:rPr>
          <w:sz w:val="22"/>
          <w:szCs w:val="22"/>
        </w:rPr>
      </w:pPr>
    </w:p>
    <w:p w14:paraId="3B2C5F67" w14:textId="77777777" w:rsidR="005B2524" w:rsidRPr="005655EF" w:rsidRDefault="005B2524" w:rsidP="001807B9">
      <w:pPr>
        <w:pStyle w:val="Nagwek50"/>
        <w:keepNext/>
        <w:keepLines/>
        <w:numPr>
          <w:ilvl w:val="0"/>
          <w:numId w:val="24"/>
        </w:numPr>
        <w:shd w:val="clear" w:color="auto" w:fill="auto"/>
        <w:tabs>
          <w:tab w:val="left" w:pos="993"/>
        </w:tabs>
        <w:spacing w:before="0" w:after="0" w:line="240" w:lineRule="auto"/>
        <w:ind w:left="720" w:hanging="72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Przejścia pod drogami o nawierzchni nieutwardzonej oraz w poboczu dróg</w:t>
      </w:r>
    </w:p>
    <w:p w14:paraId="3B2C5F68" w14:textId="77777777" w:rsidR="005B2524" w:rsidRPr="005655EF" w:rsidRDefault="005B2524" w:rsidP="005B2524">
      <w:pPr>
        <w:ind w:left="40" w:right="40"/>
        <w:jc w:val="both"/>
        <w:rPr>
          <w:sz w:val="22"/>
          <w:szCs w:val="22"/>
        </w:rPr>
      </w:pPr>
      <w:r w:rsidRPr="005655EF">
        <w:rPr>
          <w:rStyle w:val="Teksttreci"/>
          <w:rFonts w:ascii="Times New Roman" w:hAnsi="Times New Roman" w:cs="Times New Roman"/>
          <w:sz w:val="22"/>
          <w:szCs w:val="22"/>
        </w:rPr>
        <w:t>Projekt przewiduje umieszczenie części rurociągu w poboczu drogi publicznej . Wykop pod rurociąg zostanie wykonany w część w umocnieniu z elementów stalowych, płytowych,                      w części w wykopie nieumocnionym. W trakcie zasypywania należy grunt zagęszczać warstwami do stopnia zagęszczenia wymaganego warunkami technicznymi wykonania robót ziemnych.</w:t>
      </w:r>
    </w:p>
    <w:p w14:paraId="3B2C5F69" w14:textId="77777777" w:rsidR="005B2524" w:rsidRPr="005655EF" w:rsidRDefault="005B2524" w:rsidP="005B2524">
      <w:pPr>
        <w:ind w:left="40" w:right="4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Przejście pod nawierzchnią brukową drogi należy wykonać metodą przecisku sterowanego, bez naruszenia nawierzchni.</w:t>
      </w:r>
    </w:p>
    <w:p w14:paraId="3B2C5F6A" w14:textId="77777777" w:rsidR="005B2524" w:rsidRPr="005655EF" w:rsidRDefault="005B2524" w:rsidP="005B2524">
      <w:pPr>
        <w:ind w:left="40" w:right="40" w:firstLine="620"/>
        <w:jc w:val="both"/>
        <w:rPr>
          <w:sz w:val="22"/>
          <w:szCs w:val="22"/>
        </w:rPr>
      </w:pPr>
    </w:p>
    <w:p w14:paraId="3B2C5F6B" w14:textId="659FFB1B" w:rsidR="005B2524" w:rsidRPr="005655EF" w:rsidRDefault="00AF51EB" w:rsidP="001807B9">
      <w:pPr>
        <w:pStyle w:val="Nagwek50"/>
        <w:keepNext/>
        <w:keepLines/>
        <w:numPr>
          <w:ilvl w:val="0"/>
          <w:numId w:val="24"/>
        </w:numPr>
        <w:shd w:val="clear" w:color="auto" w:fill="auto"/>
        <w:tabs>
          <w:tab w:val="left" w:pos="567"/>
          <w:tab w:val="left" w:pos="9639"/>
        </w:tabs>
        <w:spacing w:before="0" w:after="0" w:line="240" w:lineRule="auto"/>
        <w:ind w:right="1"/>
        <w:rPr>
          <w:rFonts w:ascii="Times New Roman" w:hAnsi="Times New Roman" w:cs="Times New Roman"/>
          <w:b/>
          <w:sz w:val="22"/>
          <w:szCs w:val="22"/>
          <w:shd w:val="clear" w:color="auto" w:fill="FFFFFF"/>
        </w:rPr>
      </w:pPr>
      <w:r w:rsidRPr="005655EF">
        <w:rPr>
          <w:rStyle w:val="Nagwek5"/>
          <w:rFonts w:ascii="Times New Roman" w:hAnsi="Times New Roman" w:cs="Times New Roman"/>
          <w:b/>
          <w:color w:val="000000"/>
          <w:sz w:val="22"/>
          <w:szCs w:val="22"/>
        </w:rPr>
        <w:t xml:space="preserve"> </w:t>
      </w:r>
      <w:r w:rsidR="005B2524" w:rsidRPr="005655EF">
        <w:rPr>
          <w:rStyle w:val="Nagwek5"/>
          <w:rFonts w:ascii="Times New Roman" w:hAnsi="Times New Roman" w:cs="Times New Roman"/>
          <w:b/>
          <w:color w:val="000000"/>
          <w:sz w:val="22"/>
          <w:szCs w:val="22"/>
        </w:rPr>
        <w:t>Przejścia rurociągów wzdłuż istn</w:t>
      </w:r>
      <w:r w:rsidRPr="005655EF">
        <w:rPr>
          <w:rStyle w:val="Nagwek5"/>
          <w:rFonts w:ascii="Times New Roman" w:hAnsi="Times New Roman" w:cs="Times New Roman"/>
          <w:b/>
          <w:color w:val="000000"/>
          <w:sz w:val="22"/>
          <w:szCs w:val="22"/>
        </w:rPr>
        <w:t xml:space="preserve">iejących kabli </w:t>
      </w:r>
      <w:r w:rsidR="005B2524" w:rsidRPr="005655EF">
        <w:rPr>
          <w:rStyle w:val="Nagwek5"/>
          <w:rFonts w:ascii="Times New Roman" w:hAnsi="Times New Roman" w:cs="Times New Roman"/>
          <w:b/>
          <w:color w:val="000000"/>
          <w:sz w:val="22"/>
          <w:szCs w:val="22"/>
        </w:rPr>
        <w:t>energetycznych</w:t>
      </w:r>
      <w:r w:rsidR="00A0761F">
        <w:rPr>
          <w:rStyle w:val="Nagwek5"/>
          <w:rFonts w:ascii="Times New Roman" w:hAnsi="Times New Roman" w:cs="Times New Roman"/>
          <w:b/>
          <w:color w:val="000000"/>
          <w:sz w:val="22"/>
          <w:szCs w:val="22"/>
        </w:rPr>
        <w:t xml:space="preserve"> </w:t>
      </w:r>
      <w:r w:rsidR="005B2524" w:rsidRPr="005655EF">
        <w:rPr>
          <w:rStyle w:val="Nagwek5"/>
          <w:rFonts w:ascii="Times New Roman" w:hAnsi="Times New Roman" w:cs="Times New Roman"/>
          <w:b/>
          <w:color w:val="000000"/>
          <w:sz w:val="22"/>
          <w:szCs w:val="22"/>
        </w:rPr>
        <w:t>i telekomunikacyjnych</w:t>
      </w:r>
    </w:p>
    <w:p w14:paraId="3B2C5F6C" w14:textId="77777777" w:rsidR="005B2524" w:rsidRPr="005655EF" w:rsidRDefault="005B2524" w:rsidP="005B2524">
      <w:pPr>
        <w:ind w:left="40" w:right="40"/>
        <w:jc w:val="both"/>
        <w:rPr>
          <w:sz w:val="22"/>
          <w:szCs w:val="22"/>
        </w:rPr>
      </w:pPr>
      <w:r w:rsidRPr="005655EF">
        <w:rPr>
          <w:rStyle w:val="Teksttreci"/>
          <w:rFonts w:ascii="Times New Roman" w:hAnsi="Times New Roman" w:cs="Times New Roman"/>
          <w:sz w:val="22"/>
          <w:szCs w:val="22"/>
        </w:rPr>
        <w:t>Projektowana trasa rurociągów wodociągowych krzyżuje się z istniejącymi kablami telekomunikacyjnymi i energetycznymi.</w:t>
      </w:r>
    </w:p>
    <w:p w14:paraId="3B2C5F6D" w14:textId="77777777" w:rsidR="005B2524" w:rsidRPr="005655EF" w:rsidRDefault="005B2524" w:rsidP="005B2524">
      <w:pPr>
        <w:ind w:left="40" w:right="40"/>
        <w:jc w:val="both"/>
        <w:rPr>
          <w:sz w:val="22"/>
          <w:szCs w:val="22"/>
        </w:rPr>
      </w:pPr>
      <w:r w:rsidRPr="005655EF">
        <w:rPr>
          <w:rStyle w:val="Teksttreci"/>
          <w:rFonts w:ascii="Times New Roman" w:hAnsi="Times New Roman" w:cs="Times New Roman"/>
          <w:sz w:val="22"/>
          <w:szCs w:val="22"/>
        </w:rPr>
        <w:t>W trakcie wykonywania robót ziemnych należy wykonać ręcznie odkrywki gruntowe w celu szczegółowej lokalizacji kabli. Przy skrzyżowaniach strefa ochronna wynosi 3,0 m od linii kablowych. W trakcie układania rur wodociągowych należy zwrócić uwagę na minimalną odległość ich ułożenia od pasa kabli wynoszącą 0.80 m .</w:t>
      </w:r>
    </w:p>
    <w:p w14:paraId="3B2C5F6E" w14:textId="77777777" w:rsidR="005B2524" w:rsidRPr="005655EF" w:rsidRDefault="005B2524" w:rsidP="005B2524">
      <w:pPr>
        <w:pStyle w:val="Nagwek50"/>
        <w:keepNext/>
        <w:keepLines/>
        <w:shd w:val="clear" w:color="auto" w:fill="auto"/>
        <w:spacing w:before="0" w:after="0" w:line="240" w:lineRule="auto"/>
        <w:ind w:right="20"/>
        <w:rPr>
          <w:rStyle w:val="Nagwek5"/>
          <w:rFonts w:ascii="Times New Roman" w:hAnsi="Times New Roman" w:cs="Times New Roman"/>
          <w:color w:val="000000"/>
          <w:sz w:val="22"/>
          <w:szCs w:val="22"/>
        </w:rPr>
      </w:pPr>
    </w:p>
    <w:p w14:paraId="3B2C5F6F" w14:textId="77777777" w:rsidR="005B2524" w:rsidRPr="005655EF" w:rsidRDefault="00665F92" w:rsidP="005B2524">
      <w:pPr>
        <w:pStyle w:val="Nagwek50"/>
        <w:keepNext/>
        <w:keepLines/>
        <w:shd w:val="clear" w:color="auto" w:fill="auto"/>
        <w:spacing w:before="0" w:after="0" w:line="240" w:lineRule="auto"/>
        <w:ind w:right="20"/>
        <w:rPr>
          <w:rFonts w:ascii="Times New Roman" w:hAnsi="Times New Roman" w:cs="Times New Roman"/>
          <w:sz w:val="22"/>
          <w:szCs w:val="22"/>
        </w:rPr>
      </w:pPr>
      <w:r w:rsidRPr="005655EF">
        <w:rPr>
          <w:rStyle w:val="Nagwek5"/>
          <w:rFonts w:ascii="Times New Roman" w:hAnsi="Times New Roman" w:cs="Times New Roman"/>
          <w:b/>
          <w:color w:val="000000"/>
          <w:sz w:val="22"/>
          <w:szCs w:val="22"/>
        </w:rPr>
        <w:t>4.5.6</w:t>
      </w:r>
      <w:r w:rsidR="005B2524" w:rsidRPr="005655EF">
        <w:rPr>
          <w:rStyle w:val="Nagwek5"/>
          <w:rFonts w:ascii="Times New Roman" w:hAnsi="Times New Roman" w:cs="Times New Roman"/>
          <w:b/>
          <w:color w:val="000000"/>
          <w:sz w:val="22"/>
          <w:szCs w:val="22"/>
        </w:rPr>
        <w:t>. Przejścia rurociągów w sąsiedztwie znaków geodezyjnych</w:t>
      </w:r>
    </w:p>
    <w:p w14:paraId="3B2C5F70" w14:textId="2772A76C"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Prace przy realizacji wodociągu będą prowadzone pod nadzorem służb geodezyjnych</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bezpośrednim sąsiedztwie znaku geodezyjnego prace należy prowadzić w taki sposób, aby nie naruszyć znaku geodezyjnego .</w:t>
      </w:r>
    </w:p>
    <w:p w14:paraId="3B2C5F71" w14:textId="24DB005C"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Całość robót w sąsiedztwie znaków geodezyjnych należy prowadzić zachowaniem przepisów zawartych w ustawie z dnia 17 maja 1989 r Prawo geodezyjne i kartograficzne (Dz. U. z 20</w:t>
      </w:r>
      <w:r w:rsidR="00517F11" w:rsidRPr="005655EF">
        <w:rPr>
          <w:rStyle w:val="Teksttreci"/>
          <w:rFonts w:ascii="Times New Roman" w:hAnsi="Times New Roman" w:cs="Times New Roman"/>
          <w:sz w:val="22"/>
          <w:szCs w:val="22"/>
        </w:rPr>
        <w:t>21</w:t>
      </w:r>
      <w:r w:rsidRPr="005655EF">
        <w:rPr>
          <w:rStyle w:val="Teksttreci"/>
          <w:rFonts w:ascii="Times New Roman" w:hAnsi="Times New Roman" w:cs="Times New Roman"/>
          <w:sz w:val="22"/>
          <w:szCs w:val="22"/>
        </w:rPr>
        <w:t xml:space="preserve"> poz. </w:t>
      </w:r>
      <w:r w:rsidR="00517F11" w:rsidRPr="005655EF">
        <w:rPr>
          <w:rStyle w:val="Teksttreci"/>
          <w:rFonts w:ascii="Times New Roman" w:hAnsi="Times New Roman" w:cs="Times New Roman"/>
          <w:sz w:val="22"/>
          <w:szCs w:val="22"/>
        </w:rPr>
        <w:t>1990</w:t>
      </w:r>
      <w:r w:rsidRPr="005655EF">
        <w:rPr>
          <w:rStyle w:val="Teksttreci"/>
          <w:rFonts w:ascii="Times New Roman" w:hAnsi="Times New Roman" w:cs="Times New Roman"/>
          <w:sz w:val="22"/>
          <w:szCs w:val="22"/>
        </w:rPr>
        <w:t xml:space="preserve"> t.j.) oraz rozporządzeniem Ministra Spraw Wewnętrznych i Administracji</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dnia 15 kwietnia 1999 r. w sprawie ochrony znaków geodezyjnych, grawimetrycznych</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i magnetycznych ( Dz. U. </w:t>
      </w:r>
      <w:r w:rsidR="00AB568D" w:rsidRPr="005655EF">
        <w:rPr>
          <w:rStyle w:val="Teksttreci"/>
          <w:rFonts w:ascii="Times New Roman" w:hAnsi="Times New Roman" w:cs="Times New Roman"/>
          <w:sz w:val="22"/>
          <w:szCs w:val="22"/>
        </w:rPr>
        <w:t>2020</w:t>
      </w:r>
      <w:r w:rsidRPr="005655EF">
        <w:rPr>
          <w:rStyle w:val="Teksttreci"/>
          <w:rFonts w:ascii="Times New Roman" w:hAnsi="Times New Roman" w:cs="Times New Roman"/>
          <w:sz w:val="22"/>
          <w:szCs w:val="22"/>
        </w:rPr>
        <w:t xml:space="preserve"> poz. </w:t>
      </w:r>
      <w:r w:rsidR="00AB568D" w:rsidRPr="005655EF">
        <w:rPr>
          <w:rStyle w:val="Teksttreci"/>
          <w:rFonts w:ascii="Times New Roman" w:hAnsi="Times New Roman" w:cs="Times New Roman"/>
          <w:sz w:val="22"/>
          <w:szCs w:val="22"/>
        </w:rPr>
        <w:t>1357</w:t>
      </w:r>
      <w:r w:rsidRPr="005655EF">
        <w:rPr>
          <w:rStyle w:val="Teksttreci"/>
          <w:rFonts w:ascii="Times New Roman" w:hAnsi="Times New Roman" w:cs="Times New Roman"/>
          <w:sz w:val="22"/>
          <w:szCs w:val="22"/>
        </w:rPr>
        <w:t xml:space="preserve"> z póżn. zmianami)</w:t>
      </w:r>
    </w:p>
    <w:p w14:paraId="3B2C5F72" w14:textId="77777777" w:rsidR="005B2524" w:rsidRPr="005655EF" w:rsidRDefault="005B2524" w:rsidP="005B2524">
      <w:pPr>
        <w:pStyle w:val="Nagwek50"/>
        <w:keepNext/>
        <w:keepLines/>
        <w:shd w:val="clear" w:color="auto" w:fill="auto"/>
        <w:spacing w:before="0" w:after="0" w:line="240" w:lineRule="auto"/>
        <w:ind w:right="360"/>
        <w:rPr>
          <w:rStyle w:val="Nagwek5"/>
          <w:rFonts w:ascii="Times New Roman" w:hAnsi="Times New Roman" w:cs="Times New Roman"/>
          <w:color w:val="000000"/>
          <w:sz w:val="22"/>
          <w:szCs w:val="22"/>
        </w:rPr>
      </w:pPr>
      <w:bookmarkStart w:id="4" w:name="bookmark45"/>
    </w:p>
    <w:p w14:paraId="3B2C5F73" w14:textId="77777777" w:rsidR="005B2524" w:rsidRPr="005655EF" w:rsidRDefault="005B2524" w:rsidP="005B2524">
      <w:pPr>
        <w:pStyle w:val="Nagwek50"/>
        <w:keepNext/>
        <w:keepLines/>
        <w:shd w:val="clear" w:color="auto" w:fill="auto"/>
        <w:spacing w:before="0" w:after="0" w:line="240" w:lineRule="auto"/>
        <w:ind w:right="360"/>
        <w:rPr>
          <w:rFonts w:ascii="Times New Roman" w:hAnsi="Times New Roman" w:cs="Times New Roman"/>
          <w:sz w:val="22"/>
          <w:szCs w:val="22"/>
        </w:rPr>
      </w:pPr>
      <w:r w:rsidRPr="005655EF">
        <w:rPr>
          <w:rStyle w:val="Nagwek5"/>
          <w:rFonts w:ascii="Times New Roman" w:hAnsi="Times New Roman" w:cs="Times New Roman"/>
          <w:b/>
          <w:color w:val="000000"/>
          <w:sz w:val="22"/>
          <w:szCs w:val="22"/>
        </w:rPr>
        <w:t>5. Wymagania zamawiającego w stosunku do przedmiotu zamówienia</w:t>
      </w:r>
      <w:r w:rsidRPr="005655EF">
        <w:rPr>
          <w:rStyle w:val="Nagwek5"/>
          <w:rFonts w:ascii="Times New Roman" w:hAnsi="Times New Roman" w:cs="Times New Roman"/>
          <w:color w:val="000000"/>
          <w:sz w:val="22"/>
          <w:szCs w:val="22"/>
        </w:rPr>
        <w:t>.</w:t>
      </w:r>
      <w:bookmarkEnd w:id="4"/>
    </w:p>
    <w:p w14:paraId="3B2C5F74" w14:textId="77777777" w:rsidR="005B2524" w:rsidRPr="005655EF" w:rsidRDefault="005B2524" w:rsidP="005B2524">
      <w:pPr>
        <w:ind w:right="20"/>
        <w:jc w:val="both"/>
        <w:rPr>
          <w:sz w:val="22"/>
          <w:szCs w:val="22"/>
        </w:rPr>
      </w:pPr>
      <w:r w:rsidRPr="005655EF">
        <w:rPr>
          <w:sz w:val="22"/>
          <w:szCs w:val="22"/>
        </w:rPr>
        <w:t>Cechy obiektu dotyczące rozwiązań budowlano-konstrukcyinych i wskaźników</w:t>
      </w:r>
    </w:p>
    <w:p w14:paraId="3B2C5F75" w14:textId="77777777" w:rsidR="005B2524" w:rsidRPr="005655EF" w:rsidRDefault="005B2524" w:rsidP="005B2524">
      <w:pPr>
        <w:ind w:left="720" w:hanging="340"/>
        <w:jc w:val="both"/>
        <w:rPr>
          <w:sz w:val="22"/>
          <w:szCs w:val="22"/>
        </w:rPr>
      </w:pPr>
      <w:r w:rsidRPr="005655EF">
        <w:rPr>
          <w:sz w:val="22"/>
          <w:szCs w:val="22"/>
        </w:rPr>
        <w:t>ekonomicznych.</w:t>
      </w:r>
    </w:p>
    <w:p w14:paraId="3B2C5F76" w14:textId="66EC1C8F" w:rsidR="005B2524" w:rsidRPr="005655EF" w:rsidRDefault="005B2524" w:rsidP="001807B9">
      <w:pPr>
        <w:numPr>
          <w:ilvl w:val="0"/>
          <w:numId w:val="25"/>
        </w:numPr>
        <w:tabs>
          <w:tab w:val="left" w:pos="716"/>
        </w:tabs>
        <w:ind w:left="720" w:right="20" w:hanging="360"/>
        <w:jc w:val="both"/>
        <w:rPr>
          <w:sz w:val="22"/>
          <w:szCs w:val="22"/>
        </w:rPr>
      </w:pPr>
      <w:r w:rsidRPr="005655EF">
        <w:rPr>
          <w:rStyle w:val="Teksttreci"/>
          <w:rFonts w:ascii="Times New Roman" w:hAnsi="Times New Roman" w:cs="Times New Roman"/>
          <w:sz w:val="22"/>
          <w:szCs w:val="22"/>
        </w:rPr>
        <w:t xml:space="preserve">Zamawiający oczekuje, że wykonawca opracuje i przedłoży do oceny wariant koncepcji rozwiązań projektowych. Zamawiający zgłosi swoje uwagi do proponowanych rozwiązań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wyda stosowne zalecenia do uwzględnienia w projekcie budowlanym;</w:t>
      </w:r>
    </w:p>
    <w:p w14:paraId="3B2C5F77" w14:textId="0E1F60D1" w:rsidR="005B2524" w:rsidRPr="005655EF" w:rsidRDefault="005B2524" w:rsidP="001807B9">
      <w:pPr>
        <w:numPr>
          <w:ilvl w:val="0"/>
          <w:numId w:val="25"/>
        </w:numPr>
        <w:tabs>
          <w:tab w:val="left" w:pos="706"/>
        </w:tabs>
        <w:ind w:left="720" w:right="20" w:hanging="360"/>
        <w:jc w:val="both"/>
        <w:rPr>
          <w:sz w:val="22"/>
          <w:szCs w:val="22"/>
        </w:rPr>
      </w:pPr>
      <w:r w:rsidRPr="005655EF">
        <w:rPr>
          <w:rStyle w:val="Teksttreci"/>
          <w:rFonts w:ascii="Times New Roman" w:hAnsi="Times New Roman" w:cs="Times New Roman"/>
          <w:sz w:val="22"/>
          <w:szCs w:val="22"/>
        </w:rPr>
        <w:t xml:space="preserve">Wykonawca opracuje projekt budowlany planowanego zamierzenia budowlanego w zakresie wynikającym z Rozporządzenia Ministra Transportu, Budownictwa i Gospodarki Morskiej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dnia 25 kwietnia 2012 r. w sprawie szczegółowego zakresu i formy projektu budowlanego (Dz. U. z 20</w:t>
      </w:r>
      <w:r w:rsidR="0001149B" w:rsidRPr="005655EF">
        <w:rPr>
          <w:rStyle w:val="Teksttreci"/>
          <w:rFonts w:ascii="Times New Roman" w:hAnsi="Times New Roman" w:cs="Times New Roman"/>
          <w:sz w:val="22"/>
          <w:szCs w:val="22"/>
        </w:rPr>
        <w:t>2</w:t>
      </w:r>
      <w:r w:rsidR="0031233C" w:rsidRPr="005655EF">
        <w:rPr>
          <w:rStyle w:val="Teksttreci"/>
          <w:rFonts w:ascii="Times New Roman" w:hAnsi="Times New Roman" w:cs="Times New Roman"/>
          <w:sz w:val="22"/>
          <w:szCs w:val="22"/>
        </w:rPr>
        <w:t>2</w:t>
      </w:r>
      <w:r w:rsidRPr="005655EF">
        <w:rPr>
          <w:rStyle w:val="Teksttreci"/>
          <w:rFonts w:ascii="Times New Roman" w:hAnsi="Times New Roman" w:cs="Times New Roman"/>
          <w:sz w:val="22"/>
          <w:szCs w:val="22"/>
        </w:rPr>
        <w:t xml:space="preserve"> r poz. </w:t>
      </w:r>
      <w:r w:rsidR="00C93B3E" w:rsidRPr="005655EF">
        <w:rPr>
          <w:rStyle w:val="Teksttreci"/>
          <w:rFonts w:ascii="Times New Roman" w:hAnsi="Times New Roman" w:cs="Times New Roman"/>
          <w:sz w:val="22"/>
          <w:szCs w:val="22"/>
        </w:rPr>
        <w:t>16</w:t>
      </w:r>
      <w:r w:rsidR="0031233C" w:rsidRPr="005655EF">
        <w:rPr>
          <w:rStyle w:val="Teksttreci"/>
          <w:rFonts w:ascii="Times New Roman" w:hAnsi="Times New Roman" w:cs="Times New Roman"/>
          <w:sz w:val="22"/>
          <w:szCs w:val="22"/>
        </w:rPr>
        <w:t>7</w:t>
      </w:r>
      <w:r w:rsidR="00C93B3E" w:rsidRPr="005655EF">
        <w:rPr>
          <w:rStyle w:val="Teksttreci"/>
          <w:rFonts w:ascii="Times New Roman" w:hAnsi="Times New Roman" w:cs="Times New Roman"/>
          <w:sz w:val="22"/>
          <w:szCs w:val="22"/>
        </w:rPr>
        <w:t>9</w:t>
      </w:r>
      <w:r w:rsidRPr="005655EF">
        <w:rPr>
          <w:rStyle w:val="Teksttreci"/>
          <w:rFonts w:ascii="Times New Roman" w:hAnsi="Times New Roman" w:cs="Times New Roman"/>
          <w:sz w:val="22"/>
          <w:szCs w:val="22"/>
        </w:rPr>
        <w:t xml:space="preserve">) i uzyska dla niego wymagane przepisami uzgodnienia, zgody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pozwolenia, w tym pozwoleni</w:t>
      </w:r>
      <w:r w:rsidR="003E09AA" w:rsidRPr="005655EF">
        <w:rPr>
          <w:rStyle w:val="Teksttreci"/>
          <w:rFonts w:ascii="Times New Roman" w:hAnsi="Times New Roman" w:cs="Times New Roman"/>
          <w:sz w:val="22"/>
          <w:szCs w:val="22"/>
        </w:rPr>
        <w:t>e na budowę jeśli jest wymagane</w:t>
      </w:r>
      <w:r w:rsidRPr="005655EF">
        <w:rPr>
          <w:rStyle w:val="Teksttreci"/>
          <w:rFonts w:ascii="Times New Roman" w:hAnsi="Times New Roman" w:cs="Times New Roman"/>
          <w:sz w:val="22"/>
          <w:szCs w:val="22"/>
        </w:rPr>
        <w:t>;</w:t>
      </w:r>
    </w:p>
    <w:p w14:paraId="3B2C5F78" w14:textId="77777777" w:rsidR="003E09AA" w:rsidRPr="005655EF" w:rsidRDefault="003E09AA" w:rsidP="005B2524">
      <w:pPr>
        <w:jc w:val="both"/>
        <w:rPr>
          <w:rStyle w:val="Teksttreci"/>
          <w:rFonts w:ascii="Times New Roman" w:hAnsi="Times New Roman" w:cs="Times New Roman"/>
          <w:sz w:val="22"/>
          <w:szCs w:val="22"/>
        </w:rPr>
      </w:pPr>
    </w:p>
    <w:p w14:paraId="3B2C5F79" w14:textId="77777777" w:rsidR="005B2524" w:rsidRPr="005655EF" w:rsidRDefault="005B2524" w:rsidP="005B2524">
      <w:pPr>
        <w:jc w:val="both"/>
        <w:rPr>
          <w:sz w:val="22"/>
          <w:szCs w:val="22"/>
        </w:rPr>
      </w:pPr>
      <w:r w:rsidRPr="005655EF">
        <w:rPr>
          <w:rStyle w:val="Teksttreci"/>
          <w:rFonts w:ascii="Times New Roman" w:hAnsi="Times New Roman" w:cs="Times New Roman"/>
          <w:sz w:val="22"/>
          <w:szCs w:val="22"/>
        </w:rPr>
        <w:t>Wykonawca opracuje projekt budowlany z podziałem na następujące tomy:</w:t>
      </w:r>
    </w:p>
    <w:p w14:paraId="3B2C5F7A" w14:textId="77777777" w:rsidR="005B2524" w:rsidRPr="005655EF" w:rsidRDefault="003E09AA" w:rsidP="003E09AA">
      <w:pPr>
        <w:ind w:left="12" w:firstLine="708"/>
        <w:jc w:val="both"/>
        <w:rPr>
          <w:sz w:val="22"/>
          <w:szCs w:val="22"/>
        </w:rPr>
      </w:pPr>
      <w:r w:rsidRPr="005655EF">
        <w:rPr>
          <w:rStyle w:val="Teksttreci"/>
          <w:rFonts w:ascii="Times New Roman" w:hAnsi="Times New Roman" w:cs="Times New Roman"/>
          <w:sz w:val="22"/>
          <w:szCs w:val="22"/>
        </w:rPr>
        <w:t>tom I: Stacja uzdatniania wody</w:t>
      </w:r>
    </w:p>
    <w:p w14:paraId="3B2C5F7B" w14:textId="77777777" w:rsidR="005B2524" w:rsidRPr="005655EF" w:rsidRDefault="005B2524" w:rsidP="001807B9">
      <w:pPr>
        <w:numPr>
          <w:ilvl w:val="0"/>
          <w:numId w:val="25"/>
        </w:numPr>
        <w:tabs>
          <w:tab w:val="left" w:pos="711"/>
        </w:tabs>
        <w:ind w:left="720" w:right="20" w:hanging="360"/>
        <w:jc w:val="both"/>
        <w:rPr>
          <w:rStyle w:val="Teksttreci"/>
          <w:rFonts w:ascii="Times New Roman" w:eastAsia="Times New Roman" w:hAnsi="Times New Roman" w:cs="Times New Roman"/>
          <w:sz w:val="22"/>
          <w:szCs w:val="22"/>
        </w:rPr>
      </w:pPr>
      <w:r w:rsidRPr="005655EF">
        <w:rPr>
          <w:rStyle w:val="Teksttreci"/>
          <w:rFonts w:ascii="Times New Roman" w:hAnsi="Times New Roman" w:cs="Times New Roman"/>
          <w:sz w:val="22"/>
          <w:szCs w:val="22"/>
        </w:rPr>
        <w:t>Wykonawca uzyska dla projektu budowlanego tom I pozwolenie na budowę natomiast jeśli nie będzie wymagane to dokona zgłoszenia;</w:t>
      </w:r>
    </w:p>
    <w:p w14:paraId="3B2C5F7C" w14:textId="77777777" w:rsidR="00665F92" w:rsidRPr="005655EF" w:rsidRDefault="00665F92" w:rsidP="00665F92">
      <w:pPr>
        <w:tabs>
          <w:tab w:val="left" w:pos="711"/>
        </w:tabs>
        <w:ind w:left="720" w:right="20"/>
        <w:jc w:val="both"/>
        <w:rPr>
          <w:sz w:val="22"/>
          <w:szCs w:val="22"/>
        </w:rPr>
      </w:pPr>
    </w:p>
    <w:p w14:paraId="3B2C5F7D" w14:textId="77777777" w:rsidR="005B2524" w:rsidRPr="005655EF" w:rsidRDefault="005B2524" w:rsidP="001807B9">
      <w:pPr>
        <w:numPr>
          <w:ilvl w:val="0"/>
          <w:numId w:val="25"/>
        </w:numPr>
        <w:tabs>
          <w:tab w:val="left" w:pos="721"/>
        </w:tabs>
        <w:ind w:left="720" w:right="20" w:hanging="360"/>
        <w:jc w:val="both"/>
        <w:rPr>
          <w:sz w:val="22"/>
          <w:szCs w:val="22"/>
        </w:rPr>
      </w:pPr>
      <w:r w:rsidRPr="005655EF">
        <w:rPr>
          <w:rStyle w:val="Teksttreci"/>
          <w:rFonts w:ascii="Times New Roman" w:hAnsi="Times New Roman" w:cs="Times New Roman"/>
          <w:sz w:val="22"/>
          <w:szCs w:val="22"/>
        </w:rPr>
        <w:t xml:space="preserve">Przed złożeniem wniosku wykonawcy o wydanie pozwolenia na budowę, niezbędne będzie uzyskanie akceptacji rozwiązań projektowych, zawartych w projekcie budowlanym, od </w:t>
      </w:r>
      <w:r w:rsidRPr="005655EF">
        <w:rPr>
          <w:rStyle w:val="Teksttreci"/>
          <w:rFonts w:ascii="Times New Roman" w:hAnsi="Times New Roman" w:cs="Times New Roman"/>
          <w:sz w:val="22"/>
          <w:szCs w:val="22"/>
        </w:rPr>
        <w:lastRenderedPageBreak/>
        <w:t>zamawiającego;</w:t>
      </w:r>
    </w:p>
    <w:p w14:paraId="3B2C5F7E" w14:textId="77777777" w:rsidR="005B2524" w:rsidRPr="005655EF" w:rsidRDefault="005B2524" w:rsidP="001807B9">
      <w:pPr>
        <w:numPr>
          <w:ilvl w:val="0"/>
          <w:numId w:val="25"/>
        </w:numPr>
        <w:tabs>
          <w:tab w:val="left" w:pos="711"/>
        </w:tabs>
        <w:ind w:left="720" w:right="20" w:hanging="360"/>
        <w:jc w:val="both"/>
        <w:rPr>
          <w:sz w:val="22"/>
          <w:szCs w:val="22"/>
        </w:rPr>
      </w:pPr>
      <w:r w:rsidRPr="005655EF">
        <w:rPr>
          <w:rStyle w:val="Teksttreci"/>
          <w:rFonts w:ascii="Times New Roman" w:hAnsi="Times New Roman" w:cs="Times New Roman"/>
          <w:sz w:val="22"/>
          <w:szCs w:val="22"/>
        </w:rPr>
        <w:t>W zakres zobowiązań wykonawcy w ramach realizacji przedmiotu zamówienia wchodzi również opracowanie i wykonanie:</w:t>
      </w:r>
    </w:p>
    <w:p w14:paraId="3B2C5F7F" w14:textId="77777777" w:rsidR="005B2524" w:rsidRPr="005655EF" w:rsidRDefault="005B2524" w:rsidP="001807B9">
      <w:pPr>
        <w:numPr>
          <w:ilvl w:val="0"/>
          <w:numId w:val="25"/>
        </w:numPr>
        <w:tabs>
          <w:tab w:val="left" w:pos="716"/>
        </w:tabs>
        <w:ind w:left="720" w:hanging="360"/>
        <w:jc w:val="both"/>
        <w:rPr>
          <w:sz w:val="22"/>
          <w:szCs w:val="22"/>
        </w:rPr>
      </w:pPr>
      <w:r w:rsidRPr="005655EF">
        <w:rPr>
          <w:rStyle w:val="Teksttreci"/>
          <w:rFonts w:ascii="Times New Roman" w:hAnsi="Times New Roman" w:cs="Times New Roman"/>
          <w:sz w:val="22"/>
          <w:szCs w:val="22"/>
        </w:rPr>
        <w:t>W przypadku takiej konieczności raportu oddziaływania na środowisko,</w:t>
      </w:r>
    </w:p>
    <w:p w14:paraId="3B2C5F80" w14:textId="77777777" w:rsidR="005B2524" w:rsidRPr="005655EF" w:rsidRDefault="005B2524" w:rsidP="001807B9">
      <w:pPr>
        <w:numPr>
          <w:ilvl w:val="0"/>
          <w:numId w:val="25"/>
        </w:numPr>
        <w:tabs>
          <w:tab w:val="left" w:pos="721"/>
        </w:tabs>
        <w:ind w:left="720" w:hanging="360"/>
        <w:jc w:val="both"/>
        <w:rPr>
          <w:sz w:val="22"/>
          <w:szCs w:val="22"/>
        </w:rPr>
      </w:pPr>
      <w:r w:rsidRPr="005655EF">
        <w:rPr>
          <w:rStyle w:val="Teksttreci"/>
          <w:rFonts w:ascii="Times New Roman" w:hAnsi="Times New Roman" w:cs="Times New Roman"/>
          <w:sz w:val="22"/>
          <w:szCs w:val="22"/>
        </w:rPr>
        <w:t>Map geodezyjnych do celów projektowych dla całego zamierzenia inwestycyjnego,</w:t>
      </w:r>
    </w:p>
    <w:p w14:paraId="3B2C5F81" w14:textId="77777777" w:rsidR="005B2524" w:rsidRPr="005655EF" w:rsidRDefault="005B2524" w:rsidP="001807B9">
      <w:pPr>
        <w:numPr>
          <w:ilvl w:val="0"/>
          <w:numId w:val="25"/>
        </w:numPr>
        <w:tabs>
          <w:tab w:val="left" w:pos="726"/>
        </w:tabs>
        <w:ind w:left="720" w:hanging="360"/>
        <w:jc w:val="both"/>
        <w:rPr>
          <w:sz w:val="22"/>
          <w:szCs w:val="22"/>
        </w:rPr>
      </w:pPr>
      <w:r w:rsidRPr="005655EF">
        <w:rPr>
          <w:rStyle w:val="Teksttreci"/>
          <w:rFonts w:ascii="Times New Roman" w:hAnsi="Times New Roman" w:cs="Times New Roman"/>
          <w:sz w:val="22"/>
          <w:szCs w:val="22"/>
        </w:rPr>
        <w:t>Badań geotechnicznych podłoża gruntowego,</w:t>
      </w:r>
    </w:p>
    <w:p w14:paraId="3B2C5F82" w14:textId="77777777" w:rsidR="005B2524" w:rsidRPr="005655EF" w:rsidRDefault="005B2524" w:rsidP="001807B9">
      <w:pPr>
        <w:numPr>
          <w:ilvl w:val="0"/>
          <w:numId w:val="25"/>
        </w:numPr>
        <w:tabs>
          <w:tab w:val="left" w:pos="716"/>
        </w:tabs>
        <w:ind w:left="720" w:hanging="360"/>
        <w:jc w:val="both"/>
        <w:rPr>
          <w:sz w:val="22"/>
          <w:szCs w:val="22"/>
        </w:rPr>
      </w:pPr>
      <w:r w:rsidRPr="005655EF">
        <w:rPr>
          <w:rStyle w:val="Teksttreci"/>
          <w:rFonts w:ascii="Times New Roman" w:hAnsi="Times New Roman" w:cs="Times New Roman"/>
          <w:sz w:val="22"/>
          <w:szCs w:val="22"/>
        </w:rPr>
        <w:t>Operatów wodno-prawnych oraz uzyskanie pozwoleń wodno-prawnych,</w:t>
      </w:r>
    </w:p>
    <w:p w14:paraId="3B2C5F83" w14:textId="77777777" w:rsidR="005B2524" w:rsidRPr="005655EF" w:rsidRDefault="005B2524" w:rsidP="001807B9">
      <w:pPr>
        <w:numPr>
          <w:ilvl w:val="0"/>
          <w:numId w:val="25"/>
        </w:numPr>
        <w:tabs>
          <w:tab w:val="left" w:pos="726"/>
        </w:tabs>
        <w:ind w:left="720" w:right="20" w:hanging="360"/>
        <w:jc w:val="both"/>
        <w:rPr>
          <w:sz w:val="22"/>
          <w:szCs w:val="22"/>
        </w:rPr>
      </w:pPr>
      <w:r w:rsidRPr="005655EF">
        <w:rPr>
          <w:rStyle w:val="Teksttreci"/>
          <w:rFonts w:ascii="Times New Roman" w:hAnsi="Times New Roman" w:cs="Times New Roman"/>
          <w:sz w:val="22"/>
          <w:szCs w:val="22"/>
        </w:rPr>
        <w:t>Projektów wykonawczych, stanowiących podstawę wykonywania robót budowlanych oraz przedłożenia do akceptacji rysunków wykonawczych;</w:t>
      </w:r>
    </w:p>
    <w:p w14:paraId="3B2C5F84" w14:textId="77777777" w:rsidR="005B2524" w:rsidRPr="005655EF" w:rsidRDefault="005B2524" w:rsidP="001807B9">
      <w:pPr>
        <w:numPr>
          <w:ilvl w:val="0"/>
          <w:numId w:val="25"/>
        </w:numPr>
        <w:tabs>
          <w:tab w:val="left" w:pos="716"/>
        </w:tabs>
        <w:ind w:left="720" w:right="20" w:hanging="360"/>
        <w:jc w:val="both"/>
        <w:rPr>
          <w:sz w:val="22"/>
          <w:szCs w:val="22"/>
        </w:rPr>
      </w:pPr>
      <w:r w:rsidRPr="005655EF">
        <w:rPr>
          <w:rStyle w:val="Teksttreci"/>
          <w:rFonts w:ascii="Times New Roman" w:hAnsi="Times New Roman" w:cs="Times New Roman"/>
          <w:sz w:val="22"/>
          <w:szCs w:val="22"/>
        </w:rPr>
        <w:t>Szczegółowych specyfikacji technicznych wykonania i odbioru robót budowlanych przed ich skierowaniem do realizacji, w aspekcie ich zgodności z ustaleniami programu funkcjonalno-użytkowego i umowy;</w:t>
      </w:r>
    </w:p>
    <w:p w14:paraId="3B2C5F85" w14:textId="77777777" w:rsidR="005B2524" w:rsidRPr="005655EF" w:rsidRDefault="005B2524" w:rsidP="005B2524">
      <w:pPr>
        <w:ind w:left="720" w:hanging="340"/>
        <w:jc w:val="both"/>
        <w:rPr>
          <w:sz w:val="22"/>
          <w:szCs w:val="22"/>
        </w:rPr>
      </w:pPr>
      <w:r w:rsidRPr="005655EF">
        <w:rPr>
          <w:rStyle w:val="Teksttreci"/>
          <w:rFonts w:ascii="Times New Roman" w:hAnsi="Times New Roman" w:cs="Times New Roman"/>
          <w:sz w:val="22"/>
          <w:szCs w:val="22"/>
        </w:rPr>
        <w:t>Wykonanie</w:t>
      </w:r>
    </w:p>
    <w:p w14:paraId="3B2C5F86" w14:textId="77777777" w:rsidR="005B2524" w:rsidRPr="005655EF" w:rsidRDefault="005B2524" w:rsidP="001807B9">
      <w:pPr>
        <w:numPr>
          <w:ilvl w:val="0"/>
          <w:numId w:val="25"/>
        </w:numPr>
        <w:tabs>
          <w:tab w:val="left" w:pos="726"/>
        </w:tabs>
        <w:ind w:left="720" w:hanging="360"/>
        <w:jc w:val="both"/>
        <w:rPr>
          <w:sz w:val="22"/>
          <w:szCs w:val="22"/>
        </w:rPr>
      </w:pPr>
      <w:r w:rsidRPr="005655EF">
        <w:rPr>
          <w:rStyle w:val="Teksttreci"/>
          <w:rFonts w:ascii="Times New Roman" w:hAnsi="Times New Roman" w:cs="Times New Roman"/>
          <w:sz w:val="22"/>
          <w:szCs w:val="22"/>
        </w:rPr>
        <w:t>Harmonogramu realizacji inwestycji;</w:t>
      </w:r>
    </w:p>
    <w:p w14:paraId="3B2C5F87" w14:textId="77777777" w:rsidR="005B2524" w:rsidRPr="005655EF" w:rsidRDefault="005B2524" w:rsidP="001807B9">
      <w:pPr>
        <w:numPr>
          <w:ilvl w:val="0"/>
          <w:numId w:val="25"/>
        </w:numPr>
        <w:tabs>
          <w:tab w:val="left" w:pos="721"/>
        </w:tabs>
        <w:ind w:left="720" w:right="20" w:hanging="360"/>
        <w:jc w:val="both"/>
        <w:rPr>
          <w:sz w:val="22"/>
          <w:szCs w:val="22"/>
        </w:rPr>
      </w:pPr>
      <w:r w:rsidRPr="005655EF">
        <w:rPr>
          <w:rStyle w:val="Teksttreci"/>
          <w:rFonts w:ascii="Times New Roman" w:hAnsi="Times New Roman" w:cs="Times New Roman"/>
          <w:sz w:val="22"/>
          <w:szCs w:val="22"/>
        </w:rPr>
        <w:t>Harmonogramu płatności - z podziałem uwzględniającym podział projektu budowlanego na tomy;</w:t>
      </w:r>
    </w:p>
    <w:p w14:paraId="3B2C5F88" w14:textId="77777777" w:rsidR="005B2524" w:rsidRPr="005655EF" w:rsidRDefault="005B2524" w:rsidP="001807B9">
      <w:pPr>
        <w:numPr>
          <w:ilvl w:val="0"/>
          <w:numId w:val="25"/>
        </w:numPr>
        <w:tabs>
          <w:tab w:val="left" w:pos="726"/>
        </w:tabs>
        <w:ind w:left="720" w:hanging="360"/>
        <w:jc w:val="both"/>
        <w:rPr>
          <w:sz w:val="22"/>
          <w:szCs w:val="22"/>
        </w:rPr>
      </w:pPr>
      <w:r w:rsidRPr="005655EF">
        <w:rPr>
          <w:rStyle w:val="Teksttreci"/>
          <w:rFonts w:ascii="Times New Roman" w:hAnsi="Times New Roman" w:cs="Times New Roman"/>
          <w:sz w:val="22"/>
          <w:szCs w:val="22"/>
        </w:rPr>
        <w:t>Projektu zagospodarowania placu budowy;</w:t>
      </w:r>
    </w:p>
    <w:p w14:paraId="3B2C5F89" w14:textId="77777777" w:rsidR="005B2524" w:rsidRPr="005655EF" w:rsidRDefault="005B2524" w:rsidP="001807B9">
      <w:pPr>
        <w:numPr>
          <w:ilvl w:val="0"/>
          <w:numId w:val="25"/>
        </w:numPr>
        <w:tabs>
          <w:tab w:val="left" w:pos="726"/>
        </w:tabs>
        <w:ind w:left="720" w:hanging="360"/>
        <w:jc w:val="both"/>
        <w:rPr>
          <w:sz w:val="22"/>
          <w:szCs w:val="22"/>
        </w:rPr>
      </w:pPr>
      <w:r w:rsidRPr="005655EF">
        <w:rPr>
          <w:rStyle w:val="Teksttreci"/>
          <w:rFonts w:ascii="Times New Roman" w:hAnsi="Times New Roman" w:cs="Times New Roman"/>
          <w:sz w:val="22"/>
          <w:szCs w:val="22"/>
        </w:rPr>
        <w:t>Projektu organizacji robót;</w:t>
      </w:r>
    </w:p>
    <w:p w14:paraId="3B2C5F8A" w14:textId="77777777" w:rsidR="005B2524" w:rsidRPr="005655EF" w:rsidRDefault="005B2524" w:rsidP="001807B9">
      <w:pPr>
        <w:numPr>
          <w:ilvl w:val="0"/>
          <w:numId w:val="25"/>
        </w:numPr>
        <w:tabs>
          <w:tab w:val="left" w:pos="370"/>
        </w:tabs>
        <w:ind w:left="720" w:hanging="360"/>
        <w:jc w:val="both"/>
        <w:rPr>
          <w:sz w:val="22"/>
          <w:szCs w:val="22"/>
        </w:rPr>
      </w:pPr>
      <w:r w:rsidRPr="005655EF">
        <w:rPr>
          <w:rStyle w:val="Teksttreci"/>
          <w:rFonts w:ascii="Times New Roman" w:hAnsi="Times New Roman" w:cs="Times New Roman"/>
          <w:sz w:val="22"/>
          <w:szCs w:val="22"/>
        </w:rPr>
        <w:t>Projektu organizacji ruchu zastępczego;</w:t>
      </w:r>
    </w:p>
    <w:p w14:paraId="3B2C5F8B" w14:textId="77777777" w:rsidR="005B2524" w:rsidRPr="005655EF" w:rsidRDefault="005B2524" w:rsidP="001807B9">
      <w:pPr>
        <w:numPr>
          <w:ilvl w:val="0"/>
          <w:numId w:val="25"/>
        </w:numPr>
        <w:tabs>
          <w:tab w:val="left" w:pos="370"/>
        </w:tabs>
        <w:ind w:left="720" w:hanging="360"/>
        <w:jc w:val="both"/>
        <w:rPr>
          <w:sz w:val="22"/>
          <w:szCs w:val="22"/>
        </w:rPr>
      </w:pPr>
      <w:r w:rsidRPr="005655EF">
        <w:rPr>
          <w:rStyle w:val="Teksttreci"/>
          <w:rFonts w:ascii="Times New Roman" w:hAnsi="Times New Roman" w:cs="Times New Roman"/>
          <w:sz w:val="22"/>
          <w:szCs w:val="22"/>
        </w:rPr>
        <w:t>Informacji projektanta o wymaganiach bezpieczeństwa i ochrony zdrowia;</w:t>
      </w:r>
    </w:p>
    <w:p w14:paraId="3B2C5F8C" w14:textId="77777777" w:rsidR="005B2524" w:rsidRPr="005655EF" w:rsidRDefault="005B2524" w:rsidP="001807B9">
      <w:pPr>
        <w:numPr>
          <w:ilvl w:val="0"/>
          <w:numId w:val="25"/>
        </w:numPr>
        <w:tabs>
          <w:tab w:val="left" w:pos="370"/>
        </w:tabs>
        <w:ind w:left="720" w:hanging="360"/>
        <w:jc w:val="both"/>
        <w:rPr>
          <w:sz w:val="22"/>
          <w:szCs w:val="22"/>
        </w:rPr>
      </w:pPr>
      <w:r w:rsidRPr="005655EF">
        <w:rPr>
          <w:rStyle w:val="Teksttreci"/>
          <w:rFonts w:ascii="Times New Roman" w:hAnsi="Times New Roman" w:cs="Times New Roman"/>
          <w:sz w:val="22"/>
          <w:szCs w:val="22"/>
        </w:rPr>
        <w:t>Planu bezpieczeństwa i ochrony zdrowia (bioz);</w:t>
      </w:r>
    </w:p>
    <w:p w14:paraId="3B2C5F8D" w14:textId="77777777" w:rsidR="005B2524" w:rsidRPr="005655EF" w:rsidRDefault="005B2524" w:rsidP="001807B9">
      <w:pPr>
        <w:numPr>
          <w:ilvl w:val="0"/>
          <w:numId w:val="25"/>
        </w:numPr>
        <w:tabs>
          <w:tab w:val="left" w:pos="366"/>
        </w:tabs>
        <w:ind w:left="720" w:hanging="360"/>
        <w:jc w:val="both"/>
        <w:rPr>
          <w:sz w:val="22"/>
          <w:szCs w:val="22"/>
        </w:rPr>
      </w:pPr>
      <w:r w:rsidRPr="005655EF">
        <w:rPr>
          <w:rStyle w:val="Teksttreci"/>
          <w:rFonts w:ascii="Times New Roman" w:hAnsi="Times New Roman" w:cs="Times New Roman"/>
          <w:sz w:val="22"/>
          <w:szCs w:val="22"/>
        </w:rPr>
        <w:t>Projektu powykonawczego.</w:t>
      </w:r>
    </w:p>
    <w:p w14:paraId="3B2C5F8E" w14:textId="77777777" w:rsidR="005B2524" w:rsidRPr="005655EF" w:rsidRDefault="005B2524" w:rsidP="001807B9">
      <w:pPr>
        <w:numPr>
          <w:ilvl w:val="0"/>
          <w:numId w:val="25"/>
        </w:numPr>
        <w:tabs>
          <w:tab w:val="left" w:pos="356"/>
        </w:tabs>
        <w:ind w:left="720" w:hanging="360"/>
        <w:jc w:val="both"/>
        <w:rPr>
          <w:sz w:val="22"/>
          <w:szCs w:val="22"/>
        </w:rPr>
      </w:pPr>
      <w:r w:rsidRPr="005655EF">
        <w:rPr>
          <w:rStyle w:val="Teksttreci"/>
          <w:rFonts w:ascii="Times New Roman" w:hAnsi="Times New Roman" w:cs="Times New Roman"/>
          <w:sz w:val="22"/>
          <w:szCs w:val="22"/>
        </w:rPr>
        <w:t>Wykonanie wszelkich innych niezbędnych opracowań i dokumentacji koniecznych do</w:t>
      </w:r>
    </w:p>
    <w:p w14:paraId="3B2C5F8F" w14:textId="77777777" w:rsidR="005B2524" w:rsidRPr="005655EF" w:rsidRDefault="005B2524" w:rsidP="005B2524">
      <w:pPr>
        <w:ind w:left="740" w:hanging="360"/>
        <w:jc w:val="both"/>
        <w:rPr>
          <w:sz w:val="22"/>
          <w:szCs w:val="22"/>
        </w:rPr>
      </w:pPr>
      <w:r w:rsidRPr="005655EF">
        <w:rPr>
          <w:rStyle w:val="Teksttreci"/>
          <w:rFonts w:ascii="Times New Roman" w:hAnsi="Times New Roman" w:cs="Times New Roman"/>
          <w:sz w:val="22"/>
          <w:szCs w:val="22"/>
        </w:rPr>
        <w:t>uzyskania pozwolenia na budowę oraz zakończenia prac budowlanych,</w:t>
      </w:r>
    </w:p>
    <w:p w14:paraId="3B2C5F90" w14:textId="77777777" w:rsidR="005B2524" w:rsidRPr="005655EF" w:rsidRDefault="005B2524" w:rsidP="001807B9">
      <w:pPr>
        <w:numPr>
          <w:ilvl w:val="0"/>
          <w:numId w:val="25"/>
        </w:numPr>
        <w:tabs>
          <w:tab w:val="left" w:pos="356"/>
        </w:tabs>
        <w:ind w:left="720" w:hanging="360"/>
        <w:jc w:val="both"/>
        <w:rPr>
          <w:sz w:val="22"/>
          <w:szCs w:val="22"/>
        </w:rPr>
      </w:pPr>
      <w:r w:rsidRPr="005655EF">
        <w:rPr>
          <w:rStyle w:val="Teksttreci"/>
          <w:rFonts w:ascii="Times New Roman" w:hAnsi="Times New Roman" w:cs="Times New Roman"/>
          <w:sz w:val="22"/>
          <w:szCs w:val="22"/>
        </w:rPr>
        <w:t>Zamawiający wymaga, aby sieci zapewniały użytkowanie w okresie nie krótszym niż</w:t>
      </w:r>
    </w:p>
    <w:p w14:paraId="3B2C5F91" w14:textId="77777777" w:rsidR="005B2524" w:rsidRPr="005655EF" w:rsidRDefault="005B2524" w:rsidP="005C70FD">
      <w:pPr>
        <w:ind w:left="740" w:hanging="360"/>
        <w:jc w:val="both"/>
        <w:rPr>
          <w:rStyle w:val="Teksttreci"/>
          <w:rFonts w:ascii="Times New Roman" w:eastAsia="Times New Roman" w:hAnsi="Times New Roman" w:cs="Times New Roman"/>
          <w:sz w:val="22"/>
          <w:szCs w:val="22"/>
        </w:rPr>
      </w:pPr>
      <w:r w:rsidRPr="005655EF">
        <w:rPr>
          <w:rStyle w:val="Teksttreci"/>
          <w:rFonts w:ascii="Times New Roman" w:hAnsi="Times New Roman" w:cs="Times New Roman"/>
          <w:sz w:val="22"/>
          <w:szCs w:val="22"/>
        </w:rPr>
        <w:t>50 lat, a osprzęt i przybory instalacyjne zapewniały sprawne funkcjonowanie w</w:t>
      </w:r>
      <w:r w:rsidR="005C70FD" w:rsidRPr="005655EF">
        <w:rPr>
          <w:sz w:val="22"/>
          <w:szCs w:val="22"/>
        </w:rPr>
        <w:t xml:space="preserve"> </w:t>
      </w:r>
      <w:r w:rsidRPr="005655EF">
        <w:rPr>
          <w:rStyle w:val="Teksttreci"/>
          <w:rFonts w:ascii="Times New Roman" w:hAnsi="Times New Roman" w:cs="Times New Roman"/>
          <w:sz w:val="22"/>
          <w:szCs w:val="22"/>
        </w:rPr>
        <w:t>okresie co najmniej 30 lat.</w:t>
      </w:r>
    </w:p>
    <w:p w14:paraId="3B2C5F92" w14:textId="77777777" w:rsidR="005B2524" w:rsidRPr="005655EF" w:rsidRDefault="005B2524" w:rsidP="005B2524">
      <w:pPr>
        <w:ind w:left="740" w:hanging="360"/>
        <w:jc w:val="both"/>
        <w:rPr>
          <w:sz w:val="22"/>
          <w:szCs w:val="22"/>
        </w:rPr>
      </w:pPr>
    </w:p>
    <w:p w14:paraId="3B2C5F93" w14:textId="77777777" w:rsidR="005B2524" w:rsidRPr="005655EF" w:rsidRDefault="005B2524" w:rsidP="001807B9">
      <w:pPr>
        <w:pStyle w:val="Nagwek50"/>
        <w:keepNext/>
        <w:keepLines/>
        <w:numPr>
          <w:ilvl w:val="1"/>
          <w:numId w:val="25"/>
        </w:numPr>
        <w:shd w:val="clear" w:color="auto" w:fill="auto"/>
        <w:tabs>
          <w:tab w:val="left" w:pos="370"/>
        </w:tabs>
        <w:spacing w:before="0" w:after="0" w:line="240" w:lineRule="auto"/>
        <w:ind w:left="1440" w:hanging="144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Oświadczenie o podstawie zamówienia.</w:t>
      </w:r>
    </w:p>
    <w:p w14:paraId="3B2C5F94" w14:textId="77777777" w:rsidR="005B2524" w:rsidRPr="005655EF" w:rsidRDefault="005B2524" w:rsidP="005B2524">
      <w:pPr>
        <w:ind w:left="20" w:righ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Zamawiający oświadcza, że teren planowanej inwestycji nie jest objęty aktualnym planem zagospodarowania przestrzennego.</w:t>
      </w:r>
    </w:p>
    <w:p w14:paraId="3B2C5F95" w14:textId="77777777" w:rsidR="005B2524" w:rsidRPr="005655EF" w:rsidRDefault="005B2524" w:rsidP="005B2524">
      <w:pPr>
        <w:ind w:left="20" w:right="20"/>
        <w:jc w:val="both"/>
        <w:rPr>
          <w:sz w:val="22"/>
          <w:szCs w:val="22"/>
        </w:rPr>
      </w:pPr>
    </w:p>
    <w:p w14:paraId="3B2C5F96" w14:textId="77777777" w:rsidR="005B2524" w:rsidRPr="005655EF" w:rsidRDefault="005B2524" w:rsidP="001807B9">
      <w:pPr>
        <w:pStyle w:val="Nagwek50"/>
        <w:keepNext/>
        <w:keepLines/>
        <w:numPr>
          <w:ilvl w:val="1"/>
          <w:numId w:val="25"/>
        </w:numPr>
        <w:shd w:val="clear" w:color="auto" w:fill="auto"/>
        <w:tabs>
          <w:tab w:val="left" w:pos="370"/>
        </w:tabs>
        <w:spacing w:before="0" w:after="0" w:line="240" w:lineRule="auto"/>
        <w:ind w:left="1440" w:hanging="1440"/>
        <w:rPr>
          <w:rFonts w:ascii="Times New Roman" w:hAnsi="Times New Roman" w:cs="Times New Roman"/>
          <w:b/>
          <w:sz w:val="22"/>
          <w:szCs w:val="22"/>
        </w:rPr>
      </w:pPr>
      <w:r w:rsidRPr="005655EF">
        <w:rPr>
          <w:rStyle w:val="Nagwek5"/>
          <w:rFonts w:ascii="Times New Roman" w:hAnsi="Times New Roman" w:cs="Times New Roman"/>
          <w:b/>
          <w:color w:val="000000"/>
          <w:sz w:val="22"/>
          <w:szCs w:val="22"/>
        </w:rPr>
        <w:t>Oświadczenie o prawie dysponowania nieruchomością.</w:t>
      </w:r>
    </w:p>
    <w:p w14:paraId="3B2C5F97"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Zamawiający oświadcza, że posiada prawo do dysponowania nieruchomością (terenem), na której realizowana będzie projektowana inwestycja, co potwierdzają stosowne dokumenty.</w:t>
      </w:r>
    </w:p>
    <w:p w14:paraId="3B2C5F98" w14:textId="77777777" w:rsidR="005B2524" w:rsidRPr="005655EF" w:rsidRDefault="005B2524" w:rsidP="005B2524">
      <w:pPr>
        <w:ind w:left="20" w:righ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Oświadczenie o prawie dysponowania nieruchomością zostanie dostarczone przez Inwestora przed wystąpieniem o pozwolenie na budowę.</w:t>
      </w:r>
    </w:p>
    <w:p w14:paraId="3B2C5F99" w14:textId="77777777" w:rsidR="005B2524" w:rsidRPr="005655EF" w:rsidRDefault="005B2524" w:rsidP="005B2524">
      <w:pPr>
        <w:ind w:left="20" w:right="20"/>
        <w:jc w:val="both"/>
        <w:rPr>
          <w:sz w:val="22"/>
          <w:szCs w:val="22"/>
        </w:rPr>
      </w:pPr>
    </w:p>
    <w:p w14:paraId="3B2C5F9A" w14:textId="77777777" w:rsidR="005B2524" w:rsidRPr="005655EF" w:rsidRDefault="005B2524" w:rsidP="001807B9">
      <w:pPr>
        <w:pStyle w:val="Nagwek50"/>
        <w:keepNext/>
        <w:keepLines/>
        <w:numPr>
          <w:ilvl w:val="1"/>
          <w:numId w:val="25"/>
        </w:numPr>
        <w:shd w:val="clear" w:color="auto" w:fill="auto"/>
        <w:tabs>
          <w:tab w:val="left" w:pos="375"/>
        </w:tabs>
        <w:spacing w:before="0" w:after="0" w:line="240" w:lineRule="auto"/>
        <w:ind w:left="1440" w:hanging="1440"/>
        <w:rPr>
          <w:rFonts w:ascii="Times New Roman" w:hAnsi="Times New Roman" w:cs="Times New Roman"/>
          <w:b/>
          <w:sz w:val="22"/>
          <w:szCs w:val="22"/>
        </w:rPr>
      </w:pPr>
      <w:bookmarkStart w:id="5" w:name="bookmark48"/>
      <w:r w:rsidRPr="005655EF">
        <w:rPr>
          <w:rStyle w:val="Nagwek5"/>
          <w:rFonts w:ascii="Times New Roman" w:hAnsi="Times New Roman" w:cs="Times New Roman"/>
          <w:b/>
          <w:color w:val="000000"/>
          <w:sz w:val="22"/>
          <w:szCs w:val="22"/>
        </w:rPr>
        <w:t>Przepisy prawne związane z przedmiotem zamówienia.</w:t>
      </w:r>
      <w:bookmarkEnd w:id="5"/>
    </w:p>
    <w:p w14:paraId="3B2C5F9B" w14:textId="77777777" w:rsidR="005B2524" w:rsidRPr="005655EF" w:rsidRDefault="005B2524" w:rsidP="005B2524">
      <w:pPr>
        <w:ind w:left="20" w:right="20"/>
        <w:jc w:val="both"/>
        <w:rPr>
          <w:sz w:val="22"/>
          <w:szCs w:val="22"/>
        </w:rPr>
      </w:pPr>
      <w:r w:rsidRPr="005655EF">
        <w:rPr>
          <w:rStyle w:val="Teksttreci"/>
          <w:rFonts w:ascii="Times New Roman" w:hAnsi="Times New Roman" w:cs="Times New Roman"/>
          <w:sz w:val="22"/>
          <w:szCs w:val="22"/>
        </w:rPr>
        <w:t>Wykonawca jest zobowiązany zrealizować przedmiot zamówienia, spełniając wymagania określone w:</w:t>
      </w:r>
    </w:p>
    <w:p w14:paraId="3B2C5F9C" w14:textId="4AA43486" w:rsidR="005B2524" w:rsidRPr="005655EF" w:rsidRDefault="005B2524" w:rsidP="005B2524">
      <w:pPr>
        <w:tabs>
          <w:tab w:val="left" w:pos="721"/>
        </w:tabs>
        <w:ind w:right="20"/>
        <w:jc w:val="both"/>
        <w:rPr>
          <w:sz w:val="22"/>
          <w:szCs w:val="22"/>
        </w:rPr>
      </w:pPr>
      <w:r w:rsidRPr="005655EF">
        <w:rPr>
          <w:rStyle w:val="Teksttreci"/>
          <w:rFonts w:ascii="Times New Roman" w:hAnsi="Times New Roman" w:cs="Times New Roman"/>
          <w:sz w:val="22"/>
          <w:szCs w:val="22"/>
        </w:rPr>
        <w:t xml:space="preserve">Ustawie Prawo Budowlane z dnia 7 </w:t>
      </w:r>
      <w:r w:rsidR="00EC67F5" w:rsidRPr="005655EF">
        <w:rPr>
          <w:rStyle w:val="Teksttreci"/>
          <w:rFonts w:ascii="Times New Roman" w:hAnsi="Times New Roman" w:cs="Times New Roman"/>
          <w:sz w:val="22"/>
          <w:szCs w:val="22"/>
        </w:rPr>
        <w:t>l</w:t>
      </w:r>
      <w:r w:rsidRPr="005655EF">
        <w:rPr>
          <w:rStyle w:val="Teksttreci"/>
          <w:rFonts w:ascii="Times New Roman" w:hAnsi="Times New Roman" w:cs="Times New Roman"/>
          <w:sz w:val="22"/>
          <w:szCs w:val="22"/>
        </w:rPr>
        <w:t>ipca</w:t>
      </w:r>
      <w:r w:rsidR="00EC67F5"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1994 - aktualny tekst jednolity Dz. U. z 202</w:t>
      </w:r>
      <w:r w:rsidR="00AB568D" w:rsidRPr="005655EF">
        <w:rPr>
          <w:rStyle w:val="Teksttreci"/>
          <w:rFonts w:ascii="Times New Roman" w:hAnsi="Times New Roman" w:cs="Times New Roman"/>
          <w:sz w:val="22"/>
          <w:szCs w:val="22"/>
        </w:rPr>
        <w:t>3</w:t>
      </w:r>
      <w:r w:rsidRPr="005655EF">
        <w:rPr>
          <w:rStyle w:val="Teksttreci"/>
          <w:rFonts w:ascii="Times New Roman" w:hAnsi="Times New Roman" w:cs="Times New Roman"/>
          <w:sz w:val="22"/>
          <w:szCs w:val="22"/>
        </w:rPr>
        <w:t xml:space="preserve"> poz. </w:t>
      </w:r>
      <w:r w:rsidR="00524F48" w:rsidRPr="005655EF">
        <w:rPr>
          <w:rStyle w:val="Teksttreci"/>
          <w:rFonts w:ascii="Times New Roman" w:hAnsi="Times New Roman" w:cs="Times New Roman"/>
          <w:sz w:val="22"/>
          <w:szCs w:val="22"/>
        </w:rPr>
        <w:t>682</w:t>
      </w:r>
      <w:r w:rsidRPr="005655EF">
        <w:rPr>
          <w:rStyle w:val="Teksttreci"/>
          <w:rFonts w:ascii="Times New Roman" w:hAnsi="Times New Roman" w:cs="Times New Roman"/>
          <w:sz w:val="22"/>
          <w:szCs w:val="22"/>
        </w:rPr>
        <w:t xml:space="preserve"> ze zm.;</w:t>
      </w:r>
    </w:p>
    <w:p w14:paraId="3B2C5F9D" w14:textId="1A9972CF" w:rsidR="005B2524" w:rsidRPr="005655EF" w:rsidRDefault="005B2524" w:rsidP="005B2524">
      <w:pPr>
        <w:tabs>
          <w:tab w:val="left" w:pos="740"/>
        </w:tabs>
        <w:ind w:right="20"/>
        <w:jc w:val="both"/>
        <w:rPr>
          <w:sz w:val="22"/>
          <w:szCs w:val="22"/>
        </w:rPr>
      </w:pPr>
      <w:r w:rsidRPr="005655EF">
        <w:rPr>
          <w:rStyle w:val="Teksttreci"/>
          <w:rFonts w:ascii="Times New Roman" w:hAnsi="Times New Roman" w:cs="Times New Roman"/>
          <w:sz w:val="22"/>
          <w:szCs w:val="22"/>
        </w:rPr>
        <w:t>Ustawie z dnia 16 kwietnia 2004 r. o wyr</w:t>
      </w:r>
      <w:r w:rsidR="00EC67F5" w:rsidRPr="005655EF">
        <w:rPr>
          <w:rStyle w:val="Teksttreci"/>
          <w:rFonts w:ascii="Times New Roman" w:hAnsi="Times New Roman" w:cs="Times New Roman"/>
          <w:sz w:val="22"/>
          <w:szCs w:val="22"/>
        </w:rPr>
        <w:t>obach budowlanych - Dz. U. z 202</w:t>
      </w:r>
      <w:r w:rsidR="003D743F" w:rsidRPr="005655EF">
        <w:rPr>
          <w:rStyle w:val="Teksttreci"/>
          <w:rFonts w:ascii="Times New Roman" w:hAnsi="Times New Roman" w:cs="Times New Roman"/>
          <w:sz w:val="22"/>
          <w:szCs w:val="22"/>
        </w:rPr>
        <w:t>1</w:t>
      </w:r>
      <w:r w:rsidRPr="005655EF">
        <w:rPr>
          <w:rStyle w:val="Teksttreci"/>
          <w:rFonts w:ascii="Times New Roman" w:hAnsi="Times New Roman" w:cs="Times New Roman"/>
          <w:sz w:val="22"/>
          <w:szCs w:val="22"/>
        </w:rPr>
        <w:t xml:space="preserve"> r</w:t>
      </w:r>
      <w:r w:rsidR="00EC67F5"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r w:rsidR="003D743F" w:rsidRPr="005655EF">
        <w:rPr>
          <w:rStyle w:val="Teksttreci"/>
          <w:rFonts w:ascii="Times New Roman" w:hAnsi="Times New Roman" w:cs="Times New Roman"/>
          <w:sz w:val="22"/>
          <w:szCs w:val="22"/>
        </w:rPr>
        <w:t>1213</w:t>
      </w:r>
      <w:r w:rsidRPr="005655EF">
        <w:rPr>
          <w:rStyle w:val="Teksttreci"/>
          <w:rFonts w:ascii="Times New Roman" w:hAnsi="Times New Roman" w:cs="Times New Roman"/>
          <w:sz w:val="22"/>
          <w:szCs w:val="22"/>
        </w:rPr>
        <w:t xml:space="preserve"> j.</w:t>
      </w:r>
      <w:r w:rsidR="005E170B"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t.</w:t>
      </w:r>
    </w:p>
    <w:p w14:paraId="3B2C5F9E" w14:textId="64063B12" w:rsidR="00665F92" w:rsidRPr="005655EF" w:rsidRDefault="005B2524" w:rsidP="005B2524">
      <w:pPr>
        <w:tabs>
          <w:tab w:val="left" w:pos="740"/>
        </w:tabs>
        <w:ind w:right="20"/>
        <w:jc w:val="both"/>
        <w:rPr>
          <w:rStyle w:val="Teksttreci"/>
          <w:rFonts w:ascii="Times New Roman" w:hAnsi="Times New Roman" w:cs="Times New Roman"/>
          <w:sz w:val="22"/>
          <w:szCs w:val="22"/>
        </w:rPr>
      </w:pPr>
      <w:r w:rsidRPr="005655EF">
        <w:rPr>
          <w:rStyle w:val="Teksttreci"/>
          <w:rFonts w:ascii="Times New Roman" w:hAnsi="Times New Roman" w:cs="Times New Roman"/>
          <w:sz w:val="22"/>
          <w:szCs w:val="22"/>
        </w:rPr>
        <w:t>Ustawie z dnia 17 maja 1989 r. - Prawo geodezyjne i kartograficzne - Dz. U. z 20</w:t>
      </w:r>
      <w:r w:rsidR="00EC67F5" w:rsidRPr="005655EF">
        <w:rPr>
          <w:rStyle w:val="Teksttreci"/>
          <w:rFonts w:ascii="Times New Roman" w:hAnsi="Times New Roman" w:cs="Times New Roman"/>
          <w:sz w:val="22"/>
          <w:szCs w:val="22"/>
        </w:rPr>
        <w:t>2</w:t>
      </w:r>
      <w:r w:rsidR="00C40732" w:rsidRPr="005655EF">
        <w:rPr>
          <w:rStyle w:val="Teksttreci"/>
          <w:rFonts w:ascii="Times New Roman" w:hAnsi="Times New Roman" w:cs="Times New Roman"/>
          <w:sz w:val="22"/>
          <w:szCs w:val="22"/>
        </w:rPr>
        <w:t>1</w:t>
      </w:r>
      <w:r w:rsidRPr="005655EF">
        <w:rPr>
          <w:rStyle w:val="Teksttreci"/>
          <w:rFonts w:ascii="Times New Roman" w:hAnsi="Times New Roman" w:cs="Times New Roman"/>
          <w:sz w:val="22"/>
          <w:szCs w:val="22"/>
        </w:rPr>
        <w:t xml:space="preserve"> r</w:t>
      </w:r>
      <w:r w:rsidR="00665F92"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p>
    <w:p w14:paraId="3B2C5F9F" w14:textId="65A53F1E" w:rsidR="005B2524" w:rsidRPr="005655EF" w:rsidRDefault="00C40732" w:rsidP="005B2524">
      <w:pPr>
        <w:tabs>
          <w:tab w:val="left" w:pos="740"/>
        </w:tabs>
        <w:ind w:right="20"/>
        <w:jc w:val="both"/>
        <w:rPr>
          <w:sz w:val="22"/>
          <w:szCs w:val="22"/>
        </w:rPr>
      </w:pPr>
      <w:r w:rsidRPr="005655EF">
        <w:rPr>
          <w:rStyle w:val="Teksttreci"/>
          <w:rFonts w:ascii="Times New Roman" w:hAnsi="Times New Roman" w:cs="Times New Roman"/>
          <w:sz w:val="22"/>
          <w:szCs w:val="22"/>
        </w:rPr>
        <w:t>1990</w:t>
      </w:r>
      <w:r w:rsidR="005B2524" w:rsidRPr="005655EF">
        <w:rPr>
          <w:rStyle w:val="Teksttreci"/>
          <w:rFonts w:ascii="Times New Roman" w:hAnsi="Times New Roman" w:cs="Times New Roman"/>
          <w:sz w:val="22"/>
          <w:szCs w:val="22"/>
        </w:rPr>
        <w:t xml:space="preserve"> j.</w:t>
      </w:r>
      <w:r w:rsidR="005E170B" w:rsidRPr="005655EF">
        <w:rPr>
          <w:rStyle w:val="Teksttreci"/>
          <w:rFonts w:ascii="Times New Roman" w:hAnsi="Times New Roman" w:cs="Times New Roman"/>
          <w:sz w:val="22"/>
          <w:szCs w:val="22"/>
        </w:rPr>
        <w:t xml:space="preserve"> </w:t>
      </w:r>
      <w:r w:rsidR="005B2524" w:rsidRPr="005655EF">
        <w:rPr>
          <w:rStyle w:val="Teksttreci"/>
          <w:rFonts w:ascii="Times New Roman" w:hAnsi="Times New Roman" w:cs="Times New Roman"/>
          <w:sz w:val="22"/>
          <w:szCs w:val="22"/>
        </w:rPr>
        <w:t>t.</w:t>
      </w:r>
    </w:p>
    <w:p w14:paraId="3B2C5FA0" w14:textId="0ECE42E2" w:rsidR="005B2524" w:rsidRPr="005655EF" w:rsidRDefault="005B2524" w:rsidP="005B2524">
      <w:pPr>
        <w:tabs>
          <w:tab w:val="left" w:pos="740"/>
        </w:tabs>
        <w:ind w:right="20"/>
        <w:jc w:val="both"/>
        <w:rPr>
          <w:sz w:val="22"/>
          <w:szCs w:val="22"/>
        </w:rPr>
      </w:pPr>
      <w:r w:rsidRPr="005655EF">
        <w:rPr>
          <w:rStyle w:val="Teksttreci"/>
          <w:rFonts w:ascii="Times New Roman" w:hAnsi="Times New Roman" w:cs="Times New Roman"/>
          <w:sz w:val="22"/>
          <w:szCs w:val="22"/>
        </w:rPr>
        <w:t xml:space="preserve">Ustawie z dnia </w:t>
      </w:r>
      <w:r w:rsidR="00ED4832" w:rsidRPr="005655EF">
        <w:rPr>
          <w:rStyle w:val="Teksttreci"/>
          <w:rFonts w:ascii="Times New Roman" w:hAnsi="Times New Roman" w:cs="Times New Roman"/>
          <w:sz w:val="22"/>
          <w:szCs w:val="22"/>
        </w:rPr>
        <w:t>20</w:t>
      </w:r>
      <w:r w:rsidRPr="005655EF">
        <w:rPr>
          <w:rStyle w:val="Teksttreci"/>
          <w:rFonts w:ascii="Times New Roman" w:hAnsi="Times New Roman" w:cs="Times New Roman"/>
          <w:sz w:val="22"/>
          <w:szCs w:val="22"/>
        </w:rPr>
        <w:t xml:space="preserve"> lipca </w:t>
      </w:r>
      <w:r w:rsidR="00DC4F69" w:rsidRPr="005655EF">
        <w:rPr>
          <w:rStyle w:val="Teksttreci"/>
          <w:rFonts w:ascii="Times New Roman" w:hAnsi="Times New Roman" w:cs="Times New Roman"/>
          <w:sz w:val="22"/>
          <w:szCs w:val="22"/>
        </w:rPr>
        <w:t>2017</w:t>
      </w:r>
      <w:r w:rsidRPr="005655EF">
        <w:rPr>
          <w:rStyle w:val="Teksttreci"/>
          <w:rFonts w:ascii="Times New Roman" w:hAnsi="Times New Roman" w:cs="Times New Roman"/>
          <w:sz w:val="22"/>
          <w:szCs w:val="22"/>
        </w:rPr>
        <w:t xml:space="preserve"> r. - Prawo wodne - Dz. U. z 20</w:t>
      </w:r>
      <w:r w:rsidR="00EC67F5" w:rsidRPr="005655EF">
        <w:rPr>
          <w:rStyle w:val="Teksttreci"/>
          <w:rFonts w:ascii="Times New Roman" w:hAnsi="Times New Roman" w:cs="Times New Roman"/>
          <w:sz w:val="22"/>
          <w:szCs w:val="22"/>
        </w:rPr>
        <w:t>2</w:t>
      </w:r>
      <w:r w:rsidR="00DC4F69" w:rsidRPr="005655EF">
        <w:rPr>
          <w:rStyle w:val="Teksttreci"/>
          <w:rFonts w:ascii="Times New Roman" w:hAnsi="Times New Roman" w:cs="Times New Roman"/>
          <w:sz w:val="22"/>
          <w:szCs w:val="22"/>
        </w:rPr>
        <w:t>2</w:t>
      </w:r>
      <w:r w:rsidRPr="005655EF">
        <w:rPr>
          <w:rStyle w:val="Teksttreci"/>
          <w:rFonts w:ascii="Times New Roman" w:hAnsi="Times New Roman" w:cs="Times New Roman"/>
          <w:sz w:val="22"/>
          <w:szCs w:val="22"/>
        </w:rPr>
        <w:t xml:space="preserve"> r</w:t>
      </w:r>
      <w:r w:rsidR="00EC67F5"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r w:rsidR="00DC4F69" w:rsidRPr="005655EF">
        <w:rPr>
          <w:rStyle w:val="Teksttreci"/>
          <w:rFonts w:ascii="Times New Roman" w:hAnsi="Times New Roman" w:cs="Times New Roman"/>
          <w:sz w:val="22"/>
          <w:szCs w:val="22"/>
        </w:rPr>
        <w:t>2625</w:t>
      </w:r>
      <w:r w:rsidRPr="005655EF">
        <w:rPr>
          <w:rStyle w:val="Teksttreci"/>
          <w:rFonts w:ascii="Times New Roman" w:hAnsi="Times New Roman" w:cs="Times New Roman"/>
          <w:sz w:val="22"/>
          <w:szCs w:val="22"/>
        </w:rPr>
        <w:t xml:space="preserve"> j.</w:t>
      </w:r>
      <w:r w:rsidR="005E170B"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t.</w:t>
      </w:r>
    </w:p>
    <w:p w14:paraId="3B2C5FA1" w14:textId="095B98D1" w:rsidR="005B2524" w:rsidRPr="005655EF" w:rsidRDefault="005B2524" w:rsidP="005B2524">
      <w:pPr>
        <w:tabs>
          <w:tab w:val="left" w:pos="1062"/>
        </w:tabs>
        <w:ind w:right="20"/>
        <w:jc w:val="both"/>
        <w:rPr>
          <w:sz w:val="22"/>
          <w:szCs w:val="22"/>
        </w:rPr>
      </w:pPr>
      <w:r w:rsidRPr="005655EF">
        <w:rPr>
          <w:rStyle w:val="Teksttreci"/>
          <w:rFonts w:ascii="Times New Roman" w:hAnsi="Times New Roman" w:cs="Times New Roman"/>
          <w:sz w:val="22"/>
          <w:szCs w:val="22"/>
        </w:rPr>
        <w:t>Ustawie z dnia 7 czerwca 2001 r. o zbiorowym zaopatrzeniu w wodę i zbiorowym odprowadzaniu ścieków - Dz. U. z 20</w:t>
      </w:r>
      <w:r w:rsidR="00EC67F5" w:rsidRPr="005655EF">
        <w:rPr>
          <w:rStyle w:val="Teksttreci"/>
          <w:rFonts w:ascii="Times New Roman" w:hAnsi="Times New Roman" w:cs="Times New Roman"/>
          <w:sz w:val="22"/>
          <w:szCs w:val="22"/>
        </w:rPr>
        <w:t>2</w:t>
      </w:r>
      <w:r w:rsidR="00D66C0D" w:rsidRPr="005655EF">
        <w:rPr>
          <w:rStyle w:val="Teksttreci"/>
          <w:rFonts w:ascii="Times New Roman" w:hAnsi="Times New Roman" w:cs="Times New Roman"/>
          <w:sz w:val="22"/>
          <w:szCs w:val="22"/>
        </w:rPr>
        <w:t>3</w:t>
      </w:r>
      <w:r w:rsidRPr="005655EF">
        <w:rPr>
          <w:rStyle w:val="Teksttreci"/>
          <w:rFonts w:ascii="Times New Roman" w:hAnsi="Times New Roman" w:cs="Times New Roman"/>
          <w:sz w:val="22"/>
          <w:szCs w:val="22"/>
        </w:rPr>
        <w:t xml:space="preserve"> r</w:t>
      </w:r>
      <w:r w:rsidR="00EC67F5"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r w:rsidR="00DA68D4" w:rsidRPr="005655EF">
        <w:rPr>
          <w:rStyle w:val="Teksttreci"/>
          <w:rFonts w:ascii="Times New Roman" w:hAnsi="Times New Roman" w:cs="Times New Roman"/>
          <w:sz w:val="22"/>
          <w:szCs w:val="22"/>
        </w:rPr>
        <w:t>537</w:t>
      </w:r>
      <w:r w:rsidRPr="005655EF">
        <w:rPr>
          <w:rStyle w:val="Teksttreci"/>
          <w:rFonts w:ascii="Times New Roman" w:hAnsi="Times New Roman" w:cs="Times New Roman"/>
          <w:sz w:val="22"/>
          <w:szCs w:val="22"/>
        </w:rPr>
        <w:t xml:space="preserve"> j.</w:t>
      </w:r>
      <w:r w:rsidR="005E170B"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t.</w:t>
      </w:r>
    </w:p>
    <w:p w14:paraId="3B2C5FA2" w14:textId="6121B9DA" w:rsidR="005B2524" w:rsidRPr="005655EF" w:rsidRDefault="005B2524" w:rsidP="005B2524">
      <w:pPr>
        <w:tabs>
          <w:tab w:val="left" w:pos="726"/>
        </w:tabs>
        <w:ind w:right="20"/>
        <w:jc w:val="both"/>
        <w:rPr>
          <w:sz w:val="22"/>
          <w:szCs w:val="22"/>
        </w:rPr>
      </w:pPr>
      <w:r w:rsidRPr="005655EF">
        <w:rPr>
          <w:rStyle w:val="Teksttreci"/>
          <w:rFonts w:ascii="Times New Roman" w:hAnsi="Times New Roman" w:cs="Times New Roman"/>
          <w:sz w:val="22"/>
          <w:szCs w:val="22"/>
        </w:rPr>
        <w:t>Ustawie z dnia 24.08.1991 r. o ochronie przeciwpożarowej - Dz. U. z 20</w:t>
      </w:r>
      <w:r w:rsidR="00EC67F5" w:rsidRPr="005655EF">
        <w:rPr>
          <w:rStyle w:val="Teksttreci"/>
          <w:rFonts w:ascii="Times New Roman" w:hAnsi="Times New Roman" w:cs="Times New Roman"/>
          <w:sz w:val="22"/>
          <w:szCs w:val="22"/>
        </w:rPr>
        <w:t>2</w:t>
      </w:r>
      <w:r w:rsidR="00F93D27" w:rsidRPr="005655EF">
        <w:rPr>
          <w:rStyle w:val="Teksttreci"/>
          <w:rFonts w:ascii="Times New Roman" w:hAnsi="Times New Roman" w:cs="Times New Roman"/>
          <w:sz w:val="22"/>
          <w:szCs w:val="22"/>
        </w:rPr>
        <w:t>2</w:t>
      </w:r>
      <w:r w:rsidRPr="005655EF">
        <w:rPr>
          <w:rStyle w:val="Teksttreci"/>
          <w:rFonts w:ascii="Times New Roman" w:hAnsi="Times New Roman" w:cs="Times New Roman"/>
          <w:sz w:val="22"/>
          <w:szCs w:val="22"/>
        </w:rPr>
        <w:t xml:space="preserve"> r</w:t>
      </w:r>
      <w:r w:rsidR="00EC67F5"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r w:rsidR="00F93D27" w:rsidRPr="005655EF">
        <w:rPr>
          <w:rStyle w:val="Teksttreci"/>
          <w:rFonts w:ascii="Times New Roman" w:hAnsi="Times New Roman" w:cs="Times New Roman"/>
          <w:sz w:val="22"/>
          <w:szCs w:val="22"/>
        </w:rPr>
        <w:t>2057</w:t>
      </w:r>
      <w:r w:rsidRPr="005655EF">
        <w:rPr>
          <w:rStyle w:val="Teksttreci"/>
          <w:rFonts w:ascii="Times New Roman" w:hAnsi="Times New Roman" w:cs="Times New Roman"/>
          <w:sz w:val="22"/>
          <w:szCs w:val="22"/>
        </w:rPr>
        <w:t xml:space="preserve"> j.</w:t>
      </w:r>
      <w:r w:rsidR="005E170B"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t.</w:t>
      </w:r>
    </w:p>
    <w:p w14:paraId="3B2C5FA3" w14:textId="6946E40E" w:rsidR="005B2524" w:rsidRPr="005655EF" w:rsidRDefault="005B2524" w:rsidP="005B2524">
      <w:pPr>
        <w:tabs>
          <w:tab w:val="left" w:pos="740"/>
        </w:tabs>
        <w:ind w:right="20"/>
        <w:jc w:val="both"/>
        <w:rPr>
          <w:sz w:val="22"/>
          <w:szCs w:val="22"/>
        </w:rPr>
      </w:pPr>
      <w:r w:rsidRPr="005655EF">
        <w:rPr>
          <w:rStyle w:val="Teksttreci"/>
          <w:rFonts w:ascii="Times New Roman" w:hAnsi="Times New Roman" w:cs="Times New Roman"/>
          <w:sz w:val="22"/>
          <w:szCs w:val="22"/>
        </w:rPr>
        <w:t>Ustawie z dnia 27.03.2003 r. o planowaniu i zagospodarowaniu przestrzennym - Dz. U.</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z 20</w:t>
      </w:r>
      <w:r w:rsidR="00EC67F5" w:rsidRPr="005655EF">
        <w:rPr>
          <w:rStyle w:val="Teksttreci"/>
          <w:rFonts w:ascii="Times New Roman" w:hAnsi="Times New Roman" w:cs="Times New Roman"/>
          <w:sz w:val="22"/>
          <w:szCs w:val="22"/>
        </w:rPr>
        <w:t>2</w:t>
      </w:r>
      <w:r w:rsidR="00041CD2" w:rsidRPr="005655EF">
        <w:rPr>
          <w:rStyle w:val="Teksttreci"/>
          <w:rFonts w:ascii="Times New Roman" w:hAnsi="Times New Roman" w:cs="Times New Roman"/>
          <w:sz w:val="22"/>
          <w:szCs w:val="22"/>
        </w:rPr>
        <w:t>3</w:t>
      </w:r>
      <w:r w:rsidRPr="005655EF">
        <w:rPr>
          <w:rStyle w:val="Teksttreci"/>
          <w:rFonts w:ascii="Times New Roman" w:hAnsi="Times New Roman" w:cs="Times New Roman"/>
          <w:sz w:val="22"/>
          <w:szCs w:val="22"/>
        </w:rPr>
        <w:t xml:space="preserve"> poz. </w:t>
      </w:r>
      <w:r w:rsidR="00041CD2" w:rsidRPr="005655EF">
        <w:rPr>
          <w:rStyle w:val="Teksttreci"/>
          <w:rFonts w:ascii="Times New Roman" w:hAnsi="Times New Roman" w:cs="Times New Roman"/>
          <w:sz w:val="22"/>
          <w:szCs w:val="22"/>
        </w:rPr>
        <w:t>977</w:t>
      </w:r>
      <w:r w:rsidRPr="005655EF">
        <w:rPr>
          <w:rStyle w:val="Teksttreci"/>
          <w:rFonts w:ascii="Times New Roman" w:hAnsi="Times New Roman" w:cs="Times New Roman"/>
          <w:sz w:val="22"/>
          <w:szCs w:val="22"/>
        </w:rPr>
        <w:t xml:space="preserve"> j.t.</w:t>
      </w:r>
    </w:p>
    <w:p w14:paraId="3B2C5FA4" w14:textId="69B10E01" w:rsidR="005B2524" w:rsidRPr="005655EF" w:rsidRDefault="005B2524" w:rsidP="005B2524">
      <w:pPr>
        <w:tabs>
          <w:tab w:val="left" w:pos="740"/>
        </w:tabs>
        <w:ind w:right="20"/>
        <w:jc w:val="both"/>
        <w:rPr>
          <w:sz w:val="22"/>
          <w:szCs w:val="22"/>
        </w:rPr>
      </w:pPr>
      <w:r w:rsidRPr="005655EF">
        <w:rPr>
          <w:rStyle w:val="Teksttreci"/>
          <w:rFonts w:ascii="Times New Roman" w:hAnsi="Times New Roman" w:cs="Times New Roman"/>
          <w:sz w:val="22"/>
          <w:szCs w:val="22"/>
        </w:rPr>
        <w:t>Ustawie z dnia 16 kwietnia 2004 r. o ochronie przyrody - Dz. U. z 20</w:t>
      </w:r>
      <w:r w:rsidR="00EC67F5" w:rsidRPr="005655EF">
        <w:rPr>
          <w:rStyle w:val="Teksttreci"/>
          <w:rFonts w:ascii="Times New Roman" w:hAnsi="Times New Roman" w:cs="Times New Roman"/>
          <w:sz w:val="22"/>
          <w:szCs w:val="22"/>
        </w:rPr>
        <w:t>2</w:t>
      </w:r>
      <w:r w:rsidR="007D3DA7" w:rsidRPr="005655EF">
        <w:rPr>
          <w:rStyle w:val="Teksttreci"/>
          <w:rFonts w:ascii="Times New Roman" w:hAnsi="Times New Roman" w:cs="Times New Roman"/>
          <w:sz w:val="22"/>
          <w:szCs w:val="22"/>
        </w:rPr>
        <w:t>2</w:t>
      </w:r>
      <w:r w:rsidRPr="005655EF">
        <w:rPr>
          <w:rStyle w:val="Teksttreci"/>
          <w:rFonts w:ascii="Times New Roman" w:hAnsi="Times New Roman" w:cs="Times New Roman"/>
          <w:sz w:val="22"/>
          <w:szCs w:val="22"/>
        </w:rPr>
        <w:t xml:space="preserve"> r</w:t>
      </w:r>
      <w:r w:rsidR="00EC67F5"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r w:rsidR="007D3DA7" w:rsidRPr="005655EF">
        <w:rPr>
          <w:rStyle w:val="Teksttreci"/>
          <w:rFonts w:ascii="Times New Roman" w:hAnsi="Times New Roman" w:cs="Times New Roman"/>
          <w:sz w:val="22"/>
          <w:szCs w:val="22"/>
        </w:rPr>
        <w:t>916</w:t>
      </w:r>
      <w:r w:rsidRPr="005655EF">
        <w:rPr>
          <w:rStyle w:val="Teksttreci"/>
          <w:rFonts w:ascii="Times New Roman" w:hAnsi="Times New Roman" w:cs="Times New Roman"/>
          <w:sz w:val="22"/>
          <w:szCs w:val="22"/>
        </w:rPr>
        <w:t xml:space="preserve"> j.t.</w:t>
      </w:r>
    </w:p>
    <w:p w14:paraId="3B2C5FA5" w14:textId="60947CC8" w:rsidR="005B2524" w:rsidRPr="005655EF" w:rsidRDefault="005B2524" w:rsidP="005B2524">
      <w:pPr>
        <w:tabs>
          <w:tab w:val="left" w:pos="1057"/>
        </w:tabs>
        <w:ind w:right="20"/>
        <w:jc w:val="both"/>
        <w:rPr>
          <w:sz w:val="22"/>
          <w:szCs w:val="22"/>
        </w:rPr>
      </w:pPr>
      <w:r w:rsidRPr="005655EF">
        <w:rPr>
          <w:rStyle w:val="Teksttreci"/>
          <w:rFonts w:ascii="Times New Roman" w:hAnsi="Times New Roman" w:cs="Times New Roman"/>
          <w:sz w:val="22"/>
          <w:szCs w:val="22"/>
        </w:rPr>
        <w:t xml:space="preserve">Rozporządzeniu Ministra Infrastruktury z dnia 2 września 2004 w sprawie szczegółowego zakresu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formy dokumentacji projektowej, specyfikacji technicznych wykonania i odbioru robót budowlanych oraz programu funkcjonalno-użytkowego; Dz. U. z 20</w:t>
      </w:r>
      <w:r w:rsidR="00FF2DCC" w:rsidRPr="005655EF">
        <w:rPr>
          <w:rStyle w:val="Teksttreci"/>
          <w:rFonts w:ascii="Times New Roman" w:hAnsi="Times New Roman" w:cs="Times New Roman"/>
          <w:sz w:val="22"/>
          <w:szCs w:val="22"/>
        </w:rPr>
        <w:t>21</w:t>
      </w:r>
      <w:r w:rsidRPr="005655EF">
        <w:rPr>
          <w:rStyle w:val="Teksttreci"/>
          <w:rFonts w:ascii="Times New Roman" w:hAnsi="Times New Roman" w:cs="Times New Roman"/>
          <w:sz w:val="22"/>
          <w:szCs w:val="22"/>
        </w:rPr>
        <w:t xml:space="preserve"> poz. </w:t>
      </w:r>
      <w:r w:rsidR="00FF2DCC" w:rsidRPr="005655EF">
        <w:rPr>
          <w:rStyle w:val="Teksttreci"/>
          <w:rFonts w:ascii="Times New Roman" w:hAnsi="Times New Roman" w:cs="Times New Roman"/>
          <w:sz w:val="22"/>
          <w:szCs w:val="22"/>
        </w:rPr>
        <w:t>2454</w:t>
      </w:r>
      <w:r w:rsidRPr="005655EF">
        <w:rPr>
          <w:rStyle w:val="Teksttreci"/>
          <w:rFonts w:ascii="Times New Roman" w:hAnsi="Times New Roman" w:cs="Times New Roman"/>
          <w:sz w:val="22"/>
          <w:szCs w:val="22"/>
        </w:rPr>
        <w:t xml:space="preserve"> j.</w:t>
      </w:r>
      <w:r w:rsidR="005E170B"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t.</w:t>
      </w:r>
    </w:p>
    <w:p w14:paraId="3B2C5FA6" w14:textId="317804AD" w:rsidR="005B2524" w:rsidRPr="005655EF" w:rsidRDefault="005B2524" w:rsidP="005B2524">
      <w:pPr>
        <w:tabs>
          <w:tab w:val="left" w:pos="1057"/>
        </w:tabs>
        <w:ind w:right="20"/>
        <w:jc w:val="both"/>
        <w:rPr>
          <w:sz w:val="22"/>
          <w:szCs w:val="22"/>
        </w:rPr>
      </w:pPr>
      <w:r w:rsidRPr="005655EF">
        <w:rPr>
          <w:rStyle w:val="Teksttreci"/>
          <w:rFonts w:ascii="Times New Roman" w:hAnsi="Times New Roman" w:cs="Times New Roman"/>
          <w:sz w:val="22"/>
          <w:szCs w:val="22"/>
        </w:rPr>
        <w:lastRenderedPageBreak/>
        <w:t xml:space="preserve">Rozporządzeniu Ministra Gospodarki Przestrzennej i Budownictwa z dnia 27 stycznia 1994 r.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w sprawie bezpieczeństwa i higieny pracy przy stosowaniu środków chemicznych do uzdatniania wody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oczyszczania ścieków - Dz. U. 21/1994 poz. 73,</w:t>
      </w:r>
    </w:p>
    <w:p w14:paraId="3B2C5FA7" w14:textId="77777777" w:rsidR="005B2524" w:rsidRPr="005655EF" w:rsidRDefault="005B2524" w:rsidP="005B2524">
      <w:pPr>
        <w:tabs>
          <w:tab w:val="left" w:pos="731"/>
        </w:tabs>
        <w:ind w:right="40"/>
        <w:jc w:val="both"/>
        <w:rPr>
          <w:sz w:val="22"/>
          <w:szCs w:val="22"/>
        </w:rPr>
      </w:pPr>
      <w:r w:rsidRPr="005655EF">
        <w:rPr>
          <w:rStyle w:val="Teksttreci"/>
          <w:rFonts w:ascii="Times New Roman" w:hAnsi="Times New Roman" w:cs="Times New Roman"/>
          <w:sz w:val="22"/>
          <w:szCs w:val="22"/>
        </w:rPr>
        <w:t>Rozporządzeniu Ministra Zdrowia z dnia 07 grudnia 2017 r. w sprawie wymagań dotyczących jakości wody przeznaczonej do spożycia przez ludzi - Dz. U. z 2017 poz. 2294</w:t>
      </w:r>
    </w:p>
    <w:p w14:paraId="3B2C5FA8" w14:textId="77777777" w:rsidR="005B2524" w:rsidRPr="005655EF" w:rsidRDefault="005B2524" w:rsidP="005E170B">
      <w:pPr>
        <w:tabs>
          <w:tab w:val="left" w:pos="731"/>
        </w:tabs>
        <w:jc w:val="both"/>
        <w:rPr>
          <w:sz w:val="22"/>
          <w:szCs w:val="22"/>
        </w:rPr>
      </w:pPr>
      <w:r w:rsidRPr="005655EF">
        <w:rPr>
          <w:rStyle w:val="Teksttreci"/>
          <w:rFonts w:ascii="Times New Roman" w:hAnsi="Times New Roman" w:cs="Times New Roman"/>
          <w:sz w:val="22"/>
          <w:szCs w:val="22"/>
        </w:rPr>
        <w:t>Rozporządzeniu Ministra Transportu i Gospodarki Morskiej z dnia 2 marca</w:t>
      </w:r>
      <w:r w:rsidR="005E170B" w:rsidRPr="005655EF">
        <w:rPr>
          <w:sz w:val="22"/>
          <w:szCs w:val="22"/>
        </w:rPr>
        <w:t xml:space="preserve"> 1999 </w:t>
      </w:r>
      <w:r w:rsidRPr="005655EF">
        <w:rPr>
          <w:rStyle w:val="Teksttreci"/>
          <w:rFonts w:ascii="Times New Roman" w:hAnsi="Times New Roman" w:cs="Times New Roman"/>
          <w:sz w:val="22"/>
          <w:szCs w:val="22"/>
        </w:rPr>
        <w:t>r. w sprawie warunków technicznych jakim powinny odpowiadać drogi publiczne i ich usytuowania - Dz. U. z 2016 r</w:t>
      </w:r>
      <w:r w:rsidR="005E170B"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124 j.</w:t>
      </w:r>
      <w:r w:rsidR="005E170B"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t.,</w:t>
      </w:r>
    </w:p>
    <w:p w14:paraId="3B2C5FAA" w14:textId="5EA1EEF0" w:rsidR="005B2524" w:rsidRPr="005655EF" w:rsidRDefault="005B2524" w:rsidP="002F15F9">
      <w:pPr>
        <w:tabs>
          <w:tab w:val="left" w:pos="726"/>
        </w:tabs>
        <w:ind w:right="40"/>
        <w:jc w:val="both"/>
        <w:rPr>
          <w:sz w:val="22"/>
          <w:szCs w:val="22"/>
        </w:rPr>
      </w:pPr>
      <w:r w:rsidRPr="005655EF">
        <w:rPr>
          <w:rStyle w:val="Teksttreci"/>
          <w:rFonts w:ascii="Times New Roman" w:hAnsi="Times New Roman" w:cs="Times New Roman"/>
          <w:sz w:val="22"/>
          <w:szCs w:val="22"/>
        </w:rPr>
        <w:t xml:space="preserve">Rozporządzeniu Ministra Transportu, Budownictwa i Gospodarki Morskiej z dnia 25.04.2012 r.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sprawie ustalania geotechnicznych warunków posadowienia obiektów budowlanych - Dz. U. z 2012 r</w:t>
      </w:r>
      <w:r w:rsidR="005E170B"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463</w:t>
      </w:r>
    </w:p>
    <w:p w14:paraId="3B2C5FAB" w14:textId="2F75B4AC"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Rozporządzeniu Ministra Infrastruktury z dnia 12.04.2002 r. w sprawie warunków technicznych jakim powinny odpowiadać budynki i ich usytuowanie - Dz. U. z 20</w:t>
      </w:r>
      <w:r w:rsidR="00C5494C" w:rsidRPr="005655EF">
        <w:rPr>
          <w:rStyle w:val="Teksttreci"/>
          <w:rFonts w:ascii="Times New Roman" w:hAnsi="Times New Roman" w:cs="Times New Roman"/>
          <w:sz w:val="22"/>
          <w:szCs w:val="22"/>
        </w:rPr>
        <w:t>22</w:t>
      </w:r>
      <w:r w:rsidRPr="005655EF">
        <w:rPr>
          <w:rStyle w:val="Teksttreci"/>
          <w:rFonts w:ascii="Times New Roman" w:hAnsi="Times New Roman" w:cs="Times New Roman"/>
          <w:sz w:val="22"/>
          <w:szCs w:val="22"/>
        </w:rPr>
        <w:t xml:space="preserve"> r</w:t>
      </w:r>
      <w:r w:rsidR="005E170B" w:rsidRPr="005655EF">
        <w:rPr>
          <w:rStyle w:val="Teksttreci"/>
          <w:rFonts w:ascii="Times New Roman" w:hAnsi="Times New Roman" w:cs="Times New Roman"/>
          <w:sz w:val="22"/>
          <w:szCs w:val="22"/>
        </w:rPr>
        <w:t>.</w:t>
      </w:r>
      <w:r w:rsidRPr="005655EF">
        <w:rPr>
          <w:rStyle w:val="Teksttreci"/>
          <w:rFonts w:ascii="Times New Roman" w:hAnsi="Times New Roman" w:cs="Times New Roman"/>
          <w:sz w:val="22"/>
          <w:szCs w:val="22"/>
        </w:rPr>
        <w:t xml:space="preserve"> poz. </w:t>
      </w:r>
      <w:r w:rsidR="00B32BD2" w:rsidRPr="005655EF">
        <w:rPr>
          <w:rStyle w:val="Teksttreci"/>
          <w:rFonts w:ascii="Times New Roman" w:hAnsi="Times New Roman" w:cs="Times New Roman"/>
          <w:sz w:val="22"/>
          <w:szCs w:val="22"/>
        </w:rPr>
        <w:t>1225</w:t>
      </w:r>
      <w:r w:rsidRPr="005655EF">
        <w:rPr>
          <w:rStyle w:val="Teksttreci"/>
          <w:rFonts w:ascii="Times New Roman" w:hAnsi="Times New Roman" w:cs="Times New Roman"/>
          <w:sz w:val="22"/>
          <w:szCs w:val="22"/>
        </w:rPr>
        <w:t xml:space="preserve"> j.</w:t>
      </w:r>
      <w:r w:rsidR="005E170B" w:rsidRPr="005655E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t.</w:t>
      </w:r>
    </w:p>
    <w:p w14:paraId="3B2C5FAC" w14:textId="77777777" w:rsidR="005B2524" w:rsidRPr="005655EF" w:rsidRDefault="005B2524" w:rsidP="005B2524">
      <w:pPr>
        <w:tabs>
          <w:tab w:val="left" w:pos="731"/>
        </w:tabs>
        <w:ind w:right="40"/>
        <w:jc w:val="both"/>
        <w:rPr>
          <w:sz w:val="22"/>
          <w:szCs w:val="22"/>
        </w:rPr>
      </w:pPr>
      <w:r w:rsidRPr="005655EF">
        <w:rPr>
          <w:rStyle w:val="Teksttreci"/>
          <w:rFonts w:ascii="Times New Roman" w:hAnsi="Times New Roman" w:cs="Times New Roman"/>
          <w:sz w:val="22"/>
          <w:szCs w:val="22"/>
        </w:rPr>
        <w:t>Rozporządzeniu Ministra Pracy i Polityki Socjalnej z dnia 26.09.1997 r. w sprawie ogólnych przepisów bezpieczeństwa i higieny pracy - Dz. U. 169/2003 poz. 1650,</w:t>
      </w:r>
    </w:p>
    <w:p w14:paraId="3B2C5FAD" w14:textId="4D818330" w:rsidR="005B2524" w:rsidRPr="005655EF" w:rsidRDefault="005B2524" w:rsidP="005B2524">
      <w:pPr>
        <w:tabs>
          <w:tab w:val="left" w:pos="722"/>
        </w:tabs>
        <w:ind w:right="40"/>
        <w:jc w:val="both"/>
        <w:rPr>
          <w:sz w:val="22"/>
          <w:szCs w:val="22"/>
        </w:rPr>
      </w:pPr>
      <w:r w:rsidRPr="005655EF">
        <w:rPr>
          <w:rStyle w:val="Teksttreci"/>
          <w:rFonts w:ascii="Times New Roman" w:hAnsi="Times New Roman" w:cs="Times New Roman"/>
          <w:sz w:val="22"/>
          <w:szCs w:val="22"/>
        </w:rPr>
        <w:t>Rozporządzeniu Ministra Infrastruktury z dnia 6.02.2003 r. w sprawie bezpieczeństwa i higieny pracy podczas wykonywania robót budowlanych - Dz. U. 47/2003 poz. 401,</w:t>
      </w:r>
    </w:p>
    <w:p w14:paraId="3B2C5FAE" w14:textId="5BFAF0B3"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Rozporządzeniu Ministra Gospodarki z dnia 20.09.2001 r. w sprawie bezpieczeństwa</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i higieny pracy podczas eksploatacji maszyn i innych urządzeń technicznych do robót ziemnych, budowlanych </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i drogowych - Dz. U. 118/2001 poz. 1263,</w:t>
      </w:r>
    </w:p>
    <w:p w14:paraId="3B2C5FAF" w14:textId="7B1A8A96"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Rozporządzeniu Ministra Spraw Wewnętrznych i Administracji z dnia 07.06.2010 r</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w sprawie ochrony przeciwpożarowej budynków, innych obiektów budowlanych i terenów - Dz. U. z 2010 r. Nr 109 poz. 719</w:t>
      </w:r>
    </w:p>
    <w:p w14:paraId="3B2C5FB0" w14:textId="7BD70662"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Rozporządzeniu Ministra Spraw Wewnętrznych i Administracji z dnia 24.07.2009 r.</w:t>
      </w:r>
      <w:r w:rsidR="00A0761F">
        <w:rPr>
          <w:rStyle w:val="Teksttreci"/>
          <w:rFonts w:ascii="Times New Roman" w:hAnsi="Times New Roman" w:cs="Times New Roman"/>
          <w:sz w:val="22"/>
          <w:szCs w:val="22"/>
        </w:rPr>
        <w:t xml:space="preserve"> </w:t>
      </w:r>
      <w:r w:rsidRPr="005655EF">
        <w:rPr>
          <w:rStyle w:val="Teksttreci"/>
          <w:rFonts w:ascii="Times New Roman" w:hAnsi="Times New Roman" w:cs="Times New Roman"/>
          <w:sz w:val="22"/>
          <w:szCs w:val="22"/>
        </w:rPr>
        <w:t xml:space="preserve">w sprawie przeciwpożarowego zaopatrzenia w wodę oraz dróg pożarowych - Dz. U. z 2009 r. Nr </w:t>
      </w:r>
      <w:r w:rsidR="00A567D7" w:rsidRPr="005655EF">
        <w:rPr>
          <w:rStyle w:val="Teksttreci"/>
          <w:rFonts w:ascii="Times New Roman" w:hAnsi="Times New Roman" w:cs="Times New Roman"/>
          <w:sz w:val="22"/>
          <w:szCs w:val="22"/>
        </w:rPr>
        <w:t>1</w:t>
      </w:r>
      <w:r w:rsidRPr="005655EF">
        <w:rPr>
          <w:rStyle w:val="Teksttreci"/>
          <w:rFonts w:ascii="Times New Roman" w:hAnsi="Times New Roman" w:cs="Times New Roman"/>
          <w:sz w:val="22"/>
          <w:szCs w:val="22"/>
        </w:rPr>
        <w:t>24 poz. 1030</w:t>
      </w:r>
    </w:p>
    <w:p w14:paraId="3B2C5FB1" w14:textId="77777777"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PN-B-02863:1997 „Ochrona przeciwpożarowa budynków. Przeciwpożarowe zaopatrzenie wodne. Sieć wodociągowa przeciwpożarowa";</w:t>
      </w:r>
    </w:p>
    <w:p w14:paraId="3B2C5FB2" w14:textId="77777777"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PN-B-02864:1997 „Ochrona przeciwpożarowa budynków. Przeciwpożarowe zaopatrzenie wodne. Zasady obliczania zapotrzebowania na wodę do celów przeciwpożarowych do zewnętrznego gaszenia pożaru";</w:t>
      </w:r>
    </w:p>
    <w:p w14:paraId="3B2C5FB3" w14:textId="77777777"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PN-87/B-01060 „Sieć wodociągowa zewnętrzna. Obiekty i elementy wyposażenia. Technologia";</w:t>
      </w:r>
    </w:p>
    <w:p w14:paraId="3B2C5FB4" w14:textId="77777777" w:rsidR="005B2524" w:rsidRPr="005655EF" w:rsidRDefault="005B2524" w:rsidP="005B2524">
      <w:pPr>
        <w:tabs>
          <w:tab w:val="left" w:pos="1403"/>
        </w:tabs>
        <w:ind w:right="40"/>
        <w:jc w:val="both"/>
        <w:rPr>
          <w:sz w:val="22"/>
          <w:szCs w:val="22"/>
        </w:rPr>
      </w:pPr>
      <w:r w:rsidRPr="005655EF">
        <w:rPr>
          <w:rStyle w:val="Teksttreci"/>
          <w:rFonts w:ascii="Times New Roman" w:hAnsi="Times New Roman" w:cs="Times New Roman"/>
          <w:sz w:val="22"/>
          <w:szCs w:val="22"/>
        </w:rPr>
        <w:t>PN-81/B-10725 „Wodociągi. Przewody zewnętrzne. Wymagania i badania przy odbiorze",</w:t>
      </w:r>
    </w:p>
    <w:p w14:paraId="3B2C5FB5" w14:textId="77777777" w:rsidR="005B2524" w:rsidRPr="005655EF" w:rsidRDefault="005B2524" w:rsidP="005B2524">
      <w:pPr>
        <w:tabs>
          <w:tab w:val="left" w:pos="722"/>
        </w:tabs>
        <w:jc w:val="both"/>
        <w:rPr>
          <w:sz w:val="22"/>
          <w:szCs w:val="22"/>
        </w:rPr>
      </w:pPr>
      <w:r w:rsidRPr="005655EF">
        <w:rPr>
          <w:rStyle w:val="Teksttreci"/>
          <w:rFonts w:ascii="Times New Roman" w:hAnsi="Times New Roman" w:cs="Times New Roman"/>
          <w:sz w:val="22"/>
          <w:szCs w:val="22"/>
        </w:rPr>
        <w:t>PN-81/B-10728 „Studzienki wodociągowe",</w:t>
      </w:r>
    </w:p>
    <w:p w14:paraId="3B2C5FB6" w14:textId="77777777" w:rsidR="005B2524" w:rsidRPr="005655EF" w:rsidRDefault="005B2524" w:rsidP="005B2524">
      <w:pPr>
        <w:tabs>
          <w:tab w:val="left" w:pos="726"/>
        </w:tabs>
        <w:jc w:val="both"/>
        <w:rPr>
          <w:sz w:val="22"/>
          <w:szCs w:val="22"/>
        </w:rPr>
      </w:pPr>
      <w:r w:rsidRPr="005655EF">
        <w:rPr>
          <w:rStyle w:val="Teksttreci"/>
          <w:rFonts w:ascii="Times New Roman" w:hAnsi="Times New Roman" w:cs="Times New Roman"/>
          <w:sz w:val="22"/>
          <w:szCs w:val="22"/>
        </w:rPr>
        <w:t>PN-81/B-10710 „Stacje hydroforowe. Wymagania i badania przy odbiorze"</w:t>
      </w:r>
    </w:p>
    <w:p w14:paraId="3B2C5FB7" w14:textId="77777777" w:rsidR="005B2524" w:rsidRPr="005655EF" w:rsidRDefault="005B2524" w:rsidP="005B2524">
      <w:pPr>
        <w:tabs>
          <w:tab w:val="left" w:pos="726"/>
        </w:tabs>
        <w:ind w:right="40"/>
        <w:jc w:val="both"/>
        <w:rPr>
          <w:sz w:val="22"/>
          <w:szCs w:val="22"/>
        </w:rPr>
      </w:pPr>
      <w:r w:rsidRPr="005655EF">
        <w:rPr>
          <w:rStyle w:val="Teksttreci"/>
          <w:rFonts w:ascii="Times New Roman" w:hAnsi="Times New Roman" w:cs="Times New Roman"/>
          <w:sz w:val="22"/>
          <w:szCs w:val="22"/>
        </w:rPr>
        <w:t>PN-G-02318: 1994 „Studnie wiercone. Zasady projektowania, wykonania i odbioru";</w:t>
      </w:r>
    </w:p>
    <w:p w14:paraId="3B2C5FB8" w14:textId="77777777" w:rsidR="005B2524" w:rsidRPr="005655EF" w:rsidRDefault="005B2524" w:rsidP="005B2524">
      <w:pPr>
        <w:tabs>
          <w:tab w:val="left" w:pos="2555"/>
        </w:tabs>
        <w:ind w:right="40"/>
        <w:jc w:val="both"/>
        <w:rPr>
          <w:sz w:val="22"/>
          <w:szCs w:val="22"/>
        </w:rPr>
      </w:pPr>
      <w:r w:rsidRPr="005655EF">
        <w:rPr>
          <w:rStyle w:val="Teksttreci"/>
          <w:rFonts w:ascii="Times New Roman" w:hAnsi="Times New Roman" w:cs="Times New Roman"/>
          <w:sz w:val="22"/>
          <w:szCs w:val="22"/>
        </w:rPr>
        <w:t>PN-87/M-34210„Urządzenia do uzdatniania wody. Zbiorniki filtracyjne. Główne wymiary";</w:t>
      </w:r>
    </w:p>
    <w:p w14:paraId="3B2C5FB9" w14:textId="77777777" w:rsidR="005B2524" w:rsidRPr="005655EF" w:rsidRDefault="005B2524" w:rsidP="005B2524">
      <w:pPr>
        <w:tabs>
          <w:tab w:val="left" w:pos="1403"/>
        </w:tabs>
        <w:ind w:right="40"/>
        <w:jc w:val="both"/>
        <w:rPr>
          <w:sz w:val="22"/>
          <w:szCs w:val="22"/>
        </w:rPr>
      </w:pPr>
      <w:r w:rsidRPr="005655EF">
        <w:rPr>
          <w:rStyle w:val="Teksttreci"/>
          <w:rFonts w:ascii="Times New Roman" w:hAnsi="Times New Roman" w:cs="Times New Roman"/>
          <w:sz w:val="22"/>
          <w:szCs w:val="22"/>
        </w:rPr>
        <w:t>PN-82/M34140.00 „Instalacje do uzdatniania wody. Wspólne wymagania i badania odbiorcze";</w:t>
      </w:r>
    </w:p>
    <w:p w14:paraId="3B2C5FBA" w14:textId="77777777" w:rsidR="005B2524" w:rsidRPr="005655EF" w:rsidRDefault="005B2524" w:rsidP="005B2524">
      <w:pPr>
        <w:tabs>
          <w:tab w:val="left" w:pos="1398"/>
        </w:tabs>
        <w:ind w:right="40"/>
        <w:jc w:val="both"/>
        <w:rPr>
          <w:sz w:val="22"/>
          <w:szCs w:val="22"/>
        </w:rPr>
      </w:pPr>
      <w:r w:rsidRPr="005655EF">
        <w:rPr>
          <w:rStyle w:val="Teksttreci"/>
          <w:rFonts w:ascii="Times New Roman" w:hAnsi="Times New Roman" w:cs="Times New Roman"/>
          <w:sz w:val="22"/>
          <w:szCs w:val="22"/>
        </w:rPr>
        <w:t>PN-83/M-34140.04 „Instalacje do uzdatniania wody. Wymagania i badania odbiorcze";</w:t>
      </w:r>
    </w:p>
    <w:p w14:paraId="3B2C5FBB" w14:textId="77777777" w:rsidR="005B2524" w:rsidRPr="005655EF" w:rsidRDefault="005B2524" w:rsidP="005B2524">
      <w:pPr>
        <w:tabs>
          <w:tab w:val="left" w:pos="1384"/>
        </w:tabs>
        <w:jc w:val="both"/>
        <w:rPr>
          <w:sz w:val="22"/>
          <w:szCs w:val="22"/>
        </w:rPr>
      </w:pPr>
      <w:r w:rsidRPr="005655EF">
        <w:rPr>
          <w:rStyle w:val="Teksttreci"/>
          <w:rFonts w:ascii="Times New Roman" w:hAnsi="Times New Roman" w:cs="Times New Roman"/>
          <w:sz w:val="22"/>
          <w:szCs w:val="22"/>
        </w:rPr>
        <w:t>Aktualnie obowiązujących przepisach i normach;</w:t>
      </w:r>
    </w:p>
    <w:p w14:paraId="3B2C5FBC" w14:textId="77777777" w:rsidR="005B2524" w:rsidRPr="005655EF" w:rsidRDefault="005B2524" w:rsidP="002F15F9">
      <w:pPr>
        <w:tabs>
          <w:tab w:val="left" w:pos="1394"/>
        </w:tabs>
        <w:jc w:val="both"/>
        <w:rPr>
          <w:rFonts w:eastAsiaTheme="minorHAnsi"/>
          <w:sz w:val="22"/>
          <w:szCs w:val="22"/>
        </w:rPr>
      </w:pPr>
      <w:r w:rsidRPr="005655EF">
        <w:rPr>
          <w:rStyle w:val="Teksttreci"/>
          <w:rFonts w:ascii="Times New Roman" w:hAnsi="Times New Roman" w:cs="Times New Roman"/>
          <w:sz w:val="22"/>
          <w:szCs w:val="22"/>
        </w:rPr>
        <w:t>Zasadach wiedzy technicznej i sztuki budowlanej.</w:t>
      </w:r>
    </w:p>
    <w:p w14:paraId="3B2C5FBD" w14:textId="77777777" w:rsidR="005B2524" w:rsidRPr="00EB5988" w:rsidRDefault="005B2524" w:rsidP="001807B9">
      <w:pPr>
        <w:pStyle w:val="Akapitzlist"/>
        <w:widowControl/>
        <w:numPr>
          <w:ilvl w:val="1"/>
          <w:numId w:val="21"/>
        </w:numPr>
        <w:autoSpaceDE w:val="0"/>
        <w:autoSpaceDN w:val="0"/>
        <w:adjustRightInd w:val="0"/>
        <w:jc w:val="both"/>
      </w:pPr>
      <w:r w:rsidRPr="00F7487E">
        <w:t>Przedmiot główny zamówienia zakwalifikowano we Wsp</w:t>
      </w:r>
      <w:r w:rsidR="00FB39CB">
        <w:t xml:space="preserve">ólnym Słowniku Zamówień </w:t>
      </w:r>
      <w:r w:rsidRPr="00F7487E">
        <w:t xml:space="preserve">(CPV) </w:t>
      </w:r>
    </w:p>
    <w:p w14:paraId="3B2C5FBE"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45000000-7   Roboty budowlane</w:t>
      </w:r>
    </w:p>
    <w:p w14:paraId="3B2C5FBF"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71200000-0   Usługi architektoniczne i podobne</w:t>
      </w:r>
    </w:p>
    <w:p w14:paraId="3B2C5FC0"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71300000-1   Usługi inżynieryjne</w:t>
      </w:r>
    </w:p>
    <w:p w14:paraId="3B2C5FC1"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71500000-3   Usługi związane z budownictwem</w:t>
      </w:r>
    </w:p>
    <w:p w14:paraId="3B2C5FC2"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71520000-9   Usługi nadzoru budowlanego</w:t>
      </w:r>
    </w:p>
    <w:p w14:paraId="3B2C5FC3"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71540000-5   Usługi zarządzania budową</w:t>
      </w:r>
    </w:p>
    <w:p w14:paraId="3B2C5FC4"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45233120-6   Roboty w zakresie budowy dróg</w:t>
      </w:r>
    </w:p>
    <w:p w14:paraId="3B2C5FC5"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45310000-3 Roboty instalacyjne elektryczne</w:t>
      </w:r>
    </w:p>
    <w:p w14:paraId="3B2C5FC6" w14:textId="09B72909"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45230000-8 Roboty budowlane w zakresie budowy rurociągów, linii komunikacyjnych</w:t>
      </w:r>
      <w:r w:rsidR="00A0761F">
        <w:rPr>
          <w:sz w:val="22"/>
          <w:szCs w:val="22"/>
        </w:rPr>
        <w:t xml:space="preserve">                                          </w:t>
      </w:r>
      <w:r w:rsidRPr="0082111C">
        <w:rPr>
          <w:sz w:val="22"/>
          <w:szCs w:val="22"/>
        </w:rPr>
        <w:t>i elektroenergetycznych, autostrad, dróg, lotnisk i kolei; wyrównywanie terenu</w:t>
      </w:r>
    </w:p>
    <w:p w14:paraId="3B2C5FC7"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5240000-1   Budowa obiektów inżynierii wodnej</w:t>
      </w:r>
    </w:p>
    <w:p w14:paraId="3B2C5FC8"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t>45112700-2   Roboty w zakresie kształtowania terenu</w:t>
      </w:r>
    </w:p>
    <w:p w14:paraId="3B2C5FC9"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sz w:val="22"/>
          <w:szCs w:val="22"/>
        </w:rPr>
      </w:pPr>
      <w:r w:rsidRPr="0082111C">
        <w:rPr>
          <w:sz w:val="22"/>
          <w:szCs w:val="22"/>
        </w:rPr>
        <w:lastRenderedPageBreak/>
        <w:t>45223800-4   Montaż i wznoszenie gotowych konstrukcji.</w:t>
      </w:r>
    </w:p>
    <w:p w14:paraId="3B2C5FCA"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sz w:val="22"/>
          <w:szCs w:val="22"/>
        </w:rPr>
      </w:pPr>
      <w:r w:rsidRPr="0082111C">
        <w:rPr>
          <w:color w:val="000000" w:themeColor="text1"/>
          <w:sz w:val="22"/>
          <w:szCs w:val="22"/>
        </w:rPr>
        <w:t>45100000-8   Przygotowanie terenu pod budowę</w:t>
      </w:r>
    </w:p>
    <w:p w14:paraId="3B2C5FCB"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sz w:val="22"/>
          <w:szCs w:val="22"/>
        </w:rPr>
      </w:pPr>
      <w:r w:rsidRPr="0082111C">
        <w:rPr>
          <w:color w:val="000000" w:themeColor="text1"/>
          <w:sz w:val="22"/>
          <w:szCs w:val="22"/>
        </w:rPr>
        <w:t>45112000-5   Roboty w zakresie usuwania gleby</w:t>
      </w:r>
    </w:p>
    <w:p w14:paraId="3B2C5FCC"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sz w:val="22"/>
          <w:szCs w:val="22"/>
        </w:rPr>
      </w:pPr>
      <w:r w:rsidRPr="0082111C">
        <w:rPr>
          <w:color w:val="000000" w:themeColor="text1"/>
          <w:sz w:val="22"/>
          <w:szCs w:val="22"/>
        </w:rPr>
        <w:t>45111200-0   Roboty w zakresie przygotowania terenu pod budowę i roboty ziemne</w:t>
      </w:r>
    </w:p>
    <w:p w14:paraId="3B2C5FCD"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sz w:val="22"/>
          <w:szCs w:val="22"/>
        </w:rPr>
      </w:pPr>
      <w:r w:rsidRPr="0082111C">
        <w:rPr>
          <w:color w:val="000000" w:themeColor="text1"/>
          <w:sz w:val="22"/>
          <w:szCs w:val="22"/>
        </w:rPr>
        <w:t>71250000-5   Usługi architektoniczne, inżynieryjne i pomiarowe</w:t>
      </w:r>
    </w:p>
    <w:p w14:paraId="3B2C5FCE"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sz w:val="22"/>
          <w:szCs w:val="22"/>
        </w:rPr>
      </w:pPr>
      <w:r w:rsidRPr="0082111C">
        <w:rPr>
          <w:color w:val="000000" w:themeColor="text1"/>
          <w:sz w:val="22"/>
          <w:szCs w:val="22"/>
        </w:rPr>
        <w:t>45252126-7   Roboty budowlane w zakresie zakładów uzdatniania wody pitnej</w:t>
      </w:r>
    </w:p>
    <w:p w14:paraId="3B2C5FCF" w14:textId="77777777" w:rsidR="00654C43" w:rsidRPr="0082111C"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sz w:val="22"/>
          <w:szCs w:val="22"/>
        </w:rPr>
      </w:pPr>
      <w:r w:rsidRPr="0082111C">
        <w:rPr>
          <w:color w:val="000000" w:themeColor="text1"/>
          <w:sz w:val="22"/>
          <w:szCs w:val="22"/>
        </w:rPr>
        <w:t>45231300-8   Roboty budowlane w zakresie wodociągów i rurociągów do odprowadzania ścieków</w:t>
      </w:r>
    </w:p>
    <w:p w14:paraId="3B2C5FD0" w14:textId="77777777" w:rsidR="00CB568B" w:rsidRPr="009472B6" w:rsidRDefault="00CB568B" w:rsidP="00FB39CB">
      <w:pPr>
        <w:tabs>
          <w:tab w:val="left" w:pos="702"/>
        </w:tabs>
        <w:jc w:val="both"/>
      </w:pPr>
    </w:p>
    <w:p w14:paraId="3B2C5FD1" w14:textId="77777777" w:rsidR="00DA6B38" w:rsidRPr="00F362D0" w:rsidRDefault="006A36D1" w:rsidP="001807B9">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6" w:name="bookmark6"/>
      <w:r w:rsidRPr="00F362D0">
        <w:rPr>
          <w:rStyle w:val="Nagwek3"/>
          <w:rFonts w:ascii="Times New Roman" w:hAnsi="Times New Roman" w:cs="Times New Roman"/>
          <w:sz w:val="24"/>
          <w:szCs w:val="24"/>
        </w:rPr>
        <w:t>Zamówienia podobne</w:t>
      </w:r>
      <w:bookmarkEnd w:id="6"/>
    </w:p>
    <w:p w14:paraId="3B2C5FD2" w14:textId="77777777" w:rsidR="00DA6B38" w:rsidRDefault="006A36D1" w:rsidP="005A7D51">
      <w:pPr>
        <w:pStyle w:val="Teksttreci0"/>
        <w:shd w:val="clear" w:color="auto" w:fill="auto"/>
        <w:spacing w:after="0" w:line="240" w:lineRule="auto"/>
        <w:ind w:left="40" w:right="280" w:firstLine="0"/>
        <w:rPr>
          <w:rStyle w:val="Teksttreci"/>
          <w:rFonts w:ascii="Times New Roman" w:hAnsi="Times New Roman" w:cs="Times New Roman"/>
          <w:sz w:val="24"/>
          <w:szCs w:val="24"/>
        </w:rPr>
      </w:pPr>
      <w:r w:rsidRPr="00F362D0">
        <w:rPr>
          <w:rStyle w:val="Teksttreci"/>
          <w:rFonts w:ascii="Times New Roman" w:hAnsi="Times New Roman" w:cs="Times New Roman"/>
          <w:sz w:val="24"/>
          <w:szCs w:val="24"/>
        </w:rPr>
        <w:t>Zamawiający nie przewiduje udzielenie zamówień podobnych, o których mowa w art. 27 ust. 1 pkt 4 Regulaminu.</w:t>
      </w:r>
    </w:p>
    <w:p w14:paraId="3B2C5FD3"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3B2C5FD4" w14:textId="77777777" w:rsidR="00DA6B38" w:rsidRPr="00F362D0" w:rsidRDefault="006A36D1" w:rsidP="001807B9">
      <w:pPr>
        <w:pStyle w:val="Nagwek30"/>
        <w:keepNext/>
        <w:keepLines/>
        <w:numPr>
          <w:ilvl w:val="1"/>
          <w:numId w:val="1"/>
        </w:numPr>
        <w:shd w:val="clear" w:color="auto" w:fill="auto"/>
        <w:tabs>
          <w:tab w:val="left" w:pos="716"/>
        </w:tabs>
        <w:spacing w:line="240" w:lineRule="auto"/>
        <w:ind w:left="380" w:firstLine="0"/>
        <w:rPr>
          <w:rFonts w:ascii="Times New Roman" w:hAnsi="Times New Roman" w:cs="Times New Roman"/>
          <w:sz w:val="24"/>
          <w:szCs w:val="24"/>
        </w:rPr>
      </w:pPr>
      <w:bookmarkStart w:id="7" w:name="bookmark7"/>
      <w:r w:rsidRPr="00F362D0">
        <w:rPr>
          <w:rStyle w:val="Nagwek3"/>
          <w:rFonts w:ascii="Times New Roman" w:hAnsi="Times New Roman" w:cs="Times New Roman"/>
          <w:sz w:val="24"/>
          <w:szCs w:val="24"/>
        </w:rPr>
        <w:t>Termin wykonania zamówienia.</w:t>
      </w:r>
      <w:bookmarkEnd w:id="7"/>
    </w:p>
    <w:p w14:paraId="3B2C5FD5" w14:textId="77777777" w:rsidR="00F362D0" w:rsidRPr="005F3A4A" w:rsidRDefault="00F362D0" w:rsidP="005A7D51">
      <w:pPr>
        <w:jc w:val="both"/>
        <w:rPr>
          <w:sz w:val="22"/>
          <w:szCs w:val="22"/>
        </w:rPr>
      </w:pPr>
      <w:r w:rsidRPr="005F3A4A">
        <w:rPr>
          <w:rStyle w:val="Teksttreci"/>
          <w:rFonts w:ascii="Times New Roman" w:hAnsi="Times New Roman" w:cs="Times New Roman"/>
          <w:sz w:val="22"/>
          <w:szCs w:val="22"/>
        </w:rPr>
        <w:t>Termin wykonania zamówienia:</w:t>
      </w:r>
    </w:p>
    <w:p w14:paraId="3B2C5FD6" w14:textId="6CDC7FFF" w:rsidR="00F73198" w:rsidRPr="005F3A4A" w:rsidRDefault="00F73198" w:rsidP="00F73198">
      <w:pPr>
        <w:tabs>
          <w:tab w:val="left" w:pos="1615"/>
        </w:tabs>
        <w:ind w:right="40"/>
        <w:jc w:val="both"/>
        <w:rPr>
          <w:rStyle w:val="TeksttreciPogrubienieb"/>
          <w:rFonts w:ascii="Times New Roman" w:hAnsi="Times New Roman" w:cs="Times New Roman"/>
          <w:color w:val="000000" w:themeColor="text1"/>
          <w:sz w:val="22"/>
          <w:szCs w:val="22"/>
        </w:rPr>
      </w:pPr>
      <w:r w:rsidRPr="005F3A4A">
        <w:rPr>
          <w:rStyle w:val="Teksttreci"/>
          <w:rFonts w:ascii="Times New Roman" w:hAnsi="Times New Roman" w:cs="Times New Roman"/>
          <w:sz w:val="22"/>
          <w:szCs w:val="22"/>
        </w:rPr>
        <w:t xml:space="preserve">a) opracowanie dokumentacji projektowej </w:t>
      </w:r>
      <w:r w:rsidRPr="005F3A4A">
        <w:rPr>
          <w:rStyle w:val="Teksttreci"/>
          <w:rFonts w:ascii="Times New Roman" w:hAnsi="Times New Roman" w:cs="Times New Roman"/>
          <w:color w:val="000000" w:themeColor="text1"/>
          <w:sz w:val="22"/>
          <w:szCs w:val="22"/>
        </w:rPr>
        <w:t xml:space="preserve">wraz z niezbędnymi uzgodnieniami i uzyskaniem prawomocnej decyzji o pozwoleniu na </w:t>
      </w:r>
      <w:r w:rsidRPr="005F3A4A">
        <w:rPr>
          <w:color w:val="000000" w:themeColor="text1"/>
          <w:sz w:val="22"/>
          <w:szCs w:val="22"/>
        </w:rPr>
        <w:t>budowę -</w:t>
      </w:r>
      <w:r w:rsidRPr="005F3A4A">
        <w:rPr>
          <w:rStyle w:val="TeksttreciPogrubienieb"/>
          <w:rFonts w:ascii="Times New Roman" w:hAnsi="Times New Roman" w:cs="Times New Roman"/>
          <w:color w:val="000000" w:themeColor="text1"/>
          <w:sz w:val="22"/>
          <w:szCs w:val="22"/>
        </w:rPr>
        <w:t xml:space="preserve"> do </w:t>
      </w:r>
      <w:r w:rsidR="0099258F">
        <w:rPr>
          <w:rStyle w:val="TeksttreciPogrubienieb"/>
          <w:rFonts w:ascii="Times New Roman" w:hAnsi="Times New Roman" w:cs="Times New Roman"/>
          <w:color w:val="000000" w:themeColor="text1"/>
          <w:sz w:val="22"/>
          <w:szCs w:val="22"/>
        </w:rPr>
        <w:t>29 marca</w:t>
      </w:r>
      <w:r w:rsidR="003212BC" w:rsidRPr="005F3A4A">
        <w:rPr>
          <w:rStyle w:val="TeksttreciPogrubienieb"/>
          <w:rFonts w:ascii="Times New Roman" w:hAnsi="Times New Roman" w:cs="Times New Roman"/>
          <w:color w:val="000000" w:themeColor="text1"/>
          <w:sz w:val="22"/>
          <w:szCs w:val="22"/>
        </w:rPr>
        <w:t xml:space="preserve"> 202</w:t>
      </w:r>
      <w:r w:rsidR="00A0761F">
        <w:rPr>
          <w:rStyle w:val="TeksttreciPogrubienieb"/>
          <w:rFonts w:ascii="Times New Roman" w:hAnsi="Times New Roman" w:cs="Times New Roman"/>
          <w:color w:val="000000" w:themeColor="text1"/>
          <w:sz w:val="22"/>
          <w:szCs w:val="22"/>
        </w:rPr>
        <w:t>4</w:t>
      </w:r>
      <w:r w:rsidR="009B5246" w:rsidRPr="005F3A4A">
        <w:rPr>
          <w:rStyle w:val="TeksttreciPogrubienieb"/>
          <w:rFonts w:ascii="Times New Roman" w:hAnsi="Times New Roman" w:cs="Times New Roman"/>
          <w:color w:val="000000" w:themeColor="text1"/>
          <w:sz w:val="22"/>
          <w:szCs w:val="22"/>
        </w:rPr>
        <w:t xml:space="preserve"> r.</w:t>
      </w:r>
      <w:r w:rsidRPr="005F3A4A">
        <w:rPr>
          <w:rStyle w:val="TeksttreciPogrubienieb"/>
          <w:rFonts w:ascii="Times New Roman" w:hAnsi="Times New Roman" w:cs="Times New Roman"/>
          <w:color w:val="000000" w:themeColor="text1"/>
          <w:sz w:val="22"/>
          <w:szCs w:val="22"/>
        </w:rPr>
        <w:t>,</w:t>
      </w:r>
    </w:p>
    <w:p w14:paraId="3B2C5FD7" w14:textId="69E0AD1D" w:rsidR="00F73198" w:rsidRPr="001C5D35" w:rsidRDefault="00F73198" w:rsidP="00F73198">
      <w:pPr>
        <w:tabs>
          <w:tab w:val="left" w:pos="1606"/>
        </w:tabs>
        <w:ind w:right="40"/>
        <w:jc w:val="both"/>
        <w:rPr>
          <w:rStyle w:val="TeksttreciPogrubienieb"/>
          <w:rFonts w:ascii="Times New Roman" w:hAnsi="Times New Roman" w:cs="Times New Roman"/>
          <w:b w:val="0"/>
          <w:bCs w:val="0"/>
          <w:color w:val="auto"/>
          <w:sz w:val="22"/>
          <w:szCs w:val="22"/>
        </w:rPr>
      </w:pPr>
      <w:r w:rsidRPr="005F3A4A">
        <w:rPr>
          <w:rStyle w:val="TeksttreciPogrubienieb"/>
          <w:rFonts w:ascii="Times New Roman" w:hAnsi="Times New Roman" w:cs="Times New Roman"/>
          <w:b w:val="0"/>
          <w:sz w:val="22"/>
          <w:szCs w:val="22"/>
        </w:rPr>
        <w:t>b)</w:t>
      </w:r>
      <w:r w:rsidRPr="005F3A4A">
        <w:rPr>
          <w:rStyle w:val="TeksttreciPogrubienieb"/>
          <w:rFonts w:ascii="Times New Roman" w:hAnsi="Times New Roman" w:cs="Times New Roman"/>
          <w:sz w:val="22"/>
          <w:szCs w:val="22"/>
        </w:rPr>
        <w:t xml:space="preserve"> </w:t>
      </w:r>
      <w:r w:rsidRPr="001C5D35">
        <w:rPr>
          <w:rStyle w:val="Teksttreci"/>
          <w:rFonts w:ascii="Times New Roman" w:hAnsi="Times New Roman" w:cs="Times New Roman"/>
          <w:b/>
          <w:bCs/>
          <w:color w:val="auto"/>
          <w:sz w:val="22"/>
          <w:szCs w:val="22"/>
        </w:rPr>
        <w:t xml:space="preserve">zakończenie </w:t>
      </w:r>
      <w:r w:rsidR="00EE19DB" w:rsidRPr="001C5D35">
        <w:rPr>
          <w:rStyle w:val="Teksttreci"/>
          <w:rFonts w:ascii="Times New Roman" w:hAnsi="Times New Roman" w:cs="Times New Roman"/>
          <w:b/>
          <w:bCs/>
          <w:color w:val="auto"/>
          <w:sz w:val="22"/>
          <w:szCs w:val="22"/>
        </w:rPr>
        <w:t>inwestycji</w:t>
      </w:r>
      <w:r w:rsidR="001C5D35" w:rsidRPr="001C5D35">
        <w:rPr>
          <w:rStyle w:val="Teksttreci"/>
          <w:rFonts w:ascii="Times New Roman" w:hAnsi="Times New Roman" w:cs="Times New Roman"/>
          <w:b/>
          <w:bCs/>
          <w:color w:val="auto"/>
          <w:sz w:val="22"/>
          <w:szCs w:val="22"/>
        </w:rPr>
        <w:t xml:space="preserve"> wraz z uzyskaniem wszelkich pozwoleń na użytkowanie</w:t>
      </w:r>
      <w:r w:rsidRPr="001C5D35">
        <w:rPr>
          <w:rStyle w:val="Teksttreci"/>
          <w:rFonts w:ascii="Times New Roman" w:hAnsi="Times New Roman" w:cs="Times New Roman"/>
          <w:b/>
          <w:bCs/>
          <w:color w:val="auto"/>
          <w:sz w:val="22"/>
          <w:szCs w:val="22"/>
        </w:rPr>
        <w:t xml:space="preserve"> – </w:t>
      </w:r>
      <w:r w:rsidR="009B5246" w:rsidRPr="001C5D35">
        <w:rPr>
          <w:rStyle w:val="Teksttreci"/>
          <w:rFonts w:ascii="Times New Roman" w:hAnsi="Times New Roman" w:cs="Times New Roman"/>
          <w:b/>
          <w:bCs/>
          <w:color w:val="auto"/>
          <w:sz w:val="22"/>
          <w:szCs w:val="22"/>
        </w:rPr>
        <w:t xml:space="preserve">do </w:t>
      </w:r>
      <w:r w:rsidR="001C5D35" w:rsidRPr="001C5D35">
        <w:rPr>
          <w:rStyle w:val="Teksttreci"/>
          <w:rFonts w:ascii="Times New Roman" w:hAnsi="Times New Roman" w:cs="Times New Roman"/>
          <w:b/>
          <w:bCs/>
          <w:color w:val="auto"/>
          <w:sz w:val="22"/>
          <w:szCs w:val="22"/>
        </w:rPr>
        <w:t>14 czerwca</w:t>
      </w:r>
      <w:r w:rsidR="00B14EA5" w:rsidRPr="001C5D35">
        <w:rPr>
          <w:rStyle w:val="Teksttreci"/>
          <w:rFonts w:ascii="Times New Roman" w:hAnsi="Times New Roman" w:cs="Times New Roman"/>
          <w:b/>
          <w:bCs/>
          <w:color w:val="auto"/>
          <w:sz w:val="22"/>
          <w:szCs w:val="22"/>
        </w:rPr>
        <w:t xml:space="preserve"> 202</w:t>
      </w:r>
      <w:r w:rsidR="00CF6367" w:rsidRPr="001C5D35">
        <w:rPr>
          <w:rStyle w:val="Teksttreci"/>
          <w:rFonts w:ascii="Times New Roman" w:hAnsi="Times New Roman" w:cs="Times New Roman"/>
          <w:b/>
          <w:bCs/>
          <w:color w:val="auto"/>
          <w:sz w:val="22"/>
          <w:szCs w:val="22"/>
        </w:rPr>
        <w:t>4</w:t>
      </w:r>
      <w:r w:rsidRPr="001C5D35">
        <w:rPr>
          <w:rStyle w:val="TeksttreciPogrubienieb"/>
          <w:rFonts w:ascii="Times New Roman" w:hAnsi="Times New Roman" w:cs="Times New Roman"/>
          <w:b w:val="0"/>
          <w:bCs w:val="0"/>
          <w:color w:val="auto"/>
          <w:sz w:val="22"/>
          <w:szCs w:val="22"/>
        </w:rPr>
        <w:t xml:space="preserve"> r. </w:t>
      </w:r>
    </w:p>
    <w:p w14:paraId="3B2C5FD8" w14:textId="09C31EBF" w:rsidR="00F362D0" w:rsidRPr="005F3A4A" w:rsidRDefault="00F362D0" w:rsidP="005A7D51">
      <w:pPr>
        <w:ind w:right="40"/>
        <w:jc w:val="both"/>
        <w:rPr>
          <w:rStyle w:val="Teksttreci"/>
          <w:rFonts w:ascii="Times New Roman" w:hAnsi="Times New Roman" w:cs="Times New Roman"/>
          <w:bCs/>
          <w:color w:val="000000" w:themeColor="text1"/>
          <w:sz w:val="22"/>
          <w:szCs w:val="22"/>
        </w:rPr>
      </w:pPr>
      <w:r w:rsidRPr="005F3A4A">
        <w:rPr>
          <w:rStyle w:val="Teksttreci"/>
          <w:rFonts w:ascii="Times New Roman" w:hAnsi="Times New Roman" w:cs="Times New Roman"/>
          <w:bCs/>
          <w:color w:val="000000" w:themeColor="text1"/>
          <w:sz w:val="22"/>
          <w:szCs w:val="22"/>
        </w:rPr>
        <w:t>Zamawiającemu przysługują uprawnienia z tytułu Rękojmi i Gwarancji w okresie  60 miesięcy od daty należytego wykonania Robót.</w:t>
      </w:r>
    </w:p>
    <w:p w14:paraId="3B2C5FD9" w14:textId="77777777" w:rsidR="00401316" w:rsidRPr="00C854CE" w:rsidRDefault="00401316" w:rsidP="00654C43">
      <w:pPr>
        <w:pStyle w:val="Nagwek30"/>
        <w:keepNext/>
        <w:keepLines/>
        <w:shd w:val="clear" w:color="auto" w:fill="auto"/>
        <w:spacing w:line="240" w:lineRule="auto"/>
        <w:ind w:firstLine="0"/>
        <w:rPr>
          <w:rStyle w:val="Nagwek3"/>
          <w:rFonts w:ascii="Times New Roman" w:hAnsi="Times New Roman" w:cs="Times New Roman"/>
          <w:b w:val="0"/>
          <w:sz w:val="24"/>
          <w:szCs w:val="24"/>
        </w:rPr>
      </w:pPr>
      <w:bookmarkStart w:id="8" w:name="bookmark8"/>
    </w:p>
    <w:p w14:paraId="3B2C5FDA"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r w:rsidRPr="005A7D51">
        <w:rPr>
          <w:rStyle w:val="Nagwek3"/>
          <w:rFonts w:ascii="Times New Roman" w:hAnsi="Times New Roman" w:cs="Times New Roman"/>
          <w:sz w:val="24"/>
          <w:szCs w:val="24"/>
        </w:rPr>
        <w:t>VI. Wizja lokalna</w:t>
      </w:r>
      <w:bookmarkEnd w:id="8"/>
    </w:p>
    <w:p w14:paraId="3B2C5FDB" w14:textId="04D1CC9F" w:rsidR="00DA6B38" w:rsidRPr="00AC32F4" w:rsidRDefault="00AC32F4" w:rsidP="00AC32F4">
      <w:pPr>
        <w:widowControl/>
        <w:suppressAutoHyphens/>
        <w:spacing w:line="248" w:lineRule="auto"/>
        <w:jc w:val="both"/>
        <w:textAlignment w:val="baseline"/>
        <w:rPr>
          <w:rStyle w:val="Teksttreci"/>
          <w:rFonts w:ascii="Times New Roman" w:eastAsia="Verdana" w:hAnsi="Times New Roman" w:cs="Times New Roman"/>
          <w:color w:val="FF0000"/>
          <w:kern w:val="2"/>
          <w:sz w:val="24"/>
          <w:szCs w:val="24"/>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w:t>
      </w:r>
      <w:r>
        <w:rPr>
          <w:rFonts w:eastAsia="Calibri"/>
          <w:kern w:val="2"/>
          <w:lang w:bidi="hi-IN"/>
        </w:rPr>
        <w:t xml:space="preserve"> </w:t>
      </w:r>
      <w:r w:rsidRPr="007B43FC">
        <w:rPr>
          <w:rFonts w:eastAsia="Calibri"/>
          <w:kern w:val="2"/>
          <w:lang w:bidi="hi-IN"/>
        </w:rPr>
        <w:t xml:space="preserve">i ryzyko, wszelkie dodatkowe informacje, które mogą być konieczne do przygotowania oferty oraz podpisania umowy i wykonania zamówienia. Koszt dokonania wizji lokalnej terenu budowy ponosi Wykonawca. </w:t>
      </w:r>
    </w:p>
    <w:p w14:paraId="3B2C5FDC" w14:textId="77777777" w:rsidR="005A7D51" w:rsidRPr="005A7D51"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3B2C5FDD"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9" w:name="bookmark9"/>
      <w:r w:rsidRPr="005A7D51">
        <w:rPr>
          <w:rStyle w:val="Nagwek3"/>
          <w:rFonts w:ascii="Times New Roman" w:hAnsi="Times New Roman" w:cs="Times New Roman"/>
          <w:sz w:val="24"/>
          <w:szCs w:val="24"/>
        </w:rPr>
        <w:t>VII. Kwalifikacja podmiotowa wykonawców</w:t>
      </w:r>
      <w:bookmarkEnd w:id="9"/>
    </w:p>
    <w:p w14:paraId="3B2C5FDE" w14:textId="7FE1AB26" w:rsidR="00DA6B38" w:rsidRPr="003140D6" w:rsidRDefault="006A36D1" w:rsidP="001807B9">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2"/>
          <w:szCs w:val="22"/>
        </w:rPr>
      </w:pPr>
      <w:r w:rsidRPr="003140D6">
        <w:rPr>
          <w:rStyle w:val="Teksttreci"/>
          <w:rFonts w:ascii="Times New Roman" w:hAnsi="Times New Roman" w:cs="Times New Roman"/>
          <w:sz w:val="22"/>
          <w:szCs w:val="22"/>
        </w:rPr>
        <w:t xml:space="preserve">O udzielenie zamówienia mogą ubiegać się wykonawcy, którzy nie podlegają wykluczeniu </w:t>
      </w:r>
      <w:r w:rsidR="007D42AE">
        <w:rPr>
          <w:rStyle w:val="Teksttreci"/>
          <w:rFonts w:ascii="Times New Roman" w:hAnsi="Times New Roman" w:cs="Times New Roman"/>
          <w:sz w:val="22"/>
          <w:szCs w:val="22"/>
        </w:rPr>
        <w:t xml:space="preserve">                             </w:t>
      </w:r>
      <w:r w:rsidRPr="003140D6">
        <w:rPr>
          <w:rStyle w:val="Teksttreci"/>
          <w:rFonts w:ascii="Times New Roman" w:hAnsi="Times New Roman" w:cs="Times New Roman"/>
          <w:sz w:val="22"/>
          <w:szCs w:val="22"/>
        </w:rPr>
        <w:t>z postępowania oraz spełniają warunki udziału w postępowaniu.</w:t>
      </w:r>
    </w:p>
    <w:p w14:paraId="3B2C5FDF" w14:textId="4BE0BEBC" w:rsidR="00DA6B38" w:rsidRPr="003140D6" w:rsidRDefault="006A36D1" w:rsidP="001807B9">
      <w:pPr>
        <w:pStyle w:val="Teksttreci0"/>
        <w:numPr>
          <w:ilvl w:val="2"/>
          <w:numId w:val="1"/>
        </w:numPr>
        <w:shd w:val="clear" w:color="auto" w:fill="auto"/>
        <w:tabs>
          <w:tab w:val="left" w:pos="366"/>
        </w:tabs>
        <w:spacing w:after="0" w:line="240" w:lineRule="auto"/>
        <w:ind w:left="380" w:right="40" w:hanging="360"/>
        <w:rPr>
          <w:rFonts w:ascii="Times New Roman" w:hAnsi="Times New Roman" w:cs="Times New Roman"/>
          <w:sz w:val="22"/>
          <w:szCs w:val="22"/>
        </w:rPr>
      </w:pPr>
      <w:r w:rsidRPr="003140D6">
        <w:rPr>
          <w:rStyle w:val="Teksttreci"/>
          <w:rFonts w:ascii="Times New Roman" w:hAnsi="Times New Roman" w:cs="Times New Roman"/>
          <w:sz w:val="22"/>
          <w:szCs w:val="22"/>
        </w:rPr>
        <w:t xml:space="preserve">Zamawiający będzie stosował obligatoryjne przesłanki wykluczenia z postępowania określone </w:t>
      </w:r>
      <w:r w:rsidR="002B6497">
        <w:rPr>
          <w:rStyle w:val="Teksttreci"/>
          <w:rFonts w:ascii="Times New Roman" w:hAnsi="Times New Roman" w:cs="Times New Roman"/>
          <w:sz w:val="22"/>
          <w:szCs w:val="22"/>
        </w:rPr>
        <w:t xml:space="preserve">                  </w:t>
      </w:r>
      <w:r w:rsidRPr="003140D6">
        <w:rPr>
          <w:rStyle w:val="Teksttreci"/>
          <w:rFonts w:ascii="Times New Roman" w:hAnsi="Times New Roman" w:cs="Times New Roman"/>
          <w:sz w:val="22"/>
          <w:szCs w:val="22"/>
        </w:rPr>
        <w:t>w art. 10 ust. 1 Regulaminu.</w:t>
      </w:r>
    </w:p>
    <w:p w14:paraId="318F4131" w14:textId="77777777" w:rsidR="00F15235" w:rsidRPr="003140D6" w:rsidRDefault="00F15235" w:rsidP="001807B9">
      <w:pPr>
        <w:pStyle w:val="Teksttreci0"/>
        <w:numPr>
          <w:ilvl w:val="2"/>
          <w:numId w:val="1"/>
        </w:numPr>
        <w:shd w:val="clear" w:color="auto" w:fill="auto"/>
        <w:tabs>
          <w:tab w:val="left" w:pos="366"/>
        </w:tabs>
        <w:spacing w:after="0" w:line="240" w:lineRule="auto"/>
        <w:ind w:left="20" w:firstLine="0"/>
        <w:rPr>
          <w:rStyle w:val="Teksttreci"/>
          <w:rFonts w:ascii="Times New Roman" w:hAnsi="Times New Roman" w:cs="Times New Roman"/>
          <w:sz w:val="22"/>
          <w:szCs w:val="22"/>
        </w:rPr>
      </w:pPr>
      <w:r w:rsidRPr="003140D6">
        <w:rPr>
          <w:rStyle w:val="Teksttreci"/>
          <w:rFonts w:ascii="Times New Roman" w:hAnsi="Times New Roman" w:cs="Times New Roman"/>
          <w:sz w:val="22"/>
          <w:szCs w:val="22"/>
        </w:rPr>
        <w:t>Wykonawcy ubiegający się o udzielenie zamówienia publicznego muszą spełniać niżej wymienione warunki udziału w postępowaniu:</w:t>
      </w:r>
    </w:p>
    <w:p w14:paraId="5FC4B430" w14:textId="77777777" w:rsidR="00F15235" w:rsidRPr="003140D6" w:rsidRDefault="00F15235" w:rsidP="00F15235">
      <w:pPr>
        <w:pStyle w:val="Teksttreci0"/>
        <w:shd w:val="clear" w:color="auto" w:fill="auto"/>
        <w:tabs>
          <w:tab w:val="left" w:pos="366"/>
        </w:tabs>
        <w:spacing w:after="0" w:line="240" w:lineRule="auto"/>
        <w:ind w:left="20" w:firstLine="0"/>
        <w:rPr>
          <w:rFonts w:ascii="Times New Roman" w:hAnsi="Times New Roman" w:cs="Times New Roman"/>
          <w:sz w:val="22"/>
          <w:szCs w:val="22"/>
        </w:rPr>
      </w:pPr>
    </w:p>
    <w:p w14:paraId="184188E8" w14:textId="77777777" w:rsidR="00F15235" w:rsidRPr="003140D6" w:rsidRDefault="00F15235" w:rsidP="00F15235">
      <w:pPr>
        <w:pStyle w:val="Teksttreci0"/>
        <w:shd w:val="clear" w:color="auto" w:fill="auto"/>
        <w:tabs>
          <w:tab w:val="left" w:pos="682"/>
        </w:tabs>
        <w:spacing w:after="0" w:line="240" w:lineRule="auto"/>
        <w:ind w:right="40" w:firstLine="0"/>
        <w:rPr>
          <w:rStyle w:val="Teksttreci"/>
          <w:rFonts w:ascii="Times New Roman" w:hAnsi="Times New Roman" w:cs="Times New Roman"/>
          <w:sz w:val="22"/>
          <w:szCs w:val="22"/>
        </w:rPr>
      </w:pPr>
      <w:r w:rsidRPr="003140D6">
        <w:rPr>
          <w:rFonts w:ascii="Times New Roman" w:hAnsi="Times New Roman" w:cs="Times New Roman"/>
          <w:sz w:val="22"/>
          <w:szCs w:val="22"/>
        </w:rPr>
        <w:t>3.1 Posiadać uprawnienia do wykonywania działalności</w:t>
      </w:r>
      <w:r w:rsidRPr="003140D6">
        <w:rPr>
          <w:rStyle w:val="Teksttreci"/>
          <w:rFonts w:ascii="Times New Roman" w:hAnsi="Times New Roman" w:cs="Times New Roman"/>
          <w:sz w:val="22"/>
          <w:szCs w:val="22"/>
        </w:rPr>
        <w:t xml:space="preserve"> </w:t>
      </w:r>
    </w:p>
    <w:p w14:paraId="252DDC3D" w14:textId="77777777" w:rsidR="00F15235" w:rsidRPr="003140D6" w:rsidRDefault="00F15235" w:rsidP="00F15235">
      <w:pPr>
        <w:pStyle w:val="Teksttreci0"/>
        <w:shd w:val="clear" w:color="auto" w:fill="auto"/>
        <w:tabs>
          <w:tab w:val="left" w:pos="682"/>
        </w:tabs>
        <w:spacing w:after="0" w:line="240" w:lineRule="auto"/>
        <w:ind w:right="40" w:firstLine="0"/>
        <w:rPr>
          <w:rFonts w:ascii="Times New Roman" w:hAnsi="Times New Roman" w:cs="Times New Roman"/>
          <w:sz w:val="22"/>
          <w:szCs w:val="22"/>
        </w:rPr>
      </w:pPr>
      <w:r w:rsidRPr="003140D6">
        <w:rPr>
          <w:rStyle w:val="Teksttreci"/>
          <w:rFonts w:ascii="Times New Roman" w:hAnsi="Times New Roman" w:cs="Times New Roman"/>
          <w:sz w:val="22"/>
          <w:szCs w:val="22"/>
        </w:rPr>
        <w:t>W celu potwierdzenia spełnienia niniejszego warunku Wykonawcy zobowiązani są przedłożyć aktualny odpis  z właściwego rejestru albo aktualne potwierdzenie wpisu do Centralnej Ewidencji i Informacji o Działalności Gospodarczej, jeżeli odrębne przepisy wymagają wpisu do rejestru lub ewidencji.</w:t>
      </w:r>
    </w:p>
    <w:p w14:paraId="6B66CD39" w14:textId="77777777" w:rsidR="00F15235" w:rsidRPr="003140D6" w:rsidRDefault="00F15235" w:rsidP="00F15235">
      <w:pPr>
        <w:pStyle w:val="Teksttreci0"/>
        <w:shd w:val="clear" w:color="auto" w:fill="auto"/>
        <w:tabs>
          <w:tab w:val="left" w:pos="686"/>
        </w:tabs>
        <w:spacing w:after="0" w:line="240" w:lineRule="auto"/>
        <w:ind w:firstLine="0"/>
        <w:rPr>
          <w:rFonts w:ascii="Times New Roman" w:hAnsi="Times New Roman" w:cs="Times New Roman"/>
          <w:sz w:val="22"/>
          <w:szCs w:val="22"/>
        </w:rPr>
      </w:pPr>
    </w:p>
    <w:p w14:paraId="61DC0555" w14:textId="06A79026" w:rsidR="00F15235" w:rsidRPr="003140D6" w:rsidRDefault="00F15235" w:rsidP="00F15235">
      <w:pPr>
        <w:pStyle w:val="Teksttreci0"/>
        <w:shd w:val="clear" w:color="auto" w:fill="auto"/>
        <w:tabs>
          <w:tab w:val="left" w:pos="686"/>
        </w:tabs>
        <w:spacing w:after="0" w:line="240" w:lineRule="auto"/>
        <w:ind w:firstLine="0"/>
        <w:rPr>
          <w:rFonts w:ascii="Times New Roman" w:hAnsi="Times New Roman" w:cs="Times New Roman"/>
          <w:sz w:val="22"/>
          <w:szCs w:val="22"/>
        </w:rPr>
      </w:pPr>
      <w:r w:rsidRPr="003140D6">
        <w:rPr>
          <w:rFonts w:ascii="Times New Roman" w:hAnsi="Times New Roman" w:cs="Times New Roman"/>
          <w:sz w:val="22"/>
          <w:szCs w:val="22"/>
        </w:rPr>
        <w:t xml:space="preserve">3.2 Posiadać ubezpieczenie od odpowiedzialności cywilnej w zakresie prowadzonej działalności gospodarczej w tym działalności zgodnej z przedmiotem zamówienia, na sumę ubezpieczeniową nie mniejszą niż </w:t>
      </w:r>
      <w:r w:rsidR="00D07B19" w:rsidRPr="003140D6">
        <w:rPr>
          <w:rFonts w:ascii="Times New Roman" w:hAnsi="Times New Roman" w:cs="Times New Roman"/>
          <w:sz w:val="22"/>
          <w:szCs w:val="22"/>
        </w:rPr>
        <w:t>1 0</w:t>
      </w:r>
      <w:r w:rsidRPr="003140D6">
        <w:rPr>
          <w:rFonts w:ascii="Times New Roman" w:hAnsi="Times New Roman" w:cs="Times New Roman"/>
          <w:sz w:val="22"/>
          <w:szCs w:val="22"/>
        </w:rPr>
        <w:t>00 000,00 zł</w:t>
      </w:r>
    </w:p>
    <w:p w14:paraId="50C57102" w14:textId="77777777" w:rsidR="00F15235" w:rsidRPr="003140D6" w:rsidRDefault="00F15235" w:rsidP="00F15235">
      <w:pPr>
        <w:pStyle w:val="Teksttreci0"/>
        <w:shd w:val="clear" w:color="auto" w:fill="auto"/>
        <w:tabs>
          <w:tab w:val="left" w:pos="686"/>
        </w:tabs>
        <w:spacing w:after="0" w:line="240" w:lineRule="auto"/>
        <w:ind w:firstLine="0"/>
        <w:rPr>
          <w:rFonts w:ascii="Times New Roman" w:hAnsi="Times New Roman" w:cs="Times New Roman"/>
          <w:sz w:val="22"/>
          <w:szCs w:val="22"/>
        </w:rPr>
      </w:pPr>
      <w:r w:rsidRPr="003140D6">
        <w:rPr>
          <w:rFonts w:ascii="Times New Roman" w:hAnsi="Times New Roman" w:cs="Times New Roman"/>
          <w:sz w:val="22"/>
          <w:szCs w:val="22"/>
        </w:rPr>
        <w:t xml:space="preserve">Dokumentem potwierdzającym spełnienie tego warunku jest polisa potwierdzająca, że Wykonawca jest ubezpieczony od odpowiedzialności cywilnej w zakresie prowadzonej działalności. </w:t>
      </w:r>
    </w:p>
    <w:p w14:paraId="418D3F7B" w14:textId="77777777" w:rsidR="00F15235" w:rsidRPr="003140D6" w:rsidRDefault="00F15235" w:rsidP="00F15235">
      <w:pPr>
        <w:pStyle w:val="Teksttreci0"/>
        <w:shd w:val="clear" w:color="auto" w:fill="auto"/>
        <w:tabs>
          <w:tab w:val="left" w:pos="686"/>
        </w:tabs>
        <w:spacing w:after="0" w:line="240" w:lineRule="auto"/>
        <w:ind w:firstLine="0"/>
        <w:rPr>
          <w:rFonts w:ascii="Times New Roman" w:hAnsi="Times New Roman" w:cs="Times New Roman"/>
          <w:sz w:val="22"/>
          <w:szCs w:val="22"/>
        </w:rPr>
      </w:pPr>
    </w:p>
    <w:p w14:paraId="62C91EC8" w14:textId="4577A379" w:rsidR="00F15235" w:rsidRPr="003140D6" w:rsidRDefault="00F15235" w:rsidP="00F15235">
      <w:pPr>
        <w:pStyle w:val="Teksttreci0"/>
        <w:shd w:val="clear" w:color="auto" w:fill="auto"/>
        <w:tabs>
          <w:tab w:val="left" w:pos="686"/>
        </w:tabs>
        <w:spacing w:after="0" w:line="240" w:lineRule="auto"/>
        <w:ind w:firstLine="0"/>
        <w:rPr>
          <w:rFonts w:ascii="Times New Roman" w:hAnsi="Times New Roman" w:cs="Times New Roman"/>
          <w:sz w:val="22"/>
          <w:szCs w:val="22"/>
        </w:rPr>
      </w:pPr>
      <w:r w:rsidRPr="003140D6">
        <w:rPr>
          <w:rFonts w:ascii="Times New Roman" w:hAnsi="Times New Roman" w:cs="Times New Roman"/>
          <w:sz w:val="22"/>
          <w:szCs w:val="22"/>
        </w:rPr>
        <w:t>3.3 Posiadać niezbędną wiedzę i doświadczenie oraz dysponować potencjałem technicznym i osobami zdolnymi do wykonania tego zamówienia.</w:t>
      </w:r>
    </w:p>
    <w:p w14:paraId="3B2C5FE4" w14:textId="73BF4E8D" w:rsidR="00654C43" w:rsidRPr="003140D6" w:rsidRDefault="00F15235" w:rsidP="001B5CB1">
      <w:pPr>
        <w:pStyle w:val="Teksttreci0"/>
        <w:shd w:val="clear" w:color="auto" w:fill="auto"/>
        <w:tabs>
          <w:tab w:val="left" w:pos="682"/>
        </w:tabs>
        <w:spacing w:after="0" w:line="240" w:lineRule="auto"/>
        <w:ind w:right="40" w:firstLine="0"/>
        <w:rPr>
          <w:rFonts w:ascii="Times New Roman" w:hAnsi="Times New Roman" w:cs="Times New Roman"/>
          <w:sz w:val="22"/>
          <w:szCs w:val="22"/>
        </w:rPr>
      </w:pPr>
      <w:r w:rsidRPr="003140D6">
        <w:rPr>
          <w:rFonts w:ascii="Times New Roman" w:hAnsi="Times New Roman" w:cs="Times New Roman"/>
          <w:sz w:val="22"/>
          <w:szCs w:val="22"/>
        </w:rPr>
        <w:t>W szczególności Wykonawca musi spełnić następujące warunki:</w:t>
      </w:r>
    </w:p>
    <w:p w14:paraId="0D3568BE" w14:textId="77777777" w:rsidR="001B5CB1" w:rsidRPr="003140D6" w:rsidRDefault="001B5CB1" w:rsidP="001B5CB1">
      <w:pPr>
        <w:pStyle w:val="Teksttreci0"/>
        <w:shd w:val="clear" w:color="auto" w:fill="auto"/>
        <w:tabs>
          <w:tab w:val="left" w:pos="682"/>
        </w:tabs>
        <w:spacing w:after="0" w:line="240" w:lineRule="auto"/>
        <w:ind w:right="40" w:firstLine="0"/>
        <w:rPr>
          <w:rFonts w:ascii="Times New Roman" w:hAnsi="Times New Roman" w:cs="Times New Roman"/>
          <w:sz w:val="22"/>
          <w:szCs w:val="22"/>
        </w:rPr>
      </w:pPr>
    </w:p>
    <w:p w14:paraId="3B2C5FE5" w14:textId="77777777" w:rsidR="00654C43" w:rsidRPr="003140D6" w:rsidRDefault="006A36D1" w:rsidP="001807B9">
      <w:pPr>
        <w:pStyle w:val="Teksttreci0"/>
        <w:numPr>
          <w:ilvl w:val="3"/>
          <w:numId w:val="1"/>
        </w:numPr>
        <w:shd w:val="clear" w:color="auto" w:fill="auto"/>
        <w:tabs>
          <w:tab w:val="left" w:pos="686"/>
        </w:tabs>
        <w:spacing w:after="0" w:line="240" w:lineRule="auto"/>
        <w:ind w:left="720" w:hanging="360"/>
        <w:rPr>
          <w:rStyle w:val="Teksttreci"/>
          <w:rFonts w:ascii="Times New Roman" w:hAnsi="Times New Roman" w:cs="Times New Roman"/>
          <w:sz w:val="22"/>
          <w:szCs w:val="22"/>
        </w:rPr>
      </w:pPr>
      <w:r w:rsidRPr="003140D6">
        <w:rPr>
          <w:rStyle w:val="Teksttreci5"/>
          <w:rFonts w:ascii="Times New Roman" w:hAnsi="Times New Roman" w:cs="Times New Roman"/>
          <w:sz w:val="22"/>
          <w:szCs w:val="22"/>
        </w:rPr>
        <w:t>zdolności technicznej lub zawodowej:</w:t>
      </w:r>
      <w:r w:rsidRPr="003140D6">
        <w:rPr>
          <w:rStyle w:val="Teksttreci"/>
          <w:rFonts w:ascii="Times New Roman" w:hAnsi="Times New Roman" w:cs="Times New Roman"/>
          <w:sz w:val="22"/>
          <w:szCs w:val="22"/>
        </w:rPr>
        <w:t xml:space="preserve"> </w:t>
      </w:r>
    </w:p>
    <w:p w14:paraId="2637D6F7" w14:textId="2E46D8BA" w:rsidR="00934F56" w:rsidRPr="003140D6" w:rsidRDefault="00934F56" w:rsidP="00934F56">
      <w:pPr>
        <w:spacing w:line="269" w:lineRule="exact"/>
        <w:ind w:right="20"/>
        <w:jc w:val="both"/>
        <w:rPr>
          <w:color w:val="000000" w:themeColor="text1"/>
          <w:sz w:val="22"/>
          <w:szCs w:val="22"/>
        </w:rPr>
      </w:pPr>
      <w:bookmarkStart w:id="10" w:name="bookmark10"/>
      <w:r w:rsidRPr="003140D6">
        <w:rPr>
          <w:rStyle w:val="Teksttreci"/>
          <w:rFonts w:ascii="Times New Roman" w:hAnsi="Times New Roman" w:cs="Times New Roman"/>
          <w:color w:val="000000" w:themeColor="text1"/>
          <w:sz w:val="22"/>
          <w:szCs w:val="22"/>
        </w:rPr>
        <w:t xml:space="preserve">Wykonawca spełni warunek udziału jeśli wykaże, że wykonał w okresie ostatnich 5 lat przed upływem </w:t>
      </w:r>
      <w:r w:rsidRPr="003140D6">
        <w:rPr>
          <w:rStyle w:val="Teksttreci"/>
          <w:rFonts w:ascii="Times New Roman" w:hAnsi="Times New Roman" w:cs="Times New Roman"/>
          <w:color w:val="000000" w:themeColor="text1"/>
          <w:sz w:val="22"/>
          <w:szCs w:val="22"/>
        </w:rPr>
        <w:lastRenderedPageBreak/>
        <w:t xml:space="preserve">terminu składania ofert (a jeżeli okres </w:t>
      </w:r>
      <w:r w:rsidRPr="003140D6">
        <w:rPr>
          <w:rFonts w:eastAsia="Arial"/>
          <w:color w:val="000000" w:themeColor="text1"/>
          <w:sz w:val="22"/>
          <w:szCs w:val="22"/>
        </w:rPr>
        <w:t>prowadzenia działalności jest krótszy -</w:t>
      </w:r>
      <w:r w:rsidR="007D42AE">
        <w:rPr>
          <w:rFonts w:eastAsia="Arial"/>
          <w:color w:val="000000" w:themeColor="text1"/>
          <w:sz w:val="22"/>
          <w:szCs w:val="22"/>
        </w:rPr>
        <w:t xml:space="preserve"> </w:t>
      </w:r>
      <w:r w:rsidRPr="003140D6">
        <w:rPr>
          <w:rFonts w:eastAsia="Arial"/>
          <w:color w:val="000000" w:themeColor="text1"/>
          <w:sz w:val="22"/>
          <w:szCs w:val="22"/>
        </w:rPr>
        <w:t xml:space="preserve">w tym okresie) </w:t>
      </w:r>
      <w:r w:rsidRPr="003140D6">
        <w:rPr>
          <w:rStyle w:val="TeksttreciPogrubienieb"/>
          <w:rFonts w:ascii="Times New Roman" w:hAnsi="Times New Roman" w:cs="Times New Roman"/>
          <w:color w:val="000000" w:themeColor="text1"/>
          <w:sz w:val="22"/>
          <w:szCs w:val="22"/>
        </w:rPr>
        <w:t>co najmniej jedno zamówienie na roboty</w:t>
      </w:r>
      <w:r w:rsidRPr="003140D6">
        <w:rPr>
          <w:color w:val="000000" w:themeColor="text1"/>
          <w:sz w:val="22"/>
          <w:szCs w:val="22"/>
        </w:rPr>
        <w:t xml:space="preserve"> </w:t>
      </w:r>
      <w:r w:rsidRPr="003140D6">
        <w:rPr>
          <w:rStyle w:val="Teksttreci2"/>
          <w:rFonts w:ascii="Times New Roman" w:hAnsi="Times New Roman" w:cs="Times New Roman"/>
          <w:b/>
          <w:bCs/>
          <w:color w:val="000000" w:themeColor="text1"/>
          <w:sz w:val="22"/>
          <w:szCs w:val="22"/>
        </w:rPr>
        <w:t>budowlane w formule „zaprojektuj</w:t>
      </w:r>
      <w:r w:rsidRPr="003140D6">
        <w:rPr>
          <w:rStyle w:val="Teksttreci2Bezpogrubienia"/>
          <w:rFonts w:ascii="Times New Roman" w:hAnsi="Times New Roman" w:cs="Times New Roman"/>
          <w:color w:val="000000" w:themeColor="text1"/>
          <w:sz w:val="22"/>
          <w:szCs w:val="22"/>
        </w:rPr>
        <w:t xml:space="preserve"> i</w:t>
      </w:r>
      <w:r w:rsidRPr="003140D6">
        <w:rPr>
          <w:rStyle w:val="Teksttreci2"/>
          <w:rFonts w:ascii="Times New Roman" w:hAnsi="Times New Roman" w:cs="Times New Roman"/>
          <w:b/>
          <w:bCs/>
          <w:color w:val="000000" w:themeColor="text1"/>
          <w:sz w:val="22"/>
          <w:szCs w:val="22"/>
        </w:rPr>
        <w:t xml:space="preserve"> wybuduj" polegające na wykonaniu robót budowlanych polegających </w:t>
      </w:r>
      <w:r w:rsidRPr="003140D6">
        <w:rPr>
          <w:b/>
          <w:bCs/>
          <w:color w:val="000000" w:themeColor="text1"/>
          <w:sz w:val="22"/>
          <w:szCs w:val="22"/>
        </w:rPr>
        <w:t>na budowie/przebudowie/rozbudowie</w:t>
      </w:r>
      <w:r w:rsidR="00943915" w:rsidRPr="003140D6">
        <w:rPr>
          <w:b/>
          <w:bCs/>
          <w:color w:val="000000" w:themeColor="text1"/>
          <w:sz w:val="22"/>
          <w:szCs w:val="22"/>
        </w:rPr>
        <w:t xml:space="preserve"> </w:t>
      </w:r>
      <w:r w:rsidRPr="003140D6">
        <w:rPr>
          <w:b/>
          <w:bCs/>
          <w:color w:val="000000" w:themeColor="text1"/>
          <w:sz w:val="22"/>
          <w:szCs w:val="22"/>
        </w:rPr>
        <w:t>stacji uzdatniania wody/oczyszczalni ścieków</w:t>
      </w:r>
      <w:r w:rsidR="007D42AE">
        <w:rPr>
          <w:rStyle w:val="Teksttreci2Bezpogrubienia"/>
          <w:rFonts w:ascii="Times New Roman" w:hAnsi="Times New Roman" w:cs="Times New Roman"/>
          <w:color w:val="000000" w:themeColor="text1"/>
          <w:sz w:val="22"/>
          <w:szCs w:val="22"/>
        </w:rPr>
        <w:t xml:space="preserve"> </w:t>
      </w:r>
      <w:r w:rsidRPr="003140D6">
        <w:rPr>
          <w:rStyle w:val="Teksttreci2Bezpogrubienia"/>
          <w:rFonts w:ascii="Times New Roman" w:hAnsi="Times New Roman" w:cs="Times New Roman"/>
          <w:color w:val="000000" w:themeColor="text1"/>
          <w:sz w:val="22"/>
          <w:szCs w:val="22"/>
        </w:rPr>
        <w:t>o wydajności stacji/oczyszczalni ścieków co najmnie</w:t>
      </w:r>
      <w:r w:rsidR="00EA49A1">
        <w:rPr>
          <w:rStyle w:val="Teksttreci2Bezpogrubienia"/>
          <w:rFonts w:ascii="Times New Roman" w:hAnsi="Times New Roman" w:cs="Times New Roman"/>
          <w:color w:val="000000" w:themeColor="text1"/>
          <w:sz w:val="22"/>
          <w:szCs w:val="22"/>
        </w:rPr>
        <w:t>j 2</w:t>
      </w:r>
      <w:r w:rsidRPr="003140D6">
        <w:rPr>
          <w:rStyle w:val="Teksttreci2Bezpogrubienia"/>
          <w:rFonts w:ascii="Times New Roman" w:hAnsi="Times New Roman" w:cs="Times New Roman"/>
          <w:color w:val="000000" w:themeColor="text1"/>
          <w:sz w:val="22"/>
          <w:szCs w:val="22"/>
        </w:rPr>
        <w:t>0 m</w:t>
      </w:r>
      <w:r w:rsidRPr="003140D6">
        <w:rPr>
          <w:rStyle w:val="Teksttreci2Bezpogrubienia"/>
          <w:rFonts w:ascii="Times New Roman" w:hAnsi="Times New Roman" w:cs="Times New Roman"/>
          <w:color w:val="000000" w:themeColor="text1"/>
          <w:sz w:val="22"/>
          <w:szCs w:val="22"/>
          <w:vertAlign w:val="superscript"/>
        </w:rPr>
        <w:t>3</w:t>
      </w:r>
      <w:r w:rsidRPr="003140D6">
        <w:rPr>
          <w:rStyle w:val="Teksttreci2Bezpogrubienia"/>
          <w:rFonts w:ascii="Times New Roman" w:hAnsi="Times New Roman" w:cs="Times New Roman"/>
          <w:color w:val="000000" w:themeColor="text1"/>
          <w:sz w:val="22"/>
          <w:szCs w:val="22"/>
        </w:rPr>
        <w:t>/dobę.</w:t>
      </w:r>
    </w:p>
    <w:p w14:paraId="3B2C5FEA" w14:textId="77777777" w:rsidR="00AC32F4" w:rsidRPr="003140D6" w:rsidRDefault="00AC32F4" w:rsidP="00AC32F4">
      <w:pPr>
        <w:pStyle w:val="Nagwek20"/>
        <w:keepNext/>
        <w:keepLines/>
        <w:shd w:val="clear" w:color="auto" w:fill="auto"/>
        <w:spacing w:after="0" w:line="190" w:lineRule="exact"/>
        <w:rPr>
          <w:sz w:val="22"/>
          <w:szCs w:val="22"/>
        </w:rPr>
      </w:pPr>
    </w:p>
    <w:p w14:paraId="3B2C5FEB" w14:textId="77777777" w:rsidR="00AC32F4" w:rsidRPr="003140D6" w:rsidRDefault="00AC32F4" w:rsidP="00AC32F4">
      <w:pPr>
        <w:pStyle w:val="Nagwek20"/>
        <w:keepNext/>
        <w:keepLines/>
        <w:shd w:val="clear" w:color="auto" w:fill="auto"/>
        <w:spacing w:after="0" w:line="240" w:lineRule="auto"/>
        <w:rPr>
          <w:rFonts w:ascii="Times New Roman" w:hAnsi="Times New Roman" w:cs="Times New Roman"/>
          <w:color w:val="000000" w:themeColor="text1"/>
          <w:sz w:val="22"/>
          <w:szCs w:val="22"/>
        </w:rPr>
      </w:pPr>
      <w:r w:rsidRPr="003140D6">
        <w:rPr>
          <w:rFonts w:ascii="Times New Roman" w:hAnsi="Times New Roman" w:cs="Times New Roman"/>
          <w:color w:val="000000" w:themeColor="text1"/>
          <w:sz w:val="22"/>
          <w:szCs w:val="22"/>
        </w:rPr>
        <w:t>UWAGA!</w:t>
      </w:r>
    </w:p>
    <w:p w14:paraId="3B2C5FEC" w14:textId="7C42B101" w:rsidR="00AC32F4" w:rsidRPr="003140D6" w:rsidRDefault="00AC32F4" w:rsidP="00AC32F4">
      <w:pPr>
        <w:jc w:val="both"/>
        <w:rPr>
          <w:rStyle w:val="Teksttreci"/>
          <w:rFonts w:ascii="Times New Roman" w:hAnsi="Times New Roman" w:cs="Times New Roman"/>
          <w:sz w:val="22"/>
          <w:szCs w:val="22"/>
        </w:rPr>
      </w:pPr>
      <w:r w:rsidRPr="003140D6">
        <w:rPr>
          <w:rStyle w:val="Teksttreci"/>
          <w:rFonts w:ascii="Times New Roman" w:hAnsi="Times New Roman" w:cs="Times New Roman"/>
          <w:color w:val="000000" w:themeColor="text1"/>
          <w:sz w:val="22"/>
          <w:szCs w:val="22"/>
        </w:rPr>
        <w:t>Wykonawcy wspólnie ubiegający się o udzielenie niniejszego zamówienia muszą wykazać, że warunek określony w pkt 3.</w:t>
      </w:r>
      <w:r w:rsidR="00936094" w:rsidRPr="003140D6">
        <w:rPr>
          <w:rStyle w:val="Teksttreci"/>
          <w:rFonts w:ascii="Times New Roman" w:hAnsi="Times New Roman" w:cs="Times New Roman"/>
          <w:color w:val="000000" w:themeColor="text1"/>
          <w:sz w:val="22"/>
          <w:szCs w:val="22"/>
        </w:rPr>
        <w:t>3</w:t>
      </w:r>
      <w:r w:rsidRPr="003140D6">
        <w:rPr>
          <w:rStyle w:val="Teksttreci"/>
          <w:rFonts w:ascii="Times New Roman" w:hAnsi="Times New Roman" w:cs="Times New Roman"/>
          <w:color w:val="000000" w:themeColor="text1"/>
          <w:sz w:val="22"/>
          <w:szCs w:val="22"/>
        </w:rPr>
        <w:t xml:space="preserve"> spełnia przynajmniej jeden z Wykonawców (Partnerów).</w:t>
      </w:r>
    </w:p>
    <w:p w14:paraId="3B2C5FED" w14:textId="77777777" w:rsidR="00AC32F4" w:rsidRPr="003140D6" w:rsidRDefault="00AC32F4" w:rsidP="00AC32F4">
      <w:pPr>
        <w:jc w:val="both"/>
        <w:rPr>
          <w:bCs/>
          <w:iCs/>
          <w:sz w:val="22"/>
          <w:szCs w:val="22"/>
        </w:rPr>
      </w:pPr>
    </w:p>
    <w:p w14:paraId="3B2C5FEE" w14:textId="4B26E87C" w:rsidR="00AC32F4" w:rsidRPr="003140D6" w:rsidRDefault="00AC32F4" w:rsidP="00AC32F4">
      <w:pPr>
        <w:pStyle w:val="Teksttreci0"/>
        <w:shd w:val="clear" w:color="auto" w:fill="auto"/>
        <w:spacing w:after="0" w:line="240" w:lineRule="auto"/>
        <w:ind w:right="20" w:firstLine="0"/>
        <w:rPr>
          <w:rStyle w:val="Teksttreci"/>
          <w:rFonts w:ascii="Times New Roman" w:hAnsi="Times New Roman" w:cs="Times New Roman"/>
          <w:sz w:val="22"/>
          <w:szCs w:val="22"/>
        </w:rPr>
      </w:pPr>
      <w:r w:rsidRPr="003140D6">
        <w:rPr>
          <w:rStyle w:val="Teksttreci"/>
          <w:rFonts w:ascii="Times New Roman" w:hAnsi="Times New Roman" w:cs="Times New Roman"/>
          <w:b/>
          <w:color w:val="000000" w:themeColor="text1"/>
          <w:sz w:val="22"/>
          <w:szCs w:val="22"/>
        </w:rPr>
        <w:t>Warunek w zakresie osób skierowanych przez Wykonawcą do realizacji zamówienia,</w:t>
      </w:r>
      <w:r w:rsidRPr="003140D6">
        <w:rPr>
          <w:rStyle w:val="Teksttreci"/>
          <w:rFonts w:ascii="Times New Roman" w:hAnsi="Times New Roman" w:cs="Times New Roman"/>
          <w:color w:val="000000" w:themeColor="text1"/>
          <w:sz w:val="22"/>
          <w:szCs w:val="22"/>
        </w:rPr>
        <w:t xml:space="preserve"> zostanie uznany za spełniony, jeśli Wykonawca wykaże, że dysponuje następującymi osobami:</w:t>
      </w:r>
    </w:p>
    <w:p w14:paraId="3B2C5FEF" w14:textId="77777777" w:rsidR="00AC32F4" w:rsidRPr="003140D6" w:rsidRDefault="00AC32F4" w:rsidP="00AC32F4">
      <w:pPr>
        <w:pStyle w:val="Teksttreci0"/>
        <w:shd w:val="clear" w:color="auto" w:fill="auto"/>
        <w:spacing w:after="0" w:line="240" w:lineRule="auto"/>
        <w:ind w:right="20" w:firstLine="0"/>
        <w:rPr>
          <w:rStyle w:val="Teksttreci"/>
          <w:rFonts w:ascii="Times New Roman" w:hAnsi="Times New Roman" w:cs="Times New Roman"/>
          <w:color w:val="000000" w:themeColor="text1"/>
          <w:sz w:val="22"/>
          <w:szCs w:val="22"/>
        </w:rPr>
      </w:pPr>
    </w:p>
    <w:p w14:paraId="3B2C5FF0" w14:textId="4F10BF58" w:rsidR="00AC32F4" w:rsidRPr="003140D6" w:rsidRDefault="00AC32F4" w:rsidP="00816E20">
      <w:pPr>
        <w:jc w:val="both"/>
        <w:rPr>
          <w:sz w:val="22"/>
          <w:szCs w:val="22"/>
        </w:rPr>
      </w:pPr>
      <w:r w:rsidRPr="003140D6">
        <w:rPr>
          <w:rStyle w:val="Teksttreci"/>
          <w:rFonts w:ascii="Times New Roman" w:hAnsi="Times New Roman" w:cs="Times New Roman"/>
          <w:b/>
          <w:color w:val="000000" w:themeColor="text1"/>
          <w:sz w:val="22"/>
          <w:szCs w:val="22"/>
        </w:rPr>
        <w:t xml:space="preserve">a) </w:t>
      </w:r>
      <w:r w:rsidRPr="003140D6">
        <w:rPr>
          <w:b/>
          <w:color w:val="000000" w:themeColor="text1"/>
          <w:sz w:val="22"/>
          <w:szCs w:val="22"/>
        </w:rPr>
        <w:t>Kierownik  budowy</w:t>
      </w:r>
      <w:r w:rsidRPr="003140D6">
        <w:rPr>
          <w:color w:val="000000" w:themeColor="text1"/>
          <w:sz w:val="22"/>
          <w:szCs w:val="22"/>
        </w:rPr>
        <w:t>,  posiadający  uprawnienia  do  kierowania  robotami budowlanymi</w:t>
      </w:r>
      <w:r w:rsidR="007D42AE">
        <w:rPr>
          <w:color w:val="000000" w:themeColor="text1"/>
          <w:sz w:val="22"/>
          <w:szCs w:val="22"/>
        </w:rPr>
        <w:t xml:space="preserve">                                     </w:t>
      </w:r>
      <w:r w:rsidRPr="003140D6">
        <w:rPr>
          <w:color w:val="000000" w:themeColor="text1"/>
          <w:sz w:val="22"/>
          <w:szCs w:val="22"/>
        </w:rPr>
        <w:t>w  specjalności  instalacyjnej  w zakresie  sieci,  instalacji i urządzeń   cieplnych,   wentylacyjnych,   gazowych,   wodociągowych i kanalizacyjnych,   posiada</w:t>
      </w:r>
      <w:r w:rsidR="00EA49A1">
        <w:rPr>
          <w:color w:val="000000" w:themeColor="text1"/>
          <w:sz w:val="22"/>
          <w:szCs w:val="22"/>
        </w:rPr>
        <w:t xml:space="preserve">jący   co   najmniej roczne </w:t>
      </w:r>
      <w:r w:rsidRPr="003140D6">
        <w:rPr>
          <w:color w:val="000000" w:themeColor="text1"/>
          <w:sz w:val="22"/>
          <w:szCs w:val="22"/>
        </w:rPr>
        <w:t>doświadczenie na stanowisku kierownika budowy (robót);</w:t>
      </w:r>
    </w:p>
    <w:p w14:paraId="3B2C5FF1" w14:textId="77777777" w:rsidR="00AC32F4" w:rsidRPr="003140D6" w:rsidRDefault="00AC32F4" w:rsidP="00AC32F4">
      <w:pPr>
        <w:jc w:val="both"/>
        <w:rPr>
          <w:color w:val="000000" w:themeColor="text1"/>
          <w:sz w:val="22"/>
          <w:szCs w:val="22"/>
        </w:rPr>
      </w:pPr>
    </w:p>
    <w:p w14:paraId="3B2C5FF2" w14:textId="41B0236D" w:rsidR="00AC32F4" w:rsidRPr="003140D6" w:rsidRDefault="00AC32F4" w:rsidP="00816E20">
      <w:pPr>
        <w:tabs>
          <w:tab w:val="left" w:pos="426"/>
        </w:tabs>
        <w:jc w:val="both"/>
        <w:rPr>
          <w:color w:val="000000" w:themeColor="text1"/>
          <w:sz w:val="22"/>
          <w:szCs w:val="22"/>
        </w:rPr>
      </w:pPr>
      <w:r w:rsidRPr="003140D6">
        <w:rPr>
          <w:b/>
          <w:color w:val="000000" w:themeColor="text1"/>
          <w:sz w:val="22"/>
          <w:szCs w:val="22"/>
        </w:rPr>
        <w:t>b) Kierownik  robót</w:t>
      </w:r>
      <w:r w:rsidRPr="003140D6">
        <w:rPr>
          <w:color w:val="000000" w:themeColor="text1"/>
          <w:sz w:val="22"/>
          <w:szCs w:val="22"/>
        </w:rPr>
        <w:t xml:space="preserve">,   posiadający uprawnienia  do  kierowania robotami budowlanymi  </w:t>
      </w:r>
      <w:r w:rsidR="00816E20" w:rsidRPr="003140D6">
        <w:rPr>
          <w:color w:val="000000" w:themeColor="text1"/>
          <w:sz w:val="22"/>
          <w:szCs w:val="22"/>
        </w:rPr>
        <w:t xml:space="preserve">                 </w:t>
      </w:r>
      <w:r w:rsidR="007D42AE">
        <w:rPr>
          <w:color w:val="000000" w:themeColor="text1"/>
          <w:sz w:val="22"/>
          <w:szCs w:val="22"/>
        </w:rPr>
        <w:t xml:space="preserve">                       </w:t>
      </w:r>
      <w:r w:rsidRPr="003140D6">
        <w:rPr>
          <w:color w:val="000000" w:themeColor="text1"/>
          <w:sz w:val="22"/>
          <w:szCs w:val="22"/>
        </w:rPr>
        <w:t xml:space="preserve">w  specjalności  konstrukcyjno-budowlanej  posiadający  co  najmniej  </w:t>
      </w:r>
      <w:r w:rsidR="00EA49A1">
        <w:rPr>
          <w:color w:val="000000" w:themeColor="text1"/>
          <w:sz w:val="22"/>
          <w:szCs w:val="22"/>
        </w:rPr>
        <w:t>roczne</w:t>
      </w:r>
      <w:r w:rsidRPr="003140D6">
        <w:rPr>
          <w:color w:val="000000" w:themeColor="text1"/>
          <w:sz w:val="22"/>
          <w:szCs w:val="22"/>
        </w:rPr>
        <w:t xml:space="preserve">  doświadczenie  na  stanowisku  kierownika budowy (robót) </w:t>
      </w:r>
    </w:p>
    <w:p w14:paraId="3B2C5FF3" w14:textId="77777777" w:rsidR="00AC32F4" w:rsidRPr="003140D6" w:rsidRDefault="00AC32F4" w:rsidP="00AC32F4">
      <w:pPr>
        <w:jc w:val="both"/>
        <w:rPr>
          <w:color w:val="000000" w:themeColor="text1"/>
          <w:sz w:val="22"/>
          <w:szCs w:val="22"/>
        </w:rPr>
      </w:pPr>
    </w:p>
    <w:p w14:paraId="3B2C6004" w14:textId="0252F9B1" w:rsidR="00AC32F4" w:rsidRPr="003140D6" w:rsidRDefault="00AC32F4" w:rsidP="00816E20">
      <w:pPr>
        <w:jc w:val="both"/>
        <w:rPr>
          <w:color w:val="000000" w:themeColor="text1"/>
          <w:sz w:val="22"/>
          <w:szCs w:val="22"/>
        </w:rPr>
      </w:pPr>
      <w:r w:rsidRPr="003140D6">
        <w:rPr>
          <w:b/>
          <w:color w:val="000000" w:themeColor="text1"/>
          <w:sz w:val="22"/>
          <w:szCs w:val="22"/>
        </w:rPr>
        <w:t>c) Kierownika  robót</w:t>
      </w:r>
      <w:r w:rsidRPr="003140D6">
        <w:rPr>
          <w:color w:val="000000" w:themeColor="text1"/>
          <w:sz w:val="22"/>
          <w:szCs w:val="22"/>
        </w:rPr>
        <w:t xml:space="preserve">,  posiadającą  uprawnienia  do  kierowania  robotami budowlanymi </w:t>
      </w:r>
      <w:r w:rsidR="00816E20" w:rsidRPr="003140D6">
        <w:rPr>
          <w:color w:val="000000" w:themeColor="text1"/>
          <w:sz w:val="22"/>
          <w:szCs w:val="22"/>
        </w:rPr>
        <w:t xml:space="preserve">              </w:t>
      </w:r>
      <w:r w:rsidR="007D42AE">
        <w:rPr>
          <w:color w:val="000000" w:themeColor="text1"/>
          <w:sz w:val="22"/>
          <w:szCs w:val="22"/>
        </w:rPr>
        <w:t xml:space="preserve">                        </w:t>
      </w:r>
      <w:r w:rsidRPr="003140D6">
        <w:rPr>
          <w:color w:val="000000" w:themeColor="text1"/>
          <w:sz w:val="22"/>
          <w:szCs w:val="22"/>
        </w:rPr>
        <w:t>w specjalności  instalacyjnej  w zakresie  sieci,  instalacji i urządzeń  elektrycznych</w:t>
      </w:r>
      <w:r w:rsidR="007D42AE">
        <w:rPr>
          <w:color w:val="000000" w:themeColor="text1"/>
          <w:sz w:val="22"/>
          <w:szCs w:val="22"/>
        </w:rPr>
        <w:t xml:space="preserve">                                                       </w:t>
      </w:r>
      <w:r w:rsidRPr="003140D6">
        <w:rPr>
          <w:color w:val="000000" w:themeColor="text1"/>
          <w:sz w:val="22"/>
          <w:szCs w:val="22"/>
        </w:rPr>
        <w:t xml:space="preserve">i elektroenergetycznych, posiadający co  najmniej  </w:t>
      </w:r>
      <w:r w:rsidR="00EA49A1">
        <w:rPr>
          <w:color w:val="000000" w:themeColor="text1"/>
          <w:sz w:val="22"/>
          <w:szCs w:val="22"/>
        </w:rPr>
        <w:t>roczne</w:t>
      </w:r>
      <w:r w:rsidRPr="003140D6">
        <w:rPr>
          <w:color w:val="000000" w:themeColor="text1"/>
          <w:sz w:val="22"/>
          <w:szCs w:val="22"/>
        </w:rPr>
        <w:t xml:space="preserve">  doświadczenie  na  stanowisku  kierownika budowy (robót)</w:t>
      </w:r>
      <w:r w:rsidR="00936094" w:rsidRPr="003140D6">
        <w:rPr>
          <w:color w:val="000000" w:themeColor="text1"/>
          <w:sz w:val="22"/>
          <w:szCs w:val="22"/>
        </w:rPr>
        <w:t>.</w:t>
      </w:r>
    </w:p>
    <w:p w14:paraId="3B2C6005" w14:textId="77777777" w:rsidR="00AC32F4" w:rsidRPr="003140D6" w:rsidRDefault="00AC32F4" w:rsidP="00AC32F4">
      <w:pPr>
        <w:pStyle w:val="Teksttreci31"/>
        <w:shd w:val="clear" w:color="auto" w:fill="auto"/>
        <w:spacing w:before="0" w:after="0" w:line="240" w:lineRule="auto"/>
        <w:ind w:left="360"/>
        <w:rPr>
          <w:rFonts w:ascii="Times New Roman" w:hAnsi="Times New Roman" w:cs="Times New Roman"/>
          <w:color w:val="000000" w:themeColor="text1"/>
          <w:sz w:val="22"/>
          <w:szCs w:val="22"/>
        </w:rPr>
      </w:pPr>
    </w:p>
    <w:p w14:paraId="3B2C6006" w14:textId="77777777" w:rsidR="00AC32F4" w:rsidRPr="003140D6" w:rsidRDefault="00AC32F4" w:rsidP="00AC32F4">
      <w:pPr>
        <w:pStyle w:val="Teksttreci31"/>
        <w:shd w:val="clear" w:color="auto" w:fill="auto"/>
        <w:spacing w:before="0" w:after="0" w:line="240" w:lineRule="auto"/>
        <w:rPr>
          <w:rFonts w:ascii="Times New Roman" w:hAnsi="Times New Roman" w:cs="Times New Roman"/>
          <w:color w:val="000000" w:themeColor="text1"/>
          <w:sz w:val="22"/>
          <w:szCs w:val="22"/>
        </w:rPr>
      </w:pPr>
      <w:r w:rsidRPr="003140D6">
        <w:rPr>
          <w:rFonts w:ascii="Times New Roman" w:hAnsi="Times New Roman" w:cs="Times New Roman"/>
          <w:color w:val="000000" w:themeColor="text1"/>
          <w:sz w:val="22"/>
          <w:szCs w:val="22"/>
        </w:rPr>
        <w:t xml:space="preserve">UWAGA! </w:t>
      </w:r>
    </w:p>
    <w:p w14:paraId="3B2C6007" w14:textId="5BEB719A" w:rsidR="00AC32F4" w:rsidRPr="003140D6" w:rsidRDefault="00AC32F4" w:rsidP="00AC32F4">
      <w:pPr>
        <w:pStyle w:val="Teksttreci0"/>
        <w:shd w:val="clear" w:color="auto" w:fill="auto"/>
        <w:spacing w:after="0" w:line="240" w:lineRule="auto"/>
        <w:ind w:right="60" w:firstLine="0"/>
        <w:rPr>
          <w:rFonts w:ascii="Times New Roman" w:hAnsi="Times New Roman" w:cs="Times New Roman"/>
          <w:color w:val="000000" w:themeColor="text1"/>
          <w:sz w:val="22"/>
          <w:szCs w:val="22"/>
        </w:rPr>
      </w:pPr>
      <w:r w:rsidRPr="003140D6">
        <w:rPr>
          <w:rStyle w:val="Teksttreci"/>
          <w:rFonts w:ascii="Times New Roman" w:hAnsi="Times New Roman" w:cs="Times New Roman"/>
          <w:color w:val="000000" w:themeColor="text1"/>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w:t>
      </w:r>
    </w:p>
    <w:p w14:paraId="3B2C6008" w14:textId="77777777" w:rsidR="00AC32F4" w:rsidRPr="003140D6" w:rsidRDefault="00AC32F4" w:rsidP="00AC32F4">
      <w:pPr>
        <w:pStyle w:val="Teksttreci0"/>
        <w:shd w:val="clear" w:color="auto" w:fill="auto"/>
        <w:tabs>
          <w:tab w:val="left" w:pos="1090"/>
        </w:tabs>
        <w:spacing w:after="0" w:line="240" w:lineRule="auto"/>
        <w:ind w:right="20" w:firstLine="0"/>
        <w:rPr>
          <w:rStyle w:val="Teksttreci"/>
          <w:rFonts w:ascii="Times New Roman" w:hAnsi="Times New Roman" w:cs="Times New Roman"/>
          <w:sz w:val="22"/>
          <w:szCs w:val="22"/>
        </w:rPr>
      </w:pPr>
      <w:r w:rsidRPr="003140D6">
        <w:rPr>
          <w:rStyle w:val="Teksttreci"/>
          <w:rFonts w:ascii="Times New Roman" w:hAnsi="Times New Roman" w:cs="Times New Roman"/>
          <w:color w:val="000000" w:themeColor="text1"/>
          <w:sz w:val="22"/>
          <w:szCs w:val="22"/>
        </w:rPr>
        <w:t xml:space="preserve">Regulację odrębną stanowią przepisy ustawy z dnia 22 grudnia 2015 r. o zasadach uznawania kwalifikacji zawodowych nabytych w państwach członkowskich Unii Europejskiej (tj. Dz. U. z 2020 r., poz. 220 ze zm.). </w:t>
      </w:r>
    </w:p>
    <w:p w14:paraId="3B2C6009" w14:textId="77777777" w:rsidR="00AC32F4" w:rsidRDefault="00AC32F4" w:rsidP="00AC32F4">
      <w:pPr>
        <w:pStyle w:val="Teksttreci0"/>
        <w:shd w:val="clear" w:color="auto" w:fill="auto"/>
        <w:tabs>
          <w:tab w:val="left" w:pos="284"/>
        </w:tabs>
        <w:spacing w:after="0" w:line="240" w:lineRule="auto"/>
        <w:ind w:right="20" w:firstLine="0"/>
        <w:rPr>
          <w:rStyle w:val="Teksttreci"/>
          <w:rFonts w:ascii="Times New Roman" w:hAnsi="Times New Roman" w:cs="Times New Roman"/>
          <w:color w:val="000000" w:themeColor="text1"/>
          <w:sz w:val="24"/>
          <w:szCs w:val="24"/>
        </w:rPr>
      </w:pPr>
      <w:r>
        <w:rPr>
          <w:rStyle w:val="Teksttreci"/>
          <w:rFonts w:ascii="Times New Roman" w:hAnsi="Times New Roman" w:cs="Times New Roman"/>
          <w:color w:val="000000" w:themeColor="text1"/>
          <w:sz w:val="24"/>
          <w:szCs w:val="24"/>
        </w:rPr>
        <w:t xml:space="preserve">Ww warunek będzie spełniony, jeżeli Wykonawca złoży dokumenty wskazujące na      posiadanie doświadczenia, o którym mowa w 3.2.2 </w:t>
      </w:r>
    </w:p>
    <w:p w14:paraId="3B2C600A" w14:textId="77777777" w:rsidR="00F73198" w:rsidRDefault="00F73198" w:rsidP="005A7D51">
      <w:pPr>
        <w:pStyle w:val="Nagwek30"/>
        <w:keepNext/>
        <w:keepLines/>
        <w:shd w:val="clear" w:color="auto" w:fill="auto"/>
        <w:spacing w:line="240" w:lineRule="auto"/>
        <w:ind w:left="380" w:firstLine="0"/>
        <w:jc w:val="left"/>
        <w:rPr>
          <w:rStyle w:val="Nagwek3"/>
          <w:rFonts w:ascii="Times New Roman" w:hAnsi="Times New Roman" w:cs="Times New Roman"/>
          <w:sz w:val="24"/>
          <w:szCs w:val="24"/>
        </w:rPr>
      </w:pPr>
    </w:p>
    <w:p w14:paraId="3B2C600B"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10"/>
    </w:p>
    <w:p w14:paraId="3B2C600C" w14:textId="77777777" w:rsidR="00DA6B38" w:rsidRPr="005A7D51" w:rsidRDefault="006A36D1" w:rsidP="001807B9">
      <w:pPr>
        <w:pStyle w:val="Teksttreci0"/>
        <w:numPr>
          <w:ilvl w:val="5"/>
          <w:numId w:val="1"/>
        </w:numPr>
        <w:shd w:val="clear" w:color="auto" w:fill="auto"/>
        <w:tabs>
          <w:tab w:val="left" w:pos="35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3B2C600D" w14:textId="77777777" w:rsidR="00DA6B38" w:rsidRPr="005A7D51" w:rsidRDefault="006A36D1" w:rsidP="001807B9">
      <w:pPr>
        <w:pStyle w:val="Teksttreci0"/>
        <w:numPr>
          <w:ilvl w:val="5"/>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występujący wspólnie ustanawiają pełnomocnika do reprezentowania ich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w postępowaniu o udzielenie zamówienia albo reprezentowania ich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zawarcia umowy w sprawie zamówienia sektorowego podprogowego.</w:t>
      </w:r>
    </w:p>
    <w:p w14:paraId="3B2C600E" w14:textId="77777777" w:rsidR="00DA6B38" w:rsidRPr="005A7D51" w:rsidRDefault="006A36D1" w:rsidP="001807B9">
      <w:pPr>
        <w:pStyle w:val="Teksttreci0"/>
        <w:numPr>
          <w:ilvl w:val="5"/>
          <w:numId w:val="1"/>
        </w:numPr>
        <w:shd w:val="clear" w:color="auto" w:fill="auto"/>
        <w:tabs>
          <w:tab w:val="left" w:pos="36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3B2C600F" w14:textId="77777777" w:rsidR="00DA6B38" w:rsidRPr="005A7D51" w:rsidRDefault="006A36D1" w:rsidP="001807B9">
      <w:pPr>
        <w:pStyle w:val="Teksttreci0"/>
        <w:numPr>
          <w:ilvl w:val="5"/>
          <w:numId w:val="1"/>
        </w:numPr>
        <w:shd w:val="clear" w:color="auto" w:fill="auto"/>
        <w:tabs>
          <w:tab w:val="left" w:pos="380"/>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Każdy z wykonawców występujących wspólnie nie może podlegać wykluczeniu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3B2C6010" w14:textId="299FB7E9" w:rsidR="00DA6B38" w:rsidRPr="005A7D51" w:rsidRDefault="006A36D1" w:rsidP="001807B9">
      <w:pPr>
        <w:pStyle w:val="Teksttreci0"/>
        <w:numPr>
          <w:ilvl w:val="5"/>
          <w:numId w:val="1"/>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w:t>
      </w:r>
      <w:r w:rsidR="00445FA7">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o niepodleganiu wykluczeniu i spełnianiu warunków udziału w postępowaniu oraz podmiotowe środki dowodowe składa każdy z wykonawców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zamówienie wraz z ofertą. Dokumenty te powinny potwierdzać brak podstaw wykluczenia oraz spełnianie warunków udziału w postępowaniu w zakresie, w którym każdy z wykonawców wykazuje spełnianie warunków udziału w postępowaniu oraz brak podstaw wykluczenia.</w:t>
      </w:r>
    </w:p>
    <w:p w14:paraId="3B2C6011" w14:textId="77777777" w:rsidR="00DA6B38" w:rsidRPr="005A7D51" w:rsidRDefault="006A36D1" w:rsidP="001807B9">
      <w:pPr>
        <w:pStyle w:val="Teksttreci0"/>
        <w:numPr>
          <w:ilvl w:val="5"/>
          <w:numId w:val="1"/>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lastRenderedPageBreak/>
        <w:t>W przypadku, gdy najwyżej zostanie oceniona oferta złożona przez wykonawców występujących wspólnie, a także gdy Zamawiający skorzysta z uprawnienia o którym mowa w art. 14 ust. 5 Regulaminu, każdy z wykonawców przedstawia podmiotowe środki dowodowe służące potwierdzeniu braku podstaw do wykluczenia. Pozostałe podmiotowe środki dowodowe mogą być złożone wspólnie.</w:t>
      </w:r>
    </w:p>
    <w:p w14:paraId="3B2C6012" w14:textId="77777777" w:rsidR="00DA6B38" w:rsidRPr="005A7D51" w:rsidRDefault="006A36D1" w:rsidP="001807B9">
      <w:pPr>
        <w:pStyle w:val="Teksttreci0"/>
        <w:numPr>
          <w:ilvl w:val="5"/>
          <w:numId w:val="1"/>
        </w:numPr>
        <w:shd w:val="clear" w:color="auto" w:fill="auto"/>
        <w:tabs>
          <w:tab w:val="left" w:pos="361"/>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 przedstawić Zamawiającemu umowę regulującą ich współpracę.</w:t>
      </w:r>
    </w:p>
    <w:p w14:paraId="3B2C6013" w14:textId="77777777" w:rsidR="00DA6B38" w:rsidRDefault="006A36D1" w:rsidP="001807B9">
      <w:pPr>
        <w:pStyle w:val="Teksttreci0"/>
        <w:numPr>
          <w:ilvl w:val="5"/>
          <w:numId w:val="1"/>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3B2C6014"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3B2C6015" w14:textId="77777777" w:rsidR="00DA6B38" w:rsidRPr="005A7D51" w:rsidRDefault="006A36D1" w:rsidP="001807B9">
      <w:pPr>
        <w:pStyle w:val="Nagwek30"/>
        <w:keepNext/>
        <w:keepLines/>
        <w:numPr>
          <w:ilvl w:val="6"/>
          <w:numId w:val="1"/>
        </w:numPr>
        <w:shd w:val="clear" w:color="auto" w:fill="auto"/>
        <w:tabs>
          <w:tab w:val="left" w:pos="696"/>
        </w:tabs>
        <w:spacing w:line="240" w:lineRule="auto"/>
        <w:ind w:left="360" w:firstLine="0"/>
        <w:rPr>
          <w:rFonts w:ascii="Times New Roman" w:hAnsi="Times New Roman" w:cs="Times New Roman"/>
          <w:sz w:val="24"/>
          <w:szCs w:val="24"/>
        </w:rPr>
      </w:pPr>
      <w:bookmarkStart w:id="11" w:name="bookmark11"/>
      <w:r w:rsidRPr="005A7D51">
        <w:rPr>
          <w:rStyle w:val="Nagwek3"/>
          <w:rFonts w:ascii="Times New Roman" w:hAnsi="Times New Roman" w:cs="Times New Roman"/>
          <w:sz w:val="24"/>
          <w:szCs w:val="24"/>
        </w:rPr>
        <w:t>Udostępnienie zasobów</w:t>
      </w:r>
      <w:bookmarkEnd w:id="11"/>
    </w:p>
    <w:p w14:paraId="3B2C6016" w14:textId="77777777" w:rsidR="00DA6B38" w:rsidRPr="005A7D51" w:rsidRDefault="006A36D1" w:rsidP="001807B9">
      <w:pPr>
        <w:pStyle w:val="Teksttreci0"/>
        <w:numPr>
          <w:ilvl w:val="7"/>
          <w:numId w:val="1"/>
        </w:numPr>
        <w:shd w:val="clear" w:color="auto" w:fill="auto"/>
        <w:tabs>
          <w:tab w:val="left" w:pos="34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B2C6017" w14:textId="77777777" w:rsidR="00DA6B38" w:rsidRPr="005A7D51" w:rsidRDefault="006A36D1" w:rsidP="001807B9">
      <w:pPr>
        <w:pStyle w:val="Teksttreci0"/>
        <w:numPr>
          <w:ilvl w:val="7"/>
          <w:numId w:val="1"/>
        </w:numPr>
        <w:shd w:val="clear" w:color="auto" w:fill="auto"/>
        <w:tabs>
          <w:tab w:val="left" w:pos="35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3B2C6018" w14:textId="77777777" w:rsidR="00DA6B38" w:rsidRPr="005A7D51" w:rsidRDefault="006A36D1" w:rsidP="001807B9">
      <w:pPr>
        <w:pStyle w:val="Teksttreci0"/>
        <w:numPr>
          <w:ilvl w:val="8"/>
          <w:numId w:val="1"/>
        </w:numPr>
        <w:shd w:val="clear" w:color="auto" w:fill="auto"/>
        <w:tabs>
          <w:tab w:val="left" w:pos="682"/>
        </w:tabs>
        <w:spacing w:after="0" w:line="240" w:lineRule="auto"/>
        <w:ind w:left="360" w:firstLine="0"/>
        <w:rPr>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p>
    <w:p w14:paraId="3B2C6019" w14:textId="77777777" w:rsidR="00DA6B38" w:rsidRPr="005A7D51" w:rsidRDefault="006A36D1" w:rsidP="001807B9">
      <w:pPr>
        <w:pStyle w:val="Teksttreci0"/>
        <w:numPr>
          <w:ilvl w:val="8"/>
          <w:numId w:val="1"/>
        </w:numPr>
        <w:shd w:val="clear" w:color="auto" w:fill="auto"/>
        <w:tabs>
          <w:tab w:val="left" w:pos="691"/>
        </w:tabs>
        <w:spacing w:after="0" w:line="240" w:lineRule="auto"/>
        <w:ind w:left="720" w:right="20" w:hanging="360"/>
        <w:jc w:val="left"/>
        <w:rPr>
          <w:rFonts w:ascii="Times New Roman" w:hAnsi="Times New Roman" w:cs="Times New Roman"/>
          <w:sz w:val="24"/>
          <w:szCs w:val="24"/>
        </w:rPr>
      </w:pPr>
      <w:r w:rsidRPr="005A7D51">
        <w:rPr>
          <w:rStyle w:val="Teksttreci"/>
          <w:rFonts w:ascii="Times New Roman" w:hAnsi="Times New Roman" w:cs="Times New Roman"/>
          <w:sz w:val="24"/>
          <w:szCs w:val="24"/>
        </w:rPr>
        <w:t>sposób i okres udostępnienia i wykorzystania zasobów podmiotu udostępniającego</w:t>
      </w:r>
    </w:p>
    <w:p w14:paraId="3B2C601A" w14:textId="77777777" w:rsidR="00382DE5" w:rsidRPr="000313A5" w:rsidRDefault="006A36D1" w:rsidP="001807B9">
      <w:pPr>
        <w:pStyle w:val="Teksttreci0"/>
        <w:numPr>
          <w:ilvl w:val="8"/>
          <w:numId w:val="1"/>
        </w:numPr>
        <w:shd w:val="clear" w:color="auto" w:fill="auto"/>
        <w:tabs>
          <w:tab w:val="left" w:pos="696"/>
        </w:tabs>
        <w:spacing w:after="0" w:line="240" w:lineRule="auto"/>
        <w:ind w:left="720" w:right="20" w:hanging="360"/>
        <w:jc w:val="left"/>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czy i jakim zakresie podmiot udostępniający zasoby zrealizuje roboty budowlane lub </w:t>
      </w:r>
    </w:p>
    <w:p w14:paraId="3B2C601B"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3B2C601C" w14:textId="77777777" w:rsidR="00DA6B38" w:rsidRDefault="006A36D1" w:rsidP="001807B9">
      <w:pPr>
        <w:pStyle w:val="Teksttreci0"/>
        <w:numPr>
          <w:ilvl w:val="7"/>
          <w:numId w:val="1"/>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14:paraId="3B2C601D"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3B2C601E" w14:textId="77777777" w:rsidR="00DA6B38" w:rsidRPr="00C41EC8" w:rsidRDefault="006A36D1" w:rsidP="001807B9">
      <w:pPr>
        <w:pStyle w:val="Nagwek30"/>
        <w:keepNext/>
        <w:keepLines/>
        <w:numPr>
          <w:ilvl w:val="6"/>
          <w:numId w:val="1"/>
        </w:numPr>
        <w:shd w:val="clear" w:color="auto" w:fill="auto"/>
        <w:tabs>
          <w:tab w:val="left" w:pos="768"/>
        </w:tabs>
        <w:spacing w:line="240" w:lineRule="auto"/>
        <w:ind w:left="360" w:firstLine="0"/>
        <w:rPr>
          <w:rFonts w:ascii="Times New Roman" w:hAnsi="Times New Roman" w:cs="Times New Roman"/>
          <w:sz w:val="24"/>
          <w:szCs w:val="24"/>
        </w:rPr>
      </w:pPr>
      <w:bookmarkStart w:id="12" w:name="bookmark12"/>
      <w:r w:rsidRPr="00C41EC8">
        <w:rPr>
          <w:rStyle w:val="Nagwek3"/>
          <w:rFonts w:ascii="Times New Roman" w:hAnsi="Times New Roman" w:cs="Times New Roman"/>
          <w:sz w:val="24"/>
          <w:szCs w:val="24"/>
        </w:rPr>
        <w:t>Podmiotowe środki dowodowe</w:t>
      </w:r>
      <w:bookmarkEnd w:id="12"/>
    </w:p>
    <w:p w14:paraId="3B2C601F" w14:textId="075ADF59"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00445FA7">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3B2C6020"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3B2C6021" w14:textId="77777777" w:rsidR="00DA6B38" w:rsidRPr="00C41EC8" w:rsidRDefault="006A36D1" w:rsidP="001807B9">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3B2C6022" w14:textId="77777777" w:rsidR="00DA6B38" w:rsidRPr="00C41EC8" w:rsidRDefault="006A36D1" w:rsidP="001807B9">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3B2C6023" w14:textId="77777777" w:rsidR="00DA6B38" w:rsidRPr="00C41EC8" w:rsidRDefault="006A36D1" w:rsidP="001807B9">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3B2C6024"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swz.</w:t>
      </w:r>
    </w:p>
    <w:p w14:paraId="3B2C6025" w14:textId="77777777" w:rsidR="00DA6B38" w:rsidRPr="00C41EC8" w:rsidRDefault="006A36D1" w:rsidP="001807B9">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3B2C6026" w14:textId="6E2BC61B" w:rsidR="00DA6B38" w:rsidRDefault="006A36D1" w:rsidP="001807B9">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w:t>
      </w:r>
      <w:r w:rsidR="00C41EC8">
        <w:rPr>
          <w:rStyle w:val="Teksttreci"/>
          <w:rFonts w:ascii="Times New Roman" w:hAnsi="Times New Roman" w:cs="Times New Roman"/>
          <w:sz w:val="24"/>
          <w:szCs w:val="24"/>
        </w:rPr>
        <w:t>robót budowlanych</w:t>
      </w:r>
      <w:r w:rsidRPr="00C41EC8">
        <w:rPr>
          <w:rStyle w:val="Teksttreci"/>
          <w:rFonts w:ascii="Times New Roman" w:hAnsi="Times New Roman" w:cs="Times New Roman"/>
          <w:sz w:val="24"/>
          <w:szCs w:val="24"/>
        </w:rPr>
        <w:t xml:space="preserve"> wykonanych nie wcześniej niż w okresie ostatnich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lastRenderedPageBreak/>
        <w:t xml:space="preserve">o których mowa, są referencje bądź inne dokumenty sporządzone przez podmiot, na rzecz którego dostawy zostały wykonane, a jeżeli z uzasadnionej przyczyny 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swz;</w:t>
      </w:r>
    </w:p>
    <w:p w14:paraId="3B2C6029" w14:textId="77777777" w:rsidR="00254D02" w:rsidRPr="00C41EC8" w:rsidRDefault="00254D02" w:rsidP="00B86178">
      <w:pPr>
        <w:pStyle w:val="Teksttreci0"/>
        <w:shd w:val="clear" w:color="auto" w:fill="auto"/>
        <w:tabs>
          <w:tab w:val="left" w:pos="697"/>
        </w:tabs>
        <w:spacing w:after="0" w:line="240" w:lineRule="auto"/>
        <w:ind w:right="40" w:firstLine="0"/>
        <w:rPr>
          <w:rFonts w:ascii="Times New Roman" w:hAnsi="Times New Roman" w:cs="Times New Roman"/>
          <w:sz w:val="24"/>
          <w:szCs w:val="24"/>
        </w:rPr>
      </w:pPr>
    </w:p>
    <w:p w14:paraId="3B2C602A" w14:textId="77777777" w:rsidR="00DA6B38" w:rsidRPr="00C41EC8" w:rsidRDefault="006A36D1" w:rsidP="001807B9">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swz;</w:t>
      </w:r>
    </w:p>
    <w:p w14:paraId="3B2C602B"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3B2C602C" w14:textId="77777777" w:rsidR="00DA6B38" w:rsidRPr="00C41EC8" w:rsidRDefault="008C4B8F" w:rsidP="001807B9">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3"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3"/>
    </w:p>
    <w:p w14:paraId="3B2C602D" w14:textId="2A07D381" w:rsidR="00DA6B38" w:rsidRPr="00C41EC8" w:rsidRDefault="006A36D1" w:rsidP="001807B9">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Zamawiający dopuszcza udział podwykonawców w realizacji zamówienia. Powierzenie realizacji części zamówienia podwykonawcom nie zwalnia wykonawcy</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14:paraId="3B2C602E" w14:textId="77777777" w:rsidR="00DA6B38" w:rsidRDefault="006A36D1" w:rsidP="001807B9">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3B2C602F"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3B2C6030" w14:textId="77777777" w:rsidR="00DA6B38" w:rsidRPr="00C41EC8" w:rsidRDefault="006A36D1" w:rsidP="00443468">
      <w:pPr>
        <w:pStyle w:val="Nagwek30"/>
        <w:keepNext/>
        <w:keepLines/>
        <w:numPr>
          <w:ilvl w:val="0"/>
          <w:numId w:val="3"/>
        </w:numPr>
        <w:shd w:val="clear" w:color="auto" w:fill="auto"/>
        <w:tabs>
          <w:tab w:val="left" w:pos="567"/>
        </w:tabs>
        <w:spacing w:line="240" w:lineRule="auto"/>
        <w:ind w:left="851" w:hanging="851"/>
        <w:rPr>
          <w:rFonts w:ascii="Times New Roman" w:hAnsi="Times New Roman" w:cs="Times New Roman"/>
          <w:sz w:val="24"/>
          <w:szCs w:val="24"/>
        </w:rPr>
      </w:pPr>
      <w:bookmarkStart w:id="14" w:name="bookmark14"/>
      <w:r w:rsidRPr="00C41EC8">
        <w:rPr>
          <w:rStyle w:val="Nagwek3"/>
          <w:rFonts w:ascii="Times New Roman" w:hAnsi="Times New Roman" w:cs="Times New Roman"/>
          <w:sz w:val="24"/>
          <w:szCs w:val="24"/>
        </w:rPr>
        <w:t>Wymagania dotyczące wadium</w:t>
      </w:r>
      <w:bookmarkEnd w:id="14"/>
    </w:p>
    <w:p w14:paraId="3B2C603C" w14:textId="4EBB2087" w:rsidR="008C4B8F" w:rsidRDefault="006A36D1" w:rsidP="00B34347">
      <w:pPr>
        <w:pStyle w:val="Teksttreci0"/>
        <w:shd w:val="clear" w:color="auto" w:fill="auto"/>
        <w:tabs>
          <w:tab w:val="left" w:pos="366"/>
        </w:tabs>
        <w:spacing w:after="0" w:line="240" w:lineRule="auto"/>
        <w:ind w:left="380" w:right="40" w:firstLine="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w:t>
      </w:r>
      <w:r w:rsidR="00B34347">
        <w:rPr>
          <w:rStyle w:val="Teksttreci"/>
          <w:rFonts w:ascii="Times New Roman" w:hAnsi="Times New Roman" w:cs="Times New Roman"/>
          <w:sz w:val="24"/>
          <w:szCs w:val="24"/>
        </w:rPr>
        <w:t xml:space="preserve">nie </w:t>
      </w:r>
      <w:r w:rsidRPr="00C41EC8">
        <w:rPr>
          <w:rStyle w:val="Teksttreci"/>
          <w:rFonts w:ascii="Times New Roman" w:hAnsi="Times New Roman" w:cs="Times New Roman"/>
          <w:sz w:val="24"/>
          <w:szCs w:val="24"/>
        </w:rPr>
        <w:t>żąda od wykonawcy wniesienia wadium</w:t>
      </w:r>
      <w:bookmarkStart w:id="15" w:name="bookmark15"/>
      <w:r w:rsidR="00B34347">
        <w:rPr>
          <w:rStyle w:val="Teksttreci"/>
          <w:rFonts w:ascii="Times New Roman" w:hAnsi="Times New Roman" w:cs="Times New Roman"/>
          <w:sz w:val="24"/>
          <w:szCs w:val="24"/>
        </w:rPr>
        <w:t>.</w:t>
      </w:r>
    </w:p>
    <w:p w14:paraId="3674F6C0" w14:textId="77777777" w:rsidR="00B34347" w:rsidRDefault="00B34347" w:rsidP="00B34347">
      <w:pPr>
        <w:pStyle w:val="Teksttreci0"/>
        <w:shd w:val="clear" w:color="auto" w:fill="auto"/>
        <w:tabs>
          <w:tab w:val="left" w:pos="366"/>
        </w:tabs>
        <w:spacing w:after="0" w:line="240" w:lineRule="auto"/>
        <w:ind w:left="380" w:right="40" w:firstLine="0"/>
        <w:rPr>
          <w:rStyle w:val="Nagwek3"/>
          <w:rFonts w:ascii="Times New Roman" w:hAnsi="Times New Roman" w:cs="Times New Roman"/>
          <w:sz w:val="24"/>
          <w:szCs w:val="24"/>
        </w:rPr>
      </w:pPr>
    </w:p>
    <w:p w14:paraId="3B2C603D" w14:textId="77777777" w:rsidR="00DA6B38" w:rsidRPr="008C4B8F" w:rsidRDefault="006A36D1" w:rsidP="008C4B8F">
      <w:pPr>
        <w:pStyle w:val="Nagwek30"/>
        <w:keepNext/>
        <w:keepLines/>
        <w:shd w:val="clear" w:color="auto" w:fill="auto"/>
        <w:spacing w:line="240" w:lineRule="auto"/>
        <w:ind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5"/>
    </w:p>
    <w:p w14:paraId="3B2C603E" w14:textId="77777777"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6" w:name="bookmark16"/>
      <w:r w:rsidRPr="008C4B8F">
        <w:rPr>
          <w:rStyle w:val="Nagwek3"/>
          <w:rFonts w:ascii="Times New Roman" w:hAnsi="Times New Roman" w:cs="Times New Roman"/>
          <w:sz w:val="24"/>
          <w:szCs w:val="24"/>
        </w:rPr>
        <w:t>Wymagania ogólne</w:t>
      </w:r>
      <w:bookmarkEnd w:id="16"/>
    </w:p>
    <w:p w14:paraId="3B2C603F" w14:textId="77777777" w:rsidR="00DA6B38" w:rsidRPr="008C4B8F" w:rsidRDefault="006A36D1" w:rsidP="001807B9">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p>
    <w:p w14:paraId="3B2C6040" w14:textId="77777777" w:rsidR="00DA6B38" w:rsidRPr="008C4B8F" w:rsidRDefault="006A36D1" w:rsidP="001807B9">
      <w:pPr>
        <w:pStyle w:val="Teksttreci0"/>
        <w:numPr>
          <w:ilvl w:val="0"/>
          <w:numId w:val="4"/>
        </w:numPr>
        <w:shd w:val="clear" w:color="auto" w:fill="auto"/>
        <w:tabs>
          <w:tab w:val="left" w:pos="370"/>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3B2C6041" w14:textId="77777777" w:rsidR="00DA6B38" w:rsidRPr="008C4B8F" w:rsidRDefault="006A36D1" w:rsidP="001807B9">
      <w:pPr>
        <w:pStyle w:val="Teksttreci0"/>
        <w:numPr>
          <w:ilvl w:val="0"/>
          <w:numId w:val="4"/>
        </w:numPr>
        <w:shd w:val="clear" w:color="auto" w:fill="auto"/>
        <w:tabs>
          <w:tab w:val="left" w:pos="366"/>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3B2C6042" w14:textId="77777777" w:rsidR="00DA6B38" w:rsidRDefault="006A36D1" w:rsidP="001807B9">
      <w:pPr>
        <w:pStyle w:val="Teksttreci0"/>
        <w:numPr>
          <w:ilvl w:val="0"/>
          <w:numId w:val="4"/>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3B2C6043"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3B2C6044" w14:textId="77777777"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7" w:name="bookmark17"/>
      <w:r w:rsidRPr="008C4B8F">
        <w:rPr>
          <w:rStyle w:val="Nagwek3"/>
          <w:rFonts w:ascii="Times New Roman" w:hAnsi="Times New Roman" w:cs="Times New Roman"/>
          <w:sz w:val="24"/>
          <w:szCs w:val="24"/>
        </w:rPr>
        <w:t>Zawartość oferty</w:t>
      </w:r>
      <w:bookmarkEnd w:id="17"/>
    </w:p>
    <w:p w14:paraId="3B2C6045" w14:textId="77777777" w:rsidR="00DA6B38" w:rsidRPr="008C4B8F" w:rsidRDefault="006A36D1" w:rsidP="001807B9">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składa się z:</w:t>
      </w:r>
    </w:p>
    <w:p w14:paraId="3B2C6046" w14:textId="77777777" w:rsidR="00DA6B38" w:rsidRPr="008C4B8F" w:rsidRDefault="006A36D1" w:rsidP="001807B9">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sidR="007C080B">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swz);</w:t>
      </w:r>
    </w:p>
    <w:p w14:paraId="3B2C6047" w14:textId="77777777" w:rsidR="00DA6B38" w:rsidRPr="008C4B8F" w:rsidRDefault="006A36D1" w:rsidP="001807B9">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sidR="007C080B">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2 do swz);</w:t>
      </w:r>
    </w:p>
    <w:p w14:paraId="3B2C6048" w14:textId="77777777" w:rsidR="00DA6B38" w:rsidRPr="008C4B8F" w:rsidRDefault="006A36D1" w:rsidP="001807B9">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sidR="007C080B">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3 do swz);</w:t>
      </w:r>
    </w:p>
    <w:p w14:paraId="3B2C6049" w14:textId="77777777" w:rsidR="00DA6B38" w:rsidRPr="008C4B8F" w:rsidRDefault="006A36D1" w:rsidP="001807B9">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dokumentu potwierdzającego umocowanie do reprezentacji wykonawcy lub podmiotów udostępniających zasoby.</w:t>
      </w:r>
    </w:p>
    <w:p w14:paraId="3B2C604A" w14:textId="77777777" w:rsidR="00DA6B38" w:rsidRPr="0097481E" w:rsidRDefault="006A36D1" w:rsidP="001807B9">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w:t>
      </w:r>
      <w:r w:rsidR="007C080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o udzielenie zamówienia, jest do tego umocowana. </w:t>
      </w:r>
    </w:p>
    <w:p w14:paraId="3B2C604B" w14:textId="77777777" w:rsidR="00DA6B38" w:rsidRPr="008C4B8F" w:rsidRDefault="006A36D1" w:rsidP="001807B9">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DA30E8">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14:paraId="3B2C604E" w14:textId="6675A558" w:rsidR="00DA30E8" w:rsidRDefault="006A36D1" w:rsidP="00E8016E">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wykazu</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bookmarkStart w:id="18" w:name="bookmark19"/>
    </w:p>
    <w:p w14:paraId="3DC6F397" w14:textId="77777777" w:rsidR="00E8016E" w:rsidRDefault="00E8016E" w:rsidP="00E8016E">
      <w:pPr>
        <w:pStyle w:val="Teksttreci0"/>
        <w:shd w:val="clear" w:color="auto" w:fill="auto"/>
        <w:tabs>
          <w:tab w:val="left" w:pos="754"/>
        </w:tabs>
        <w:spacing w:after="0" w:line="240" w:lineRule="auto"/>
        <w:ind w:left="380" w:firstLine="0"/>
        <w:rPr>
          <w:rStyle w:val="Teksttreci"/>
          <w:rFonts w:ascii="Times New Roman" w:hAnsi="Times New Roman" w:cs="Times New Roman"/>
          <w:sz w:val="24"/>
          <w:szCs w:val="24"/>
        </w:rPr>
      </w:pPr>
    </w:p>
    <w:p w14:paraId="6935ED2E" w14:textId="77777777" w:rsidR="00E8016E" w:rsidRDefault="00E8016E" w:rsidP="00E8016E">
      <w:pPr>
        <w:pStyle w:val="Teksttreci0"/>
        <w:shd w:val="clear" w:color="auto" w:fill="auto"/>
        <w:tabs>
          <w:tab w:val="left" w:pos="754"/>
        </w:tabs>
        <w:spacing w:after="0" w:line="240" w:lineRule="auto"/>
        <w:ind w:left="380" w:firstLine="0"/>
        <w:rPr>
          <w:rStyle w:val="Teksttreci"/>
          <w:rFonts w:ascii="Times New Roman" w:hAnsi="Times New Roman" w:cs="Times New Roman"/>
          <w:sz w:val="24"/>
          <w:szCs w:val="24"/>
        </w:rPr>
      </w:pPr>
    </w:p>
    <w:p w14:paraId="227DD819" w14:textId="77777777" w:rsidR="00E8016E" w:rsidRDefault="00E8016E" w:rsidP="00E8016E">
      <w:pPr>
        <w:pStyle w:val="Teksttreci0"/>
        <w:shd w:val="clear" w:color="auto" w:fill="auto"/>
        <w:tabs>
          <w:tab w:val="left" w:pos="754"/>
        </w:tabs>
        <w:spacing w:after="0" w:line="240" w:lineRule="auto"/>
        <w:ind w:left="380" w:firstLine="0"/>
        <w:rPr>
          <w:rStyle w:val="Teksttreci"/>
          <w:rFonts w:ascii="Times New Roman" w:hAnsi="Times New Roman" w:cs="Times New Roman"/>
          <w:sz w:val="24"/>
          <w:szCs w:val="24"/>
        </w:rPr>
      </w:pPr>
    </w:p>
    <w:p w14:paraId="0808EDB5" w14:textId="77777777" w:rsidR="00E8016E" w:rsidRPr="00E8016E" w:rsidRDefault="00E8016E" w:rsidP="00E8016E">
      <w:pPr>
        <w:pStyle w:val="Teksttreci0"/>
        <w:shd w:val="clear" w:color="auto" w:fill="auto"/>
        <w:tabs>
          <w:tab w:val="left" w:pos="754"/>
        </w:tabs>
        <w:spacing w:after="0" w:line="240" w:lineRule="auto"/>
        <w:ind w:left="380" w:firstLine="0"/>
        <w:rPr>
          <w:rStyle w:val="Nagwek3"/>
          <w:rFonts w:ascii="Times New Roman" w:hAnsi="Times New Roman" w:cs="Times New Roman"/>
          <w:sz w:val="24"/>
          <w:szCs w:val="24"/>
        </w:rPr>
      </w:pPr>
    </w:p>
    <w:p w14:paraId="3B2C604F" w14:textId="77777777"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r w:rsidRPr="00AF51EB">
        <w:rPr>
          <w:rStyle w:val="Nagwek3"/>
          <w:rFonts w:ascii="Times New Roman" w:hAnsi="Times New Roman" w:cs="Times New Roman"/>
          <w:sz w:val="24"/>
          <w:szCs w:val="24"/>
        </w:rPr>
        <w:lastRenderedPageBreak/>
        <w:t>Tajemnica przedsiębiorstwa</w:t>
      </w:r>
      <w:bookmarkEnd w:id="18"/>
    </w:p>
    <w:p w14:paraId="3B2C6050" w14:textId="77777777" w:rsidR="00DA6B38" w:rsidRDefault="006A36D1" w:rsidP="001807B9">
      <w:pPr>
        <w:pStyle w:val="Teksttreci0"/>
        <w:numPr>
          <w:ilvl w:val="0"/>
          <w:numId w:val="4"/>
        </w:numPr>
        <w:shd w:val="clear" w:color="auto" w:fill="auto"/>
        <w:tabs>
          <w:tab w:val="left" w:pos="362"/>
        </w:tabs>
        <w:spacing w:after="0" w:line="240" w:lineRule="auto"/>
        <w:ind w:left="380"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3B2C6051"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3B2C6052" w14:textId="77777777"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bookmarkStart w:id="19" w:name="bookmark20"/>
      <w:r w:rsidRPr="00AF51EB">
        <w:rPr>
          <w:rStyle w:val="Nagwek3"/>
          <w:rFonts w:ascii="Times New Roman" w:hAnsi="Times New Roman" w:cs="Times New Roman"/>
          <w:sz w:val="24"/>
          <w:szCs w:val="24"/>
        </w:rPr>
        <w:t>Zmiana lub wycofanie oferty:</w:t>
      </w:r>
      <w:bookmarkEnd w:id="19"/>
    </w:p>
    <w:p w14:paraId="3B2C6053" w14:textId="77777777" w:rsidR="00DA6B38" w:rsidRPr="0097481E" w:rsidRDefault="006A36D1" w:rsidP="001807B9">
      <w:pPr>
        <w:pStyle w:val="Teksttreci0"/>
        <w:numPr>
          <w:ilvl w:val="0"/>
          <w:numId w:val="4"/>
        </w:numPr>
        <w:shd w:val="clear" w:color="auto" w:fill="auto"/>
        <w:tabs>
          <w:tab w:val="left" w:pos="381"/>
        </w:tabs>
        <w:spacing w:after="0" w:line="240" w:lineRule="auto"/>
        <w:ind w:left="38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3B2C6054" w14:textId="77777777" w:rsidR="00DA6B38" w:rsidRPr="00AF51EB" w:rsidRDefault="006A36D1" w:rsidP="001807B9">
      <w:pPr>
        <w:pStyle w:val="Teksttreci0"/>
        <w:numPr>
          <w:ilvl w:val="0"/>
          <w:numId w:val="4"/>
        </w:numPr>
        <w:shd w:val="clear" w:color="auto" w:fill="auto"/>
        <w:tabs>
          <w:tab w:val="left" w:pos="371"/>
        </w:tabs>
        <w:spacing w:after="0" w:line="240" w:lineRule="auto"/>
        <w:ind w:left="380"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Pr="00AF51EB">
        <w:rPr>
          <w:rStyle w:val="Teksttreci"/>
          <w:rFonts w:ascii="Times New Roman" w:hAnsi="Times New Roman" w:cs="Times New Roman"/>
          <w:sz w:val="24"/>
          <w:szCs w:val="24"/>
        </w:rPr>
        <w:t xml:space="preserve"> została złożona oferta.</w:t>
      </w:r>
    </w:p>
    <w:p w14:paraId="3B2C6055" w14:textId="77777777" w:rsidR="00DA6B38" w:rsidRPr="0097481E" w:rsidRDefault="006A36D1" w:rsidP="001807B9">
      <w:pPr>
        <w:pStyle w:val="Teksttreci0"/>
        <w:numPr>
          <w:ilvl w:val="0"/>
          <w:numId w:val="4"/>
        </w:numPr>
        <w:shd w:val="clear" w:color="auto" w:fill="auto"/>
        <w:tabs>
          <w:tab w:val="left" w:pos="366"/>
        </w:tabs>
        <w:spacing w:after="0" w:line="240" w:lineRule="auto"/>
        <w:ind w:left="36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3B2C6056"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3B2C6057" w14:textId="77777777" w:rsidR="00DA6B38" w:rsidRPr="00AF51EB" w:rsidRDefault="006A36D1" w:rsidP="001807B9">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20" w:name="bookmark21"/>
      <w:r w:rsidRPr="00AF51EB">
        <w:rPr>
          <w:rStyle w:val="Nagwek3"/>
          <w:rFonts w:ascii="Times New Roman" w:hAnsi="Times New Roman" w:cs="Times New Roman"/>
          <w:sz w:val="24"/>
          <w:szCs w:val="24"/>
        </w:rPr>
        <w:t>Miejsce i termin składania i otwarcia ofert oraz termin związania ofertą</w:t>
      </w:r>
      <w:bookmarkEnd w:id="20"/>
    </w:p>
    <w:p w14:paraId="3B2C6058" w14:textId="7740014D" w:rsidR="00DA6B38" w:rsidRPr="00AF51EB" w:rsidRDefault="006A36D1" w:rsidP="001807B9">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3B4183">
        <w:rPr>
          <w:rStyle w:val="TeksttreciPogrubienie3"/>
          <w:rFonts w:ascii="Times New Roman" w:hAnsi="Times New Roman" w:cs="Times New Roman"/>
          <w:sz w:val="24"/>
          <w:szCs w:val="24"/>
        </w:rPr>
        <w:t>29 grudnia</w:t>
      </w:r>
      <w:r w:rsidR="00E8016E">
        <w:rPr>
          <w:rStyle w:val="TeksttreciPogrubienie3"/>
          <w:rFonts w:ascii="Times New Roman" w:hAnsi="Times New Roman" w:cs="Times New Roman"/>
          <w:sz w:val="24"/>
          <w:szCs w:val="24"/>
        </w:rPr>
        <w:t xml:space="preserve"> 202</w:t>
      </w:r>
      <w:r w:rsidR="002126A1">
        <w:rPr>
          <w:rStyle w:val="TeksttreciPogrubienie3"/>
          <w:rFonts w:ascii="Times New Roman" w:hAnsi="Times New Roman" w:cs="Times New Roman"/>
          <w:sz w:val="24"/>
          <w:szCs w:val="24"/>
        </w:rPr>
        <w:t>3</w:t>
      </w:r>
      <w:r w:rsidR="00DC2DF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3B2C6059" w14:textId="39B68CD1"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3B4183">
        <w:rPr>
          <w:rStyle w:val="TeksttreciPogrubienie3"/>
          <w:rFonts w:ascii="Times New Roman" w:hAnsi="Times New Roman" w:cs="Times New Roman"/>
          <w:sz w:val="24"/>
          <w:szCs w:val="24"/>
        </w:rPr>
        <w:t>29 grudnia</w:t>
      </w:r>
      <w:r w:rsidR="007277DA">
        <w:rPr>
          <w:rStyle w:val="TeksttreciPogrubienie3"/>
          <w:rFonts w:ascii="Times New Roman" w:hAnsi="Times New Roman" w:cs="Times New Roman"/>
          <w:sz w:val="24"/>
          <w:szCs w:val="24"/>
        </w:rPr>
        <w:t xml:space="preserve"> </w:t>
      </w:r>
      <w:r w:rsidR="00DC2DFC">
        <w:rPr>
          <w:rStyle w:val="TeksttreciPogrubienie3"/>
          <w:rFonts w:ascii="Times New Roman" w:hAnsi="Times New Roman" w:cs="Times New Roman"/>
          <w:sz w:val="24"/>
          <w:szCs w:val="24"/>
        </w:rPr>
        <w:t>202</w:t>
      </w:r>
      <w:r w:rsidR="002126A1">
        <w:rPr>
          <w:rStyle w:val="TeksttreciPogrubienie3"/>
          <w:rFonts w:ascii="Times New Roman" w:hAnsi="Times New Roman" w:cs="Times New Roman"/>
          <w:sz w:val="24"/>
          <w:szCs w:val="24"/>
        </w:rPr>
        <w:t>3</w:t>
      </w:r>
      <w:r w:rsidR="00DC2DFC">
        <w:rPr>
          <w:rStyle w:val="TeksttreciPogrubienie3"/>
          <w:rFonts w:ascii="Times New Roman" w:hAnsi="Times New Roman" w:cs="Times New Roman"/>
          <w:sz w:val="24"/>
          <w:szCs w:val="24"/>
        </w:rPr>
        <w:t xml:space="preserve"> r.</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3B2C605A" w14:textId="0F0061A4" w:rsidR="00DA6B38" w:rsidRPr="00AF51EB" w:rsidRDefault="006A36D1" w:rsidP="001807B9">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3B4183">
        <w:rPr>
          <w:rStyle w:val="TeksttreciPogrubienie3"/>
          <w:rFonts w:ascii="Times New Roman" w:hAnsi="Times New Roman" w:cs="Times New Roman"/>
          <w:sz w:val="24"/>
          <w:szCs w:val="24"/>
        </w:rPr>
        <w:t>29 grudnia</w:t>
      </w:r>
      <w:r w:rsidR="00E8016E">
        <w:rPr>
          <w:rStyle w:val="TeksttreciPogrubienie3"/>
          <w:rFonts w:ascii="Times New Roman" w:hAnsi="Times New Roman" w:cs="Times New Roman"/>
          <w:sz w:val="24"/>
          <w:szCs w:val="24"/>
        </w:rPr>
        <w:t xml:space="preserve"> 202</w:t>
      </w:r>
      <w:r w:rsidR="002126A1">
        <w:rPr>
          <w:rStyle w:val="TeksttreciPogrubienie3"/>
          <w:rFonts w:ascii="Times New Roman" w:hAnsi="Times New Roman" w:cs="Times New Roman"/>
          <w:sz w:val="24"/>
          <w:szCs w:val="24"/>
        </w:rPr>
        <w:t>3</w:t>
      </w:r>
      <w:r w:rsidR="00331BA6">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w:t>
      </w:r>
      <w:r w:rsidR="003B4183">
        <w:rPr>
          <w:rStyle w:val="TeksttreciPogrubienie3"/>
          <w:rFonts w:ascii="Times New Roman" w:hAnsi="Times New Roman" w:cs="Times New Roman"/>
          <w:sz w:val="24"/>
          <w:szCs w:val="24"/>
        </w:rPr>
        <w:t>1</w:t>
      </w:r>
      <w:r w:rsidRPr="00AF51EB">
        <w:rPr>
          <w:rStyle w:val="TeksttreciPogrubienie3"/>
          <w:rFonts w:ascii="Times New Roman" w:hAnsi="Times New Roman" w:cs="Times New Roman"/>
          <w:sz w:val="24"/>
          <w:szCs w:val="24"/>
        </w:rPr>
        <w:t>:</w:t>
      </w:r>
      <w:r w:rsidR="003B4183">
        <w:rPr>
          <w:rStyle w:val="TeksttreciPogrubienie3"/>
          <w:rFonts w:ascii="Times New Roman" w:hAnsi="Times New Roman" w:cs="Times New Roman"/>
          <w:sz w:val="24"/>
          <w:szCs w:val="24"/>
        </w:rPr>
        <w:t>0</w:t>
      </w:r>
      <w:r w:rsidR="00AF51EB">
        <w:rPr>
          <w:rStyle w:val="TeksttreciPogrubienie3"/>
          <w:rFonts w:ascii="Times New Roman" w:hAnsi="Times New Roman" w:cs="Times New Roman"/>
          <w:sz w:val="24"/>
          <w:szCs w:val="24"/>
        </w:rPr>
        <w:t>0</w:t>
      </w:r>
      <w:r w:rsidRPr="00AF51EB">
        <w:rPr>
          <w:rStyle w:val="TeksttreciPogrubienie3"/>
          <w:rFonts w:ascii="Times New Roman" w:hAnsi="Times New Roman" w:cs="Times New Roman"/>
          <w:sz w:val="24"/>
          <w:szCs w:val="24"/>
        </w:rPr>
        <w:t>.</w:t>
      </w:r>
    </w:p>
    <w:p w14:paraId="3B2C605B" w14:textId="77777777" w:rsidR="00DA6B38" w:rsidRPr="00AF51EB" w:rsidRDefault="006A36D1" w:rsidP="001807B9">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3B2C605C" w14:textId="77777777" w:rsidR="00DA6B38" w:rsidRDefault="006A36D1" w:rsidP="001807B9">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14:paraId="3B2C605D"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3B2C605E" w14:textId="77777777" w:rsidR="00DA6B38" w:rsidRPr="00AF51EB" w:rsidRDefault="006A36D1" w:rsidP="001807B9">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21" w:name="bookmark22"/>
      <w:r w:rsidRPr="00AF51EB">
        <w:rPr>
          <w:rStyle w:val="Nagwek3"/>
          <w:rFonts w:ascii="Times New Roman" w:hAnsi="Times New Roman" w:cs="Times New Roman"/>
          <w:sz w:val="24"/>
          <w:szCs w:val="24"/>
        </w:rPr>
        <w:t>Informacje o sposobie porozumiewania się Zamawiającego z wykonawcami oraz wskazanie osób uprawnionych do porozumiewania się z wykonawcami.</w:t>
      </w:r>
      <w:bookmarkEnd w:id="21"/>
    </w:p>
    <w:p w14:paraId="3B2C605F" w14:textId="62F5025A" w:rsidR="00DA6B38" w:rsidRPr="00372294" w:rsidRDefault="006A36D1" w:rsidP="001807B9">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Łuszkiewicz </w:t>
      </w:r>
      <w:hyperlink r:id="rId8"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 godz. 7.00 - 15.00.</w:t>
      </w:r>
    </w:p>
    <w:p w14:paraId="3B2C6060" w14:textId="1701A35D" w:rsidR="00DA6B38" w:rsidRPr="002A46DF" w:rsidRDefault="006A36D1" w:rsidP="001807B9">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Podmiotowe środki dowodowe powinny być sporządzone i złożone zgodnie</w:t>
      </w:r>
      <w:r w:rsidR="00445FA7">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z postanowieniami punktu XIII swz. Zamawiający w tym zakresie ustanawia porozumiewanie się za pomocą poczty e-mail z użyciem adresów e-mail - dla zamawiającego wskazanych w ust 1, dla wykonawców - wskazanych w formularzu oferty.</w:t>
      </w:r>
    </w:p>
    <w:p w14:paraId="3B2C6061" w14:textId="77777777" w:rsidR="00DA6B38" w:rsidRPr="002A46DF" w:rsidRDefault="006A36D1" w:rsidP="001807B9">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Wnioski o wyjaśnienie treści swz oraz wszelkie inne zawiadomienia, oświadczenia oraz informacje wykonawcy przekazują przy użyciu poczty e-mail (z zastrzeżeniem czynności złożenia, wycofania lub zmiany oferty dla których wymagane jest przekazanie za pomocą portalu).</w:t>
      </w:r>
    </w:p>
    <w:p w14:paraId="3B2C6062" w14:textId="77777777" w:rsidR="00DA6B38" w:rsidRPr="002A46DF" w:rsidRDefault="006A36D1" w:rsidP="001807B9">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3B2C6063" w14:textId="77777777" w:rsidR="00DA6B38" w:rsidRDefault="006A36D1" w:rsidP="001807B9">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Zamawiający nie przewiduje zwołania zebrania Wykonawców w celu wyjaśnienia zapisów swz.</w:t>
      </w:r>
    </w:p>
    <w:p w14:paraId="3B2C6064"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3B2C6065" w14:textId="77777777" w:rsidR="00DA6B38" w:rsidRPr="002A46DF" w:rsidRDefault="006A36D1" w:rsidP="001807B9">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swz kierując swoje </w:t>
      </w:r>
      <w:r w:rsidRPr="002A46DF">
        <w:rPr>
          <w:rStyle w:val="Teksttreci"/>
          <w:rFonts w:ascii="Times New Roman" w:hAnsi="Times New Roman" w:cs="Times New Roman"/>
          <w:sz w:val="24"/>
          <w:szCs w:val="24"/>
        </w:rPr>
        <w:lastRenderedPageBreak/>
        <w:t xml:space="preserve">zapytania na adres poczty elektronicznej Zamawiającego, podany w ust. </w:t>
      </w:r>
      <w:r w:rsidR="00DA30E8">
        <w:rPr>
          <w:rStyle w:val="Teksttreci8ptOdstpy1pt"/>
          <w:rFonts w:ascii="Times New Roman" w:hAnsi="Times New Roman" w:cs="Times New Roman"/>
          <w:sz w:val="24"/>
          <w:szCs w:val="24"/>
        </w:rPr>
        <w:t>1</w:t>
      </w:r>
    </w:p>
    <w:p w14:paraId="3B2C6066" w14:textId="77777777" w:rsidR="00DA6B38" w:rsidRPr="002A46DF" w:rsidRDefault="006A36D1" w:rsidP="001807B9">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3B2C6067"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22" w:name="bookmark23"/>
    </w:p>
    <w:p w14:paraId="3B2C6068"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22"/>
    </w:p>
    <w:p w14:paraId="3B2C6069" w14:textId="77777777" w:rsidR="00DA6B38" w:rsidRPr="00FB39CB" w:rsidRDefault="006A36D1" w:rsidP="001807B9">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3B2C606A" w14:textId="77777777" w:rsidR="00DA6B38" w:rsidRPr="00FB39CB" w:rsidRDefault="006A36D1" w:rsidP="001807B9">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3B2C606B" w14:textId="77777777" w:rsidR="00DA6B38" w:rsidRPr="00FB39CB" w:rsidRDefault="006A36D1" w:rsidP="001807B9">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3B2C606C" w14:textId="77777777" w:rsidR="00DA6B38" w:rsidRPr="00FB39CB" w:rsidRDefault="006A36D1" w:rsidP="001807B9">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3B2C606D" w14:textId="77777777" w:rsidR="00DA6B38" w:rsidRPr="00FB39CB" w:rsidRDefault="006A36D1" w:rsidP="001807B9">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3B2C606E" w14:textId="77777777" w:rsidR="00DA6B38" w:rsidRPr="00FB39CB" w:rsidRDefault="006A36D1" w:rsidP="001807B9">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3B2C606F" w14:textId="77777777" w:rsidR="00DA6B38" w:rsidRPr="00FB39CB" w:rsidRDefault="006A36D1" w:rsidP="001807B9">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3B2C6070" w14:textId="77777777" w:rsidR="00DA6B38" w:rsidRPr="00FB39CB" w:rsidRDefault="006A36D1" w:rsidP="001807B9">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3B2C6071" w14:textId="77777777" w:rsidR="00DA6B38" w:rsidRPr="00FB39CB" w:rsidRDefault="006A36D1" w:rsidP="001807B9">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3B2C6072" w14:textId="77777777" w:rsidR="00DA6B38" w:rsidRPr="00FB39CB" w:rsidRDefault="006A36D1" w:rsidP="001807B9">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14:paraId="3B2C6073" w14:textId="77777777" w:rsidR="00DA6B38" w:rsidRPr="00FB39CB" w:rsidRDefault="006A36D1" w:rsidP="001807B9">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14:paraId="3B2C6074" w14:textId="77777777" w:rsidR="00DA6B38" w:rsidRPr="00FB39CB" w:rsidRDefault="006A36D1" w:rsidP="001807B9">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brak wyceny jakiejkolwiek pozycji w tym wpisanie wartości „zero" nie jest dopuszczalne;</w:t>
      </w:r>
    </w:p>
    <w:p w14:paraId="3B2C6075" w14:textId="77777777" w:rsidR="00DA6B38" w:rsidRPr="00FB39CB" w:rsidRDefault="006A36D1" w:rsidP="001807B9">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3B2C6076"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3B2C6077" w14:textId="77777777" w:rsidR="00DA6B38" w:rsidRPr="00FB39CB" w:rsidRDefault="006A36D1" w:rsidP="001807B9">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3B2C6078" w14:textId="77777777" w:rsidR="00DA6B38" w:rsidRPr="00FB39CB" w:rsidRDefault="006A36D1" w:rsidP="001807B9">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nie wypełnienia ceny jednostkowej w pozycji, ale wypełnienia wartości tej pozycji, cena jednostkowa zostanie określona jako iloraz wartości przez ilość jednostek obmiaru pozycji,</w:t>
      </w:r>
    </w:p>
    <w:p w14:paraId="3B2C6079" w14:textId="77777777" w:rsidR="00DA6B38" w:rsidRPr="00FB39CB" w:rsidRDefault="006A36D1" w:rsidP="001807B9">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3B2C607A" w14:textId="77777777" w:rsidR="00DA30E8" w:rsidRDefault="006A36D1" w:rsidP="001807B9">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p>
    <w:p w14:paraId="3B2C607B" w14:textId="77777777" w:rsidR="00DA30E8" w:rsidRDefault="00DA30E8"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p>
    <w:p w14:paraId="3B2C607C" w14:textId="77777777" w:rsidR="00DA6B38" w:rsidRDefault="006A36D1"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trzecia cyfra będzie wynosiła mniej niż 5 - zaokrąglenie nastąpi w dół, a jeżeli 5 lub więcej </w:t>
      </w:r>
      <w:r w:rsidRPr="00FB39CB">
        <w:rPr>
          <w:rStyle w:val="Teksttreci"/>
          <w:rFonts w:ascii="Times New Roman" w:hAnsi="Times New Roman" w:cs="Times New Roman"/>
          <w:sz w:val="24"/>
          <w:szCs w:val="24"/>
        </w:rPr>
        <w:lastRenderedPageBreak/>
        <w:t>- zaokrąglenie nastąpi w górę.</w:t>
      </w:r>
    </w:p>
    <w:p w14:paraId="3B2C607D"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3B2C607E" w14:textId="77777777" w:rsidR="00DA6B38" w:rsidRPr="00FB39CB" w:rsidRDefault="006A36D1" w:rsidP="00FB39CB">
      <w:pPr>
        <w:pStyle w:val="Nagwek30"/>
        <w:keepNext/>
        <w:keepLines/>
        <w:shd w:val="clear" w:color="auto" w:fill="auto"/>
        <w:spacing w:line="240" w:lineRule="auto"/>
        <w:ind w:left="380" w:firstLine="0"/>
        <w:rPr>
          <w:rFonts w:ascii="Times New Roman" w:hAnsi="Times New Roman" w:cs="Times New Roman"/>
          <w:sz w:val="24"/>
          <w:szCs w:val="24"/>
        </w:rPr>
      </w:pPr>
      <w:bookmarkStart w:id="23" w:name="bookmark24"/>
      <w:r w:rsidRPr="00FB39CB">
        <w:rPr>
          <w:rStyle w:val="Nagwek3"/>
          <w:rFonts w:ascii="Times New Roman" w:hAnsi="Times New Roman" w:cs="Times New Roman"/>
          <w:sz w:val="24"/>
          <w:szCs w:val="24"/>
        </w:rPr>
        <w:t>XVII. Kryteria oceny ofert i wybór oferty najkorzystniejszej</w:t>
      </w:r>
      <w:bookmarkEnd w:id="23"/>
    </w:p>
    <w:p w14:paraId="3B2C607F" w14:textId="77777777" w:rsidR="00DA6B38" w:rsidRPr="00FB39CB" w:rsidRDefault="006A36D1" w:rsidP="001807B9">
      <w:pPr>
        <w:pStyle w:val="Teksttreci0"/>
        <w:numPr>
          <w:ilvl w:val="3"/>
          <w:numId w:val="6"/>
        </w:numPr>
        <w:shd w:val="clear" w:color="auto" w:fill="auto"/>
        <w:tabs>
          <w:tab w:val="left" w:pos="381"/>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Kryteria oceny ofert: najniższa cena.</w:t>
      </w:r>
    </w:p>
    <w:p w14:paraId="3B2C6080" w14:textId="77777777" w:rsidR="00DA6B38" w:rsidRPr="00FB39CB" w:rsidRDefault="006A36D1" w:rsidP="001807B9">
      <w:pPr>
        <w:pStyle w:val="Teksttreci0"/>
        <w:numPr>
          <w:ilvl w:val="3"/>
          <w:numId w:val="6"/>
        </w:numPr>
        <w:shd w:val="clear" w:color="auto" w:fill="auto"/>
        <w:tabs>
          <w:tab w:val="left" w:pos="386"/>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Sposób oceniania ofert:</w:t>
      </w:r>
    </w:p>
    <w:p w14:paraId="3B2C6081" w14:textId="77777777" w:rsidR="00DA6B38" w:rsidRPr="00FB39CB" w:rsidRDefault="006A36D1" w:rsidP="00FB39CB">
      <w:pPr>
        <w:pStyle w:val="Teksttreci0"/>
        <w:shd w:val="clear" w:color="auto" w:fill="auto"/>
        <w:spacing w:after="0" w:line="240" w:lineRule="auto"/>
        <w:ind w:left="38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1) </w:t>
      </w:r>
      <w:r w:rsidRPr="00FB39CB">
        <w:rPr>
          <w:rStyle w:val="Teksttreci7"/>
          <w:rFonts w:ascii="Times New Roman" w:hAnsi="Times New Roman" w:cs="Times New Roman"/>
          <w:sz w:val="24"/>
          <w:szCs w:val="24"/>
        </w:rPr>
        <w:t>w kryterium</w:t>
      </w:r>
      <w:r w:rsidRPr="00FB39CB">
        <w:rPr>
          <w:rStyle w:val="TeksttreciPogrubienie4"/>
          <w:rFonts w:ascii="Times New Roman" w:hAnsi="Times New Roman" w:cs="Times New Roman"/>
          <w:sz w:val="24"/>
          <w:szCs w:val="24"/>
        </w:rPr>
        <w:t xml:space="preserve"> cena:</w:t>
      </w:r>
    </w:p>
    <w:p w14:paraId="3B2C6082" w14:textId="77777777" w:rsidR="00DA6B38" w:rsidRPr="00FB39CB" w:rsidRDefault="006A36D1" w:rsidP="00FB39CB">
      <w:pPr>
        <w:pStyle w:val="Teksttreci0"/>
        <w:shd w:val="clear" w:color="auto" w:fill="auto"/>
        <w:spacing w:after="0" w:line="240" w:lineRule="auto"/>
        <w:ind w:left="380" w:right="40" w:firstLine="0"/>
        <w:rPr>
          <w:rFonts w:ascii="Times New Roman" w:hAnsi="Times New Roman" w:cs="Times New Roman"/>
          <w:sz w:val="24"/>
          <w:szCs w:val="24"/>
        </w:rPr>
      </w:pPr>
      <w:r w:rsidRPr="00FB39CB">
        <w:rPr>
          <w:rStyle w:val="Teksttreci"/>
          <w:rFonts w:ascii="Times New Roman" w:hAnsi="Times New Roman" w:cs="Times New Roman"/>
          <w:sz w:val="24"/>
          <w:szCs w:val="24"/>
        </w:rPr>
        <w:t>Maksymalną li</w:t>
      </w:r>
      <w:r w:rsidR="00FB39CB">
        <w:rPr>
          <w:rStyle w:val="Teksttreci"/>
          <w:rFonts w:ascii="Times New Roman" w:hAnsi="Times New Roman" w:cs="Times New Roman"/>
          <w:sz w:val="24"/>
          <w:szCs w:val="24"/>
        </w:rPr>
        <w:t xml:space="preserve">czbę punktów w tym kryterium (100 </w:t>
      </w:r>
      <w:r w:rsidRPr="00FB39CB">
        <w:rPr>
          <w:rStyle w:val="Teksttreci"/>
          <w:rFonts w:ascii="Times New Roman" w:hAnsi="Times New Roman" w:cs="Times New Roman"/>
          <w:sz w:val="24"/>
          <w:szCs w:val="24"/>
        </w:rPr>
        <w:t>pkt) otrzyma Wykonawca, który zaproponuje najniższą cenę za wykonanie całości zamówienia podaną przez Wykonawcę w formul</w:t>
      </w:r>
      <w:r w:rsidR="00FB39CB">
        <w:rPr>
          <w:rStyle w:val="Teksttreci"/>
          <w:rFonts w:ascii="Times New Roman" w:hAnsi="Times New Roman" w:cs="Times New Roman"/>
          <w:sz w:val="24"/>
          <w:szCs w:val="24"/>
        </w:rPr>
        <w:t xml:space="preserve">arzu ofertowym (załącznik nr 1 </w:t>
      </w:r>
      <w:r w:rsidRPr="00FB39CB">
        <w:rPr>
          <w:rStyle w:val="Teksttreci"/>
          <w:rFonts w:ascii="Times New Roman" w:hAnsi="Times New Roman" w:cs="Times New Roman"/>
          <w:sz w:val="24"/>
          <w:szCs w:val="24"/>
        </w:rPr>
        <w:t>do swz), natomiast pozostali wykonawcy otrzymają odpowiednio mniejszą liczbę punktów obliczoną zgodnie z poniższym wzorem:</w:t>
      </w:r>
    </w:p>
    <w:p w14:paraId="3B2C6083" w14:textId="77777777" w:rsidR="00DA6B38" w:rsidRPr="00FB39CB" w:rsidRDefault="006A36D1" w:rsidP="00FB39CB">
      <w:pPr>
        <w:pStyle w:val="Teksttreci0"/>
        <w:shd w:val="clear" w:color="auto" w:fill="auto"/>
        <w:spacing w:after="0" w:line="240" w:lineRule="auto"/>
        <w:ind w:left="426" w:right="680" w:firstLine="0"/>
        <w:rPr>
          <w:rFonts w:ascii="Times New Roman" w:hAnsi="Times New Roman" w:cs="Times New Roman"/>
          <w:sz w:val="24"/>
          <w:szCs w:val="24"/>
        </w:rPr>
      </w:pPr>
      <w:r w:rsidRPr="00FB39CB">
        <w:rPr>
          <w:rStyle w:val="Teksttreci"/>
          <w:rFonts w:ascii="Times New Roman" w:hAnsi="Times New Roman" w:cs="Times New Roman"/>
          <w:sz w:val="24"/>
          <w:szCs w:val="24"/>
        </w:rPr>
        <w:t>(C min / C of) x 100 - C liczba punktów otrzy</w:t>
      </w:r>
      <w:r w:rsidR="00FB39CB">
        <w:rPr>
          <w:rStyle w:val="Teksttreci"/>
          <w:rFonts w:ascii="Times New Roman" w:hAnsi="Times New Roman" w:cs="Times New Roman"/>
          <w:sz w:val="24"/>
          <w:szCs w:val="24"/>
        </w:rPr>
        <w:t xml:space="preserve">manych w kryterium cena C min </w:t>
      </w:r>
      <w:r w:rsidRPr="00FB39CB">
        <w:rPr>
          <w:rStyle w:val="Teksttreci"/>
          <w:rFonts w:ascii="Times New Roman" w:hAnsi="Times New Roman" w:cs="Times New Roman"/>
          <w:sz w:val="24"/>
          <w:szCs w:val="24"/>
        </w:rPr>
        <w:t>najniższa cena z zaoferowanych C of - cena w badanej ofercie</w:t>
      </w:r>
    </w:p>
    <w:p w14:paraId="3B2C6084" w14:textId="77777777" w:rsidR="00DA6B38" w:rsidRPr="00FB39CB" w:rsidRDefault="006A36D1" w:rsidP="001807B9">
      <w:pPr>
        <w:pStyle w:val="Teksttreci0"/>
        <w:numPr>
          <w:ilvl w:val="3"/>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Zamawiający zastosuje zaokrąglanie wyników do dwóch miejsc po przecinku.</w:t>
      </w:r>
    </w:p>
    <w:p w14:paraId="3B2C6085" w14:textId="77777777" w:rsidR="00DA6B38" w:rsidRDefault="006A36D1" w:rsidP="001807B9">
      <w:pPr>
        <w:pStyle w:val="Teksttreci0"/>
        <w:numPr>
          <w:ilvl w:val="3"/>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Za najkorzystniejszą zostanie uznana oferta, która otrzymała największą liczbę punktów.</w:t>
      </w:r>
    </w:p>
    <w:p w14:paraId="3B2C6086" w14:textId="77777777" w:rsidR="00FB39CB" w:rsidRPr="00FB39CB" w:rsidRDefault="00FB39CB" w:rsidP="00FB39C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p>
    <w:p w14:paraId="3B2C608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4" w:name="bookmark25"/>
      <w:r w:rsidRPr="00FB39CB">
        <w:rPr>
          <w:rStyle w:val="Nagwek3"/>
          <w:rFonts w:ascii="Times New Roman" w:hAnsi="Times New Roman" w:cs="Times New Roman"/>
          <w:sz w:val="24"/>
          <w:szCs w:val="24"/>
        </w:rPr>
        <w:t>XVIII. Wymagania dotyczące zabezpieczenia należytego wykonania umowy</w:t>
      </w:r>
      <w:bookmarkEnd w:id="24"/>
    </w:p>
    <w:p w14:paraId="3B2C6088" w14:textId="77777777" w:rsidR="00DA6B38" w:rsidRPr="00FB39CB" w:rsidRDefault="006A36D1" w:rsidP="001807B9">
      <w:pPr>
        <w:pStyle w:val="Teksttreci0"/>
        <w:numPr>
          <w:ilvl w:val="4"/>
          <w:numId w:val="6"/>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14:paraId="3B2C6089" w14:textId="77777777" w:rsidR="00DA6B38" w:rsidRPr="00FB39CB" w:rsidRDefault="006A36D1" w:rsidP="001807B9">
      <w:pPr>
        <w:pStyle w:val="Teksttreci0"/>
        <w:numPr>
          <w:ilvl w:val="4"/>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14:paraId="3B2C608A" w14:textId="77777777" w:rsidR="00DA6B38" w:rsidRPr="00FB39CB" w:rsidRDefault="006A36D1" w:rsidP="001807B9">
      <w:pPr>
        <w:pStyle w:val="Teksttreci0"/>
        <w:numPr>
          <w:ilvl w:val="5"/>
          <w:numId w:val="6"/>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14:paraId="3B2C608B" w14:textId="77777777" w:rsidR="00DA6B38" w:rsidRPr="00FB39CB" w:rsidRDefault="006A36D1" w:rsidP="001807B9">
      <w:pPr>
        <w:pStyle w:val="Teksttreci0"/>
        <w:numPr>
          <w:ilvl w:val="5"/>
          <w:numId w:val="6"/>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14:paraId="3B2C608C" w14:textId="77777777" w:rsidR="00DA6B38" w:rsidRPr="00FB39CB" w:rsidRDefault="006A36D1" w:rsidP="001807B9">
      <w:pPr>
        <w:pStyle w:val="Teksttreci0"/>
        <w:numPr>
          <w:ilvl w:val="5"/>
          <w:numId w:val="6"/>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14:paraId="3B2C608D" w14:textId="77777777" w:rsidR="00DA6B38" w:rsidRPr="00FB39CB" w:rsidRDefault="006A36D1" w:rsidP="001807B9">
      <w:pPr>
        <w:pStyle w:val="Teksttreci0"/>
        <w:numPr>
          <w:ilvl w:val="5"/>
          <w:numId w:val="6"/>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14:paraId="3B2C608E" w14:textId="77777777" w:rsidR="00DA6B38" w:rsidRPr="00FB39CB" w:rsidRDefault="006A36D1" w:rsidP="001807B9">
      <w:pPr>
        <w:pStyle w:val="Teksttreci0"/>
        <w:numPr>
          <w:ilvl w:val="5"/>
          <w:numId w:val="6"/>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B2C608F" w14:textId="54B8E1A4" w:rsidR="00DA6B38" w:rsidRPr="00FB39CB" w:rsidRDefault="006A36D1" w:rsidP="001807B9">
      <w:pPr>
        <w:pStyle w:val="Teksttreci0"/>
        <w:numPr>
          <w:ilvl w:val="4"/>
          <w:numId w:val="6"/>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331BA6" w:rsidRPr="00331BA6">
        <w:rPr>
          <w:rFonts w:ascii="Times New Roman" w:hAnsi="Times New Roman" w:cs="Times New Roman"/>
          <w:color w:val="000000" w:themeColor="text1"/>
          <w:sz w:val="24"/>
          <w:szCs w:val="24"/>
        </w:rPr>
        <w:t>PKO BP SA 70 1020 4795 0000 9302 0472 6677</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przez Zamawiającego)".</w:t>
      </w:r>
    </w:p>
    <w:p w14:paraId="3B2C6090" w14:textId="77777777" w:rsidR="00DA6B38" w:rsidRPr="00FB39CB" w:rsidRDefault="006A36D1" w:rsidP="001807B9">
      <w:pPr>
        <w:pStyle w:val="Teksttreci0"/>
        <w:numPr>
          <w:ilvl w:val="4"/>
          <w:numId w:val="6"/>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14:paraId="3B2C6091" w14:textId="77777777" w:rsidR="00DA30E8" w:rsidRDefault="006A36D1" w:rsidP="001807B9">
      <w:pPr>
        <w:pStyle w:val="Teksttreci0"/>
        <w:numPr>
          <w:ilvl w:val="4"/>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p>
    <w:p w14:paraId="3B2C6092" w14:textId="77777777" w:rsidR="00DA30E8" w:rsidRDefault="00DA30E8" w:rsidP="00DA30E8">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p>
    <w:p w14:paraId="3B2C6093" w14:textId="77777777" w:rsidR="00C60A3B" w:rsidRDefault="006A36D1" w:rsidP="00C60A3B">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w:t>
      </w:r>
      <w:r w:rsidRPr="00FB39CB">
        <w:rPr>
          <w:rStyle w:val="Teksttreci"/>
          <w:rFonts w:ascii="Times New Roman" w:hAnsi="Times New Roman" w:cs="Times New Roman"/>
          <w:sz w:val="24"/>
          <w:szCs w:val="24"/>
        </w:rPr>
        <w:lastRenderedPageBreak/>
        <w:t xml:space="preserve">Zamawiającego. </w:t>
      </w:r>
    </w:p>
    <w:p w14:paraId="3B2C6094" w14:textId="77777777"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14:paraId="3B2C6095" w14:textId="77777777" w:rsidR="00DA6B38" w:rsidRPr="00FB39CB" w:rsidRDefault="006A36D1" w:rsidP="001807B9">
      <w:pPr>
        <w:pStyle w:val="Teksttreci0"/>
        <w:numPr>
          <w:ilvl w:val="5"/>
          <w:numId w:val="6"/>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14:paraId="3B2C6096" w14:textId="77777777" w:rsidR="00DA6B38" w:rsidRPr="00FB39CB" w:rsidRDefault="006A36D1" w:rsidP="001807B9">
      <w:pPr>
        <w:pStyle w:val="Teksttreci0"/>
        <w:numPr>
          <w:ilvl w:val="5"/>
          <w:numId w:val="6"/>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14:paraId="3B2C6097" w14:textId="77777777" w:rsidR="00DA6B38" w:rsidRDefault="006A36D1" w:rsidP="001807B9">
      <w:pPr>
        <w:pStyle w:val="Teksttreci0"/>
        <w:numPr>
          <w:ilvl w:val="4"/>
          <w:numId w:val="6"/>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14:paraId="3B2C6098" w14:textId="77777777"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14:paraId="3B2C6099" w14:textId="77777777"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5" w:name="bookmark26"/>
      <w:r w:rsidRPr="002F15F9">
        <w:rPr>
          <w:rStyle w:val="Nagwek3"/>
          <w:rFonts w:ascii="Times New Roman" w:hAnsi="Times New Roman" w:cs="Times New Roman"/>
          <w:sz w:val="24"/>
          <w:szCs w:val="24"/>
        </w:rPr>
        <w:t>XIX. Umowa w sprawie zamówienia</w:t>
      </w:r>
      <w:bookmarkEnd w:id="25"/>
    </w:p>
    <w:p w14:paraId="3B2C609A" w14:textId="77777777" w:rsidR="00DA6B38" w:rsidRPr="002F15F9" w:rsidRDefault="006A36D1" w:rsidP="001807B9">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Istotne postanowienia umowy zostały określone we wzorze umowy (część II swz).</w:t>
      </w:r>
    </w:p>
    <w:p w14:paraId="3B2C609B" w14:textId="77777777" w:rsidR="00DA6B38" w:rsidRDefault="006A36D1" w:rsidP="001807B9">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z art. 53 Regulaminu i nie wymagających przewidzenia w swz, a także zmian których zakres, charakter i warunki wprowadzenia przewidziano we wzorze umowy (część II swz).</w:t>
      </w:r>
    </w:p>
    <w:p w14:paraId="3B2C609C"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3B2C609D" w14:textId="77777777" w:rsidR="002F15F9" w:rsidRPr="002F15F9" w:rsidRDefault="002F15F9" w:rsidP="00B32EB0">
      <w:pPr>
        <w:pStyle w:val="Nagwek30"/>
        <w:keepNext/>
        <w:keepLines/>
        <w:numPr>
          <w:ilvl w:val="1"/>
          <w:numId w:val="7"/>
        </w:numPr>
        <w:shd w:val="clear" w:color="auto" w:fill="auto"/>
        <w:tabs>
          <w:tab w:val="left" w:pos="993"/>
        </w:tabs>
        <w:spacing w:line="240" w:lineRule="auto"/>
        <w:ind w:left="426" w:right="20" w:hanging="284"/>
        <w:rPr>
          <w:rFonts w:ascii="Times New Roman" w:hAnsi="Times New Roman" w:cs="Times New Roman"/>
          <w:sz w:val="24"/>
          <w:szCs w:val="24"/>
        </w:rPr>
      </w:pPr>
      <w:bookmarkStart w:id="26"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6"/>
    </w:p>
    <w:p w14:paraId="3B2C609E" w14:textId="77777777" w:rsidR="00DA6B38" w:rsidRPr="002F15F9" w:rsidRDefault="006A36D1" w:rsidP="001807B9">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3B2C609F" w14:textId="77777777" w:rsidR="00DA6B38" w:rsidRPr="00C60A3B" w:rsidRDefault="006A36D1" w:rsidP="001807B9">
      <w:pPr>
        <w:pStyle w:val="Teksttreci0"/>
        <w:numPr>
          <w:ilvl w:val="2"/>
          <w:numId w:val="7"/>
        </w:numPr>
        <w:shd w:val="clear" w:color="auto" w:fill="auto"/>
        <w:tabs>
          <w:tab w:val="left" w:pos="370"/>
        </w:tabs>
        <w:spacing w:after="0" w:line="240" w:lineRule="auto"/>
        <w:ind w:left="360" w:right="20" w:hanging="340"/>
        <w:rPr>
          <w:rFonts w:ascii="Times New Roman" w:hAnsi="Times New Roman" w:cs="Times New Roman"/>
          <w:color w:val="FF0000"/>
          <w:sz w:val="24"/>
          <w:szCs w:val="24"/>
        </w:rPr>
      </w:pPr>
      <w:r w:rsidRPr="00632052">
        <w:rPr>
          <w:rStyle w:val="Teksttreci"/>
          <w:rFonts w:ascii="Times New Roman" w:hAnsi="Times New Roman" w:cs="Times New Roman"/>
          <w:color w:val="000000" w:themeColor="text1"/>
          <w:sz w:val="24"/>
          <w:szCs w:val="24"/>
        </w:rPr>
        <w:t>Odwołanie wnosi się w formie elektronicznej opatrzonej kwalifikowanym podpisem elektronicznym na adres</w:t>
      </w:r>
      <w:r w:rsidRPr="00C60A3B">
        <w:rPr>
          <w:rStyle w:val="Teksttreci"/>
          <w:rFonts w:ascii="Times New Roman" w:hAnsi="Times New Roman" w:cs="Times New Roman"/>
          <w:color w:val="FF0000"/>
          <w:sz w:val="24"/>
          <w:szCs w:val="24"/>
        </w:rPr>
        <w:t xml:space="preserve"> </w:t>
      </w:r>
      <w:hyperlink r:id="rId9" w:history="1">
        <w:r w:rsidR="00632052" w:rsidRPr="002A46DF">
          <w:rPr>
            <w:rStyle w:val="Hipercze"/>
            <w:rFonts w:ascii="Times New Roman" w:hAnsi="Times New Roman" w:cs="Times New Roman"/>
            <w:sz w:val="24"/>
            <w:szCs w:val="24"/>
          </w:rPr>
          <w:t>sekretariat@komunalnidobiegniew.pl</w:t>
        </w:r>
      </w:hyperlink>
    </w:p>
    <w:p w14:paraId="3B2C60A0" w14:textId="77777777" w:rsidR="00DA6B38" w:rsidRDefault="006A36D1" w:rsidP="001807B9">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Szczegółowe informacje dotyczące procedury odwoławczej reguluje art. 54 Regulaminu.</w:t>
      </w:r>
    </w:p>
    <w:p w14:paraId="3B2C60A1"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3B2C60A2" w14:textId="77777777" w:rsidR="00DA6B38" w:rsidRPr="002F15F9" w:rsidRDefault="006A36D1" w:rsidP="001807B9">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7" w:name="bookmark28"/>
      <w:r w:rsidRPr="002F15F9">
        <w:rPr>
          <w:rStyle w:val="Nagwek3"/>
          <w:rFonts w:ascii="Times New Roman" w:hAnsi="Times New Roman" w:cs="Times New Roman"/>
          <w:sz w:val="24"/>
          <w:szCs w:val="24"/>
        </w:rPr>
        <w:t>Informacja o przetwarzaniu danych osobowych</w:t>
      </w:r>
      <w:bookmarkEnd w:id="27"/>
    </w:p>
    <w:p w14:paraId="760633A2" w14:textId="77777777" w:rsidR="002E446B" w:rsidRDefault="002E446B" w:rsidP="0070464F">
      <w:pPr>
        <w:pStyle w:val="Bezodstpw"/>
        <w:jc w:val="both"/>
        <w:rPr>
          <w:lang w:bidi="hi-IN"/>
        </w:rPr>
      </w:pPr>
    </w:p>
    <w:p w14:paraId="1DE38421" w14:textId="77777777" w:rsidR="00DD003E" w:rsidRPr="00AB3BF7" w:rsidRDefault="00DD003E" w:rsidP="00DD003E">
      <w:pPr>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 xml:space="preserve">Obowiązek informacyjny wynikający z art.13 RODO w przypadku zbierania danych osobowych bezpośrednio od osoby fizycznej, której dane dotyczą, w celu związanym </w:t>
      </w:r>
      <w:r>
        <w:rPr>
          <w:color w:val="000000" w:themeColor="text1"/>
          <w:kern w:val="3"/>
          <w:lang w:bidi="hi-IN"/>
        </w:rPr>
        <w:t xml:space="preserve">                        </w:t>
      </w:r>
      <w:r w:rsidRPr="00AB3BF7">
        <w:rPr>
          <w:color w:val="000000" w:themeColor="text1"/>
          <w:kern w:val="3"/>
          <w:lang w:bidi="hi-IN"/>
        </w:rPr>
        <w:t>z postępowaniem o udzielenie zamówienia publicznego.</w:t>
      </w:r>
    </w:p>
    <w:p w14:paraId="3C509F9C" w14:textId="7137D2C6" w:rsidR="00DD003E" w:rsidRPr="00AB3BF7" w:rsidRDefault="00DD003E" w:rsidP="00DD003E">
      <w:pPr>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1. Zgodnie z art. 13 ust. 1 i 2 rozporządzenia Parlamentu Europejskiego i Rady (UE) 2016/679 z dnia 27 kwietnia 2016 r. w sprawie ochrony osób fizycznych w związku</w:t>
      </w:r>
      <w:r>
        <w:rPr>
          <w:color w:val="000000" w:themeColor="text1"/>
          <w:kern w:val="3"/>
          <w:lang w:bidi="hi-IN"/>
        </w:rPr>
        <w:t xml:space="preserve"> </w:t>
      </w:r>
      <w:r w:rsidRPr="00AB3BF7">
        <w:rPr>
          <w:color w:val="000000" w:themeColor="text1"/>
          <w:kern w:val="3"/>
          <w:lang w:bidi="hi-IN"/>
        </w:rPr>
        <w:t>z przetwarzaniem danych osobowych i w sprawie swobodnego przepływu takich danych oraz uchylenia dyrektywy</w:t>
      </w:r>
      <w:r>
        <w:rPr>
          <w:color w:val="000000" w:themeColor="text1"/>
          <w:kern w:val="3"/>
          <w:lang w:bidi="hi-IN"/>
        </w:rPr>
        <w:t xml:space="preserve"> </w:t>
      </w:r>
      <w:r w:rsidRPr="00AB3BF7">
        <w:rPr>
          <w:color w:val="000000" w:themeColor="text1"/>
          <w:kern w:val="3"/>
          <w:lang w:bidi="hi-IN"/>
        </w:rPr>
        <w:t>95/46/WE (ogólne rozporządzenie o ochronie danych) (Dz. Urz. UE L 119 z 04.05.2016, str. 1), dalej „RODO”, informuję, że:</w:t>
      </w:r>
    </w:p>
    <w:p w14:paraId="7C07F14B" w14:textId="77777777" w:rsidR="00DD003E" w:rsidRPr="00AB3BF7" w:rsidRDefault="00DD003E" w:rsidP="00DD003E">
      <w:pPr>
        <w:numPr>
          <w:ilvl w:val="0"/>
          <w:numId w:val="29"/>
        </w:numPr>
        <w:tabs>
          <w:tab w:val="left" w:pos="284"/>
        </w:tabs>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 xml:space="preserve">administratorem Pani/Pana danych osobowych jest Przedsiębiorstwo Usług Komunalnych „Komunalni” Spółka z o.o.” siedzibą przy </w:t>
      </w:r>
      <w:r w:rsidRPr="00AB3BF7">
        <w:rPr>
          <w:color w:val="000000" w:themeColor="text1"/>
        </w:rPr>
        <w:t>ul. Poznańska 8a</w:t>
      </w:r>
      <w:r w:rsidRPr="00AB3BF7">
        <w:rPr>
          <w:color w:val="000000" w:themeColor="text1"/>
          <w:kern w:val="3"/>
          <w:lang w:bidi="hi-IN"/>
        </w:rPr>
        <w:t xml:space="preserve">, </w:t>
      </w:r>
      <w:r w:rsidRPr="00AB3BF7">
        <w:rPr>
          <w:color w:val="000000" w:themeColor="text1"/>
        </w:rPr>
        <w:t>66-520 Dobiegniew</w:t>
      </w:r>
      <w:r w:rsidRPr="00AB3BF7">
        <w:rPr>
          <w:color w:val="000000" w:themeColor="text1"/>
          <w:kern w:val="3"/>
          <w:lang w:bidi="hi-IN"/>
        </w:rPr>
        <w:t xml:space="preserve">, </w:t>
      </w:r>
      <w:r w:rsidRPr="00AB3BF7">
        <w:rPr>
          <w:color w:val="000000" w:themeColor="text1"/>
        </w:rPr>
        <w:t>tel./fax 95 76 11 054</w:t>
      </w:r>
      <w:r w:rsidRPr="00AB3BF7">
        <w:rPr>
          <w:color w:val="000000" w:themeColor="text1"/>
          <w:kern w:val="3"/>
          <w:lang w:bidi="hi-IN"/>
        </w:rPr>
        <w:t xml:space="preserve">, </w:t>
      </w:r>
      <w:r w:rsidRPr="00AB3BF7">
        <w:rPr>
          <w:rFonts w:eastAsia="SimSun"/>
          <w:color w:val="000000" w:themeColor="text1"/>
          <w:kern w:val="3"/>
        </w:rPr>
        <w:t xml:space="preserve">adres poczty elektronicznej: </w:t>
      </w:r>
      <w:hyperlink r:id="rId10" w:history="1">
        <w:r w:rsidRPr="00AB3BF7">
          <w:rPr>
            <w:rStyle w:val="Hipercze"/>
            <w:color w:val="000000" w:themeColor="text1"/>
          </w:rPr>
          <w:t>sekretariat@komunalnidobiegniew.pl</w:t>
        </w:r>
      </w:hyperlink>
      <w:r w:rsidRPr="00AB3BF7">
        <w:rPr>
          <w:color w:val="000000" w:themeColor="text1"/>
        </w:rPr>
        <w:t xml:space="preserve">, </w:t>
      </w:r>
      <w:r w:rsidRPr="00AB3BF7">
        <w:rPr>
          <w:rFonts w:eastAsia="SimSun"/>
          <w:color w:val="000000" w:themeColor="text1"/>
          <w:kern w:val="3"/>
        </w:rPr>
        <w:t xml:space="preserve">adres strony internetowej: </w:t>
      </w:r>
      <w:hyperlink r:id="rId11" w:history="1">
        <w:r w:rsidRPr="00AB3BF7">
          <w:rPr>
            <w:rStyle w:val="Hipercze"/>
            <w:color w:val="000000" w:themeColor="text1"/>
          </w:rPr>
          <w:t>www.komunalnidobiegniew.pl</w:t>
        </w:r>
      </w:hyperlink>
    </w:p>
    <w:p w14:paraId="57C0D157" w14:textId="2BB9317A" w:rsidR="00DD003E" w:rsidRPr="00AB3BF7" w:rsidRDefault="00DD003E" w:rsidP="00DD003E">
      <w:pPr>
        <w:numPr>
          <w:ilvl w:val="0"/>
          <w:numId w:val="29"/>
        </w:numPr>
        <w:tabs>
          <w:tab w:val="left" w:pos="284"/>
        </w:tabs>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kontakt z inspektorem ochrony danych osobowych (IDO):</w:t>
      </w:r>
      <w:r>
        <w:rPr>
          <w:color w:val="000000" w:themeColor="text1"/>
          <w:kern w:val="3"/>
          <w:lang w:bidi="hi-IN"/>
        </w:rPr>
        <w:t xml:space="preserve">                                                                                </w:t>
      </w:r>
      <w:r w:rsidRPr="00AB3BF7">
        <w:rPr>
          <w:color w:val="000000" w:themeColor="text1"/>
          <w:kern w:val="3"/>
          <w:lang w:bidi="hi-IN"/>
        </w:rPr>
        <w:t>e-mail:</w:t>
      </w:r>
      <w:r>
        <w:rPr>
          <w:color w:val="000000" w:themeColor="text1"/>
          <w:kern w:val="3"/>
          <w:lang w:bidi="hi-IN"/>
        </w:rPr>
        <w:t xml:space="preserve"> </w:t>
      </w:r>
      <w:hyperlink r:id="rId12" w:history="1">
        <w:r w:rsidRPr="00982DF9">
          <w:rPr>
            <w:rStyle w:val="Hipercze"/>
            <w:kern w:val="3"/>
            <w:lang w:bidi="hi-IN"/>
          </w:rPr>
          <w:t>slawomir.zalewski@komunalnidobiegniew.pl</w:t>
        </w:r>
      </w:hyperlink>
    </w:p>
    <w:p w14:paraId="1B2BE3A1" w14:textId="77777777" w:rsidR="00DD003E" w:rsidRPr="00AB3BF7" w:rsidRDefault="00DD003E" w:rsidP="00DD003E">
      <w:pPr>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 xml:space="preserve">tel. </w:t>
      </w:r>
      <w:bookmarkStart w:id="28" w:name="_Hlk65163838"/>
      <w:r w:rsidRPr="00AB3BF7">
        <w:rPr>
          <w:color w:val="000000" w:themeColor="text1"/>
          <w:kern w:val="3"/>
          <w:lang w:bidi="hi-IN"/>
        </w:rPr>
        <w:t>95 76 11 052</w:t>
      </w:r>
    </w:p>
    <w:bookmarkEnd w:id="28"/>
    <w:p w14:paraId="09974465" w14:textId="39B05BF3" w:rsidR="00DD003E" w:rsidRPr="008E104A" w:rsidRDefault="00DD003E" w:rsidP="00DD003E">
      <w:pPr>
        <w:tabs>
          <w:tab w:val="left" w:pos="587"/>
        </w:tabs>
        <w:jc w:val="both"/>
        <w:rPr>
          <w:color w:val="000000" w:themeColor="text1"/>
          <w:kern w:val="3"/>
          <w:lang w:bidi="hi-IN"/>
        </w:rPr>
      </w:pPr>
      <w:r w:rsidRPr="00AB3BF7">
        <w:rPr>
          <w:color w:val="000000" w:themeColor="text1"/>
          <w:kern w:val="3"/>
          <w:lang w:bidi="hi-IN"/>
        </w:rPr>
        <w:t xml:space="preserve">Pani/Pana dane osobowe przetwarzane będą na podstawie art. 6 ust. 1 lit. cRODO w celu związanym z postępowaniem o udzielenie zamówienia publicznego pn: </w:t>
      </w:r>
      <w:r w:rsidRPr="000B6F80">
        <w:rPr>
          <w:bCs/>
        </w:rPr>
        <w:t xml:space="preserve">„Budowa tłocznej sieci kanalizacji sanitarnej w ramach zadania: </w:t>
      </w:r>
      <w:r w:rsidRPr="0070464F">
        <w:rPr>
          <w:rStyle w:val="Teksttreci"/>
          <w:rFonts w:ascii="Times New Roman" w:hAnsi="Times New Roman" w:cs="Times New Roman"/>
          <w:color w:val="000000" w:themeColor="text1"/>
          <w:sz w:val="24"/>
          <w:szCs w:val="24"/>
        </w:rPr>
        <w:t>„Przebudowa stacji uzdatniania wody w miejscowości Wołogoszcz wraz z zakupem agregatu prądotwórczego oraz przebudowa sieci wodociągowej w miejscowości Wołogoszcz około 1 km”</w:t>
      </w:r>
      <w:r>
        <w:rPr>
          <w:rStyle w:val="Teksttreci"/>
          <w:rFonts w:ascii="Times New Roman" w:hAnsi="Times New Roman" w:cs="Times New Roman"/>
          <w:color w:val="000000" w:themeColor="text1"/>
          <w:sz w:val="24"/>
          <w:szCs w:val="24"/>
        </w:rPr>
        <w:t xml:space="preserve"> </w:t>
      </w:r>
      <w:r w:rsidRPr="008E104A">
        <w:rPr>
          <w:color w:val="000000" w:themeColor="text1"/>
          <w:kern w:val="3"/>
          <w:lang w:bidi="hi-IN"/>
        </w:rPr>
        <w:t xml:space="preserve">odbiorcami Pani/Pana danych osobowych będą osoby lub podmioty, którym udostępniona zostanie dokumentacja postępowania  (komisja </w:t>
      </w:r>
      <w:r w:rsidRPr="008E104A">
        <w:rPr>
          <w:color w:val="000000" w:themeColor="text1"/>
          <w:kern w:val="3"/>
          <w:lang w:bidi="hi-IN"/>
        </w:rPr>
        <w:lastRenderedPageBreak/>
        <w:t xml:space="preserve">przetargowa) oraz odpowiednie organy kontroli w zakresie ich kompetencji; </w:t>
      </w:r>
    </w:p>
    <w:p w14:paraId="0B2791D0" w14:textId="6006C286" w:rsidR="00DD003E" w:rsidRPr="00AB3BF7" w:rsidRDefault="00DD003E" w:rsidP="00DD003E">
      <w:pPr>
        <w:numPr>
          <w:ilvl w:val="0"/>
          <w:numId w:val="29"/>
        </w:numPr>
        <w:tabs>
          <w:tab w:val="left" w:pos="284"/>
        </w:tabs>
        <w:suppressAutoHyphens/>
        <w:autoSpaceDN w:val="0"/>
        <w:jc w:val="both"/>
        <w:textAlignment w:val="baseline"/>
        <w:rPr>
          <w:color w:val="000000" w:themeColor="text1"/>
          <w:kern w:val="3"/>
          <w:lang w:bidi="hi-IN"/>
        </w:rPr>
      </w:pPr>
      <w:r w:rsidRPr="00AB3BF7">
        <w:rPr>
          <w:rFonts w:eastAsia="Lucida Sans Unicode"/>
          <w:color w:val="000000" w:themeColor="text1"/>
          <w:kern w:val="3"/>
          <w:lang w:eastAsia="zh-CN"/>
        </w:rPr>
        <w:t xml:space="preserve">dane osobowe będą przechowywane, przez okres 4 lat od dnia zakończenia postępowania </w:t>
      </w:r>
      <w:r>
        <w:rPr>
          <w:rFonts w:eastAsia="Lucida Sans Unicode"/>
          <w:color w:val="000000" w:themeColor="text1"/>
          <w:kern w:val="3"/>
          <w:lang w:eastAsia="zh-CN"/>
        </w:rPr>
        <w:t xml:space="preserve">   </w:t>
      </w:r>
      <w:r w:rsidRPr="00AB3BF7">
        <w:rPr>
          <w:rFonts w:eastAsia="Lucida Sans Unicode"/>
          <w:color w:val="000000" w:themeColor="text1"/>
          <w:kern w:val="3"/>
          <w:lang w:eastAsia="zh-CN"/>
        </w:rPr>
        <w:t>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w:t>
      </w:r>
      <w:r>
        <w:rPr>
          <w:rFonts w:eastAsia="Lucida Sans Unicode"/>
          <w:color w:val="000000" w:themeColor="text1"/>
          <w:kern w:val="3"/>
          <w:lang w:eastAsia="zh-CN"/>
        </w:rPr>
        <w:t xml:space="preserve"> </w:t>
      </w:r>
      <w:r w:rsidRPr="00AB3BF7">
        <w:rPr>
          <w:rFonts w:eastAsia="Lucida Sans Unicode"/>
          <w:color w:val="000000" w:themeColor="text1"/>
          <w:kern w:val="3"/>
          <w:lang w:eastAsia="zh-CN"/>
        </w:rPr>
        <w:t>i przepisów wykonawczych do tej ustawy;</w:t>
      </w:r>
    </w:p>
    <w:p w14:paraId="0811981B" w14:textId="77777777" w:rsidR="00DD003E" w:rsidRPr="00AB3BF7" w:rsidRDefault="00DD003E" w:rsidP="00DD003E">
      <w:pPr>
        <w:numPr>
          <w:ilvl w:val="0"/>
          <w:numId w:val="29"/>
        </w:numPr>
        <w:tabs>
          <w:tab w:val="left" w:pos="142"/>
          <w:tab w:val="left" w:pos="284"/>
        </w:tabs>
        <w:suppressAutoHyphens/>
        <w:autoSpaceDN w:val="0"/>
        <w:spacing w:line="276" w:lineRule="auto"/>
        <w:jc w:val="both"/>
        <w:textAlignment w:val="baseline"/>
        <w:rPr>
          <w:color w:val="000000" w:themeColor="text1"/>
          <w:kern w:val="3"/>
          <w:lang w:bidi="hi-IN"/>
        </w:rPr>
      </w:pPr>
      <w:r w:rsidRPr="00AB3BF7">
        <w:rPr>
          <w:rFonts w:eastAsia="Lucida Sans Unicode"/>
          <w:color w:val="000000" w:themeColor="text1"/>
          <w:kern w:val="3"/>
          <w:lang w:eastAsia="zh-CN"/>
        </w:rPr>
        <w:t xml:space="preserve">obowiązek podania danych osobowych jest wymogiem ustawowym określonym </w:t>
      </w:r>
      <w:r>
        <w:rPr>
          <w:rFonts w:eastAsia="Lucida Sans Unicode"/>
          <w:color w:val="000000" w:themeColor="text1"/>
          <w:kern w:val="3"/>
          <w:lang w:eastAsia="zh-CN"/>
        </w:rPr>
        <w:t xml:space="preserve">                                     </w:t>
      </w:r>
      <w:r w:rsidRPr="00AB3BF7">
        <w:rPr>
          <w:rFonts w:eastAsia="Lucida Sans Unicode"/>
          <w:color w:val="000000" w:themeColor="text1"/>
          <w:kern w:val="3"/>
          <w:lang w:eastAsia="zh-CN"/>
        </w:rPr>
        <w:t xml:space="preserve">w przepisach ustawy PZP, związanym z udziałem w postępowaniu o udzielenie zamówienia publicznego; konsekwencje niepodania określonych danych wynikają z ustawy PZP; </w:t>
      </w:r>
    </w:p>
    <w:p w14:paraId="2604F87C" w14:textId="77777777" w:rsidR="00DD003E" w:rsidRPr="00AB3BF7" w:rsidRDefault="00DD003E" w:rsidP="00DD003E">
      <w:pPr>
        <w:numPr>
          <w:ilvl w:val="0"/>
          <w:numId w:val="29"/>
        </w:numPr>
        <w:tabs>
          <w:tab w:val="left" w:pos="142"/>
          <w:tab w:val="left" w:pos="284"/>
        </w:tabs>
        <w:suppressAutoHyphens/>
        <w:autoSpaceDN w:val="0"/>
        <w:spacing w:line="276" w:lineRule="auto"/>
        <w:jc w:val="both"/>
        <w:textAlignment w:val="baseline"/>
        <w:rPr>
          <w:color w:val="000000" w:themeColor="text1"/>
          <w:kern w:val="3"/>
          <w:lang w:bidi="hi-IN"/>
        </w:rPr>
      </w:pPr>
      <w:r w:rsidRPr="00AB3BF7">
        <w:rPr>
          <w:rFonts w:eastAsia="Lucida Sans Unicode"/>
          <w:color w:val="000000" w:themeColor="text1"/>
          <w:kern w:val="3"/>
          <w:lang w:eastAsia="zh-CN"/>
        </w:rPr>
        <w:t xml:space="preserve">w odniesieniu do danych osobowych decyzje nie będą podejmowane w sposób zautomatyzowany. </w:t>
      </w:r>
    </w:p>
    <w:p w14:paraId="27BD7B20" w14:textId="77777777" w:rsidR="00DD003E" w:rsidRPr="00AB3BF7" w:rsidRDefault="00DD003E" w:rsidP="00DD003E">
      <w:pPr>
        <w:tabs>
          <w:tab w:val="left" w:pos="142"/>
          <w:tab w:val="left" w:pos="284"/>
        </w:tabs>
        <w:autoSpaceDN w:val="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2. Prawa osób których dane są przetwarzane:</w:t>
      </w:r>
    </w:p>
    <w:p w14:paraId="2B293871" w14:textId="77777777" w:rsidR="00DD003E" w:rsidRPr="00AB3BF7" w:rsidRDefault="00DD003E" w:rsidP="00DD003E">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dostępu do danych osobowych;</w:t>
      </w:r>
    </w:p>
    <w:p w14:paraId="67671B45" w14:textId="77777777" w:rsidR="00DD003E" w:rsidRPr="00AB3BF7" w:rsidRDefault="00DD003E" w:rsidP="00DD003E">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sprostowania danych osobowych (Wyjaśnienie: skorzystanie z prawa do sprostowania nie może skutkować zmianą wyniku postępowania);</w:t>
      </w:r>
    </w:p>
    <w:p w14:paraId="798E0632" w14:textId="77777777" w:rsidR="00DD003E" w:rsidRPr="00AB3BF7" w:rsidRDefault="00DD003E" w:rsidP="00DD003E">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890AE17" w14:textId="77777777" w:rsidR="00DD003E" w:rsidRPr="00AB3BF7" w:rsidRDefault="00DD003E" w:rsidP="00DD003E">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wniesienia skargi do Prezesa Urzędu Ochrony Danych Osobowych, gdy uzna Pani/Pan, że przetwarzanie danych osobowych Pani/Pana dotyczących narusza przepisy;</w:t>
      </w:r>
    </w:p>
    <w:p w14:paraId="417380FF" w14:textId="77777777" w:rsidR="00DD003E" w:rsidRPr="00AB3BF7" w:rsidRDefault="00DD003E" w:rsidP="00DD003E">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nie przysługuje Pani/Panu:</w:t>
      </w:r>
    </w:p>
    <w:p w14:paraId="07288BE9" w14:textId="77777777" w:rsidR="00DD003E" w:rsidRPr="00AB3BF7" w:rsidRDefault="00DD003E" w:rsidP="00DD003E">
      <w:pPr>
        <w:widowControl/>
        <w:numPr>
          <w:ilvl w:val="0"/>
          <w:numId w:val="30"/>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usunięcia danych osobowych;</w:t>
      </w:r>
    </w:p>
    <w:p w14:paraId="398C11E2" w14:textId="77777777" w:rsidR="00DD003E" w:rsidRPr="00AB3BF7" w:rsidRDefault="00DD003E" w:rsidP="00DD003E">
      <w:pPr>
        <w:widowControl/>
        <w:numPr>
          <w:ilvl w:val="0"/>
          <w:numId w:val="30"/>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przenoszenia danych osobowych;</w:t>
      </w:r>
    </w:p>
    <w:p w14:paraId="6A42D4CC" w14:textId="6C4DAFD8" w:rsidR="0070464F" w:rsidRPr="00DD003E" w:rsidRDefault="00DD003E" w:rsidP="00DD003E">
      <w:pPr>
        <w:tabs>
          <w:tab w:val="left" w:pos="142"/>
          <w:tab w:val="left" w:pos="284"/>
        </w:tabs>
        <w:suppressAutoHyphens/>
        <w:autoSpaceDN w:val="0"/>
        <w:spacing w:line="276" w:lineRule="auto"/>
        <w:jc w:val="both"/>
        <w:textAlignment w:val="baseline"/>
        <w:rPr>
          <w:rStyle w:val="Teksttreci"/>
          <w:rFonts w:ascii="Times New Roman" w:eastAsia="Times New Roman" w:hAnsi="Times New Roman" w:cs="Times New Roman"/>
          <w:color w:val="000000" w:themeColor="text1"/>
          <w:kern w:val="3"/>
          <w:sz w:val="24"/>
          <w:szCs w:val="24"/>
          <w:lang w:eastAsia="zh-CN"/>
        </w:rPr>
      </w:pPr>
      <w:r w:rsidRPr="00AB3BF7">
        <w:rPr>
          <w:color w:val="000000" w:themeColor="text1"/>
          <w:kern w:val="3"/>
          <w:lang w:eastAsia="zh-CN"/>
        </w:rPr>
        <w:t xml:space="preserve">prawo sprzeciwu, wobec przetwarzania danych osobowych, gdyż podstawą prawną przetwarzania danych osobowych jest konieczność wypełnienia obowiązku prawnego ciążącego na zamawiającym lub wykonanie umowy. </w:t>
      </w:r>
    </w:p>
    <w:p w14:paraId="3B2C60B4" w14:textId="77777777" w:rsidR="00F369DC" w:rsidRPr="00041704" w:rsidRDefault="00F369DC" w:rsidP="00F369DC">
      <w:pPr>
        <w:widowControl/>
        <w:jc w:val="both"/>
        <w:rPr>
          <w:iCs/>
        </w:rPr>
      </w:pPr>
    </w:p>
    <w:p w14:paraId="3B2C60B5"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9" w:name="bookmark29"/>
      <w:r w:rsidRPr="004F057D">
        <w:rPr>
          <w:rStyle w:val="Nagwek3"/>
          <w:rFonts w:ascii="Times New Roman" w:hAnsi="Times New Roman" w:cs="Times New Roman"/>
          <w:sz w:val="24"/>
          <w:szCs w:val="24"/>
        </w:rPr>
        <w:t>Na SWZ składają się:</w:t>
      </w:r>
      <w:bookmarkEnd w:id="29"/>
    </w:p>
    <w:p w14:paraId="3B2C60B6" w14:textId="77777777"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Część I swz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14:paraId="3B2C60B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spełnianiu warunków udziału w postępowaniu;</w:t>
      </w:r>
    </w:p>
    <w:p w14:paraId="3B2C60B8"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3 - Wzór zobowiązania innego podmiotu do oddania do dyspozycji wykonawcy zasobów niezbędnych do wykonania zamówienia;</w:t>
      </w:r>
    </w:p>
    <w:p w14:paraId="3B2C60B9" w14:textId="5D504A9F"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4. - Wykaz </w:t>
      </w:r>
      <w:r w:rsidR="00B80CCC">
        <w:rPr>
          <w:rStyle w:val="Teksttreci"/>
          <w:rFonts w:ascii="Times New Roman" w:hAnsi="Times New Roman" w:cs="Times New Roman"/>
          <w:sz w:val="24"/>
          <w:szCs w:val="24"/>
        </w:rPr>
        <w:t>robot</w:t>
      </w:r>
      <w:r w:rsidR="006A36D1" w:rsidRPr="004F057D">
        <w:rPr>
          <w:rStyle w:val="Teksttreci"/>
          <w:rFonts w:ascii="Times New Roman" w:hAnsi="Times New Roman" w:cs="Times New Roman"/>
          <w:sz w:val="24"/>
          <w:szCs w:val="24"/>
        </w:rPr>
        <w:t>;</w:t>
      </w:r>
    </w:p>
    <w:p w14:paraId="3B2C60BA" w14:textId="77777777" w:rsidR="004F057D" w:rsidRDefault="004F057D" w:rsidP="00632052">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5. - Wykaz osób;</w:t>
      </w:r>
    </w:p>
    <w:p w14:paraId="3B2C60BB"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Część II swz Wzór umowy;</w:t>
      </w:r>
    </w:p>
    <w:p w14:paraId="3B2C60BC"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Część III swz Opis przedmiotu zamówienia wraz z załącznikami.</w:t>
      </w:r>
      <w:bookmarkStart w:id="30" w:name="bookmark30"/>
    </w:p>
    <w:bookmarkEnd w:id="30"/>
    <w:p w14:paraId="3B2C60D2"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3"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4"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5"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6"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9A6903E"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5B4DB0D"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AD3DA74" w14:textId="77777777" w:rsidR="00D9345E" w:rsidRDefault="00D9345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EB" w14:textId="77777777" w:rsidR="00632052" w:rsidRDefault="00632052"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EC" w14:textId="77777777" w:rsidR="00F23043" w:rsidRDefault="00F23043" w:rsidP="00F23043">
      <w:r>
        <w:rPr>
          <w:rStyle w:val="Nagwek3"/>
          <w:rFonts w:ascii="Times New Roman" w:hAnsi="Times New Roman" w:cs="Times New Roman"/>
          <w:sz w:val="24"/>
          <w:szCs w:val="24"/>
        </w:rPr>
        <w:t>Znak sprawy …………………..</w:t>
      </w:r>
    </w:p>
    <w:p w14:paraId="3B2C60ED" w14:textId="77777777" w:rsidR="00F23043" w:rsidRDefault="00F23043" w:rsidP="00F23043">
      <w:pPr>
        <w:ind w:left="400" w:hanging="360"/>
      </w:pPr>
      <w:r>
        <w:rPr>
          <w:rStyle w:val="Teksttreci"/>
          <w:rFonts w:ascii="Times New Roman" w:hAnsi="Times New Roman" w:cs="Times New Roman"/>
          <w:sz w:val="24"/>
          <w:szCs w:val="24"/>
        </w:rPr>
        <w:t>(nazwa i adres wykonawcy)</w:t>
      </w:r>
      <w:r>
        <w:rPr>
          <w:rStyle w:val="Teksttreci"/>
          <w:rFonts w:ascii="Times New Roman" w:hAnsi="Times New Roman" w:cs="Times New Roman"/>
          <w:sz w:val="24"/>
          <w:szCs w:val="24"/>
          <w:vertAlign w:val="superscript"/>
        </w:rPr>
        <w:footnoteReference w:id="1"/>
      </w:r>
    </w:p>
    <w:p w14:paraId="3B2C60EE" w14:textId="77777777" w:rsidR="00F23043" w:rsidRDefault="00F23043" w:rsidP="00F23043">
      <w:pPr>
        <w:pStyle w:val="Nagwek30"/>
        <w:keepNext/>
        <w:keepLines/>
        <w:shd w:val="clear" w:color="auto" w:fill="auto"/>
        <w:tabs>
          <w:tab w:val="left" w:leader="dot" w:pos="3659"/>
        </w:tabs>
        <w:spacing w:line="240" w:lineRule="auto"/>
        <w:ind w:left="400" w:hanging="360"/>
        <w:rPr>
          <w:rStyle w:val="Nagwek3"/>
          <w:rFonts w:ascii="Times New Roman" w:hAnsi="Times New Roman" w:cs="Times New Roman"/>
          <w:sz w:val="24"/>
          <w:szCs w:val="24"/>
        </w:rPr>
      </w:pPr>
      <w:bookmarkStart w:id="31" w:name="bookmark31"/>
    </w:p>
    <w:p w14:paraId="3B2C60EF" w14:textId="77777777" w:rsidR="00F23043" w:rsidRDefault="00F23043" w:rsidP="00F23043">
      <w:pPr>
        <w:pStyle w:val="Nagwek30"/>
        <w:keepNext/>
        <w:keepLines/>
        <w:shd w:val="clear" w:color="auto" w:fill="auto"/>
        <w:tabs>
          <w:tab w:val="left" w:leader="dot" w:pos="3659"/>
        </w:tabs>
        <w:spacing w:line="240" w:lineRule="auto"/>
        <w:ind w:left="400" w:hanging="360"/>
      </w:pPr>
      <w:r>
        <w:rPr>
          <w:rStyle w:val="Nagwek3"/>
          <w:rFonts w:ascii="Times New Roman" w:hAnsi="Times New Roman" w:cs="Times New Roman"/>
          <w:sz w:val="24"/>
          <w:szCs w:val="24"/>
        </w:rPr>
        <w:t>e-mail Wykonawcy:</w:t>
      </w:r>
      <w:r>
        <w:rPr>
          <w:rStyle w:val="Nagwek3"/>
          <w:rFonts w:ascii="Times New Roman" w:hAnsi="Times New Roman" w:cs="Times New Roman"/>
          <w:sz w:val="24"/>
          <w:szCs w:val="24"/>
        </w:rPr>
        <w:tab/>
      </w:r>
      <w:bookmarkEnd w:id="31"/>
    </w:p>
    <w:p w14:paraId="3B2C60F0" w14:textId="77777777" w:rsidR="00F23043" w:rsidRDefault="00F23043" w:rsidP="00F23043">
      <w:pPr>
        <w:pStyle w:val="Nagwek30"/>
        <w:keepNext/>
        <w:keepLines/>
        <w:shd w:val="clear" w:color="auto" w:fill="auto"/>
        <w:tabs>
          <w:tab w:val="left" w:leader="dot" w:pos="3645"/>
        </w:tabs>
        <w:spacing w:line="240" w:lineRule="auto"/>
        <w:ind w:left="400" w:hanging="360"/>
        <w:rPr>
          <w:rFonts w:ascii="Times New Roman" w:hAnsi="Times New Roman" w:cs="Times New Roman"/>
          <w:sz w:val="24"/>
          <w:szCs w:val="24"/>
        </w:rPr>
      </w:pPr>
      <w:bookmarkStart w:id="32" w:name="bookmark32"/>
      <w:r>
        <w:rPr>
          <w:rStyle w:val="Nagwek3"/>
          <w:rFonts w:ascii="Times New Roman" w:hAnsi="Times New Roman" w:cs="Times New Roman"/>
          <w:sz w:val="24"/>
          <w:szCs w:val="24"/>
        </w:rPr>
        <w:t>tel. Wykonawcy:</w:t>
      </w:r>
      <w:r>
        <w:rPr>
          <w:rStyle w:val="Nagwek3"/>
          <w:rFonts w:ascii="Times New Roman" w:hAnsi="Times New Roman" w:cs="Times New Roman"/>
          <w:sz w:val="24"/>
          <w:szCs w:val="24"/>
        </w:rPr>
        <w:tab/>
      </w:r>
      <w:bookmarkEnd w:id="32"/>
    </w:p>
    <w:p w14:paraId="3B2C60F1" w14:textId="77777777" w:rsidR="00F23043" w:rsidRDefault="00F23043" w:rsidP="00F23043">
      <w:pPr>
        <w:pStyle w:val="Nagwek30"/>
        <w:keepNext/>
        <w:keepLines/>
        <w:shd w:val="clear" w:color="auto" w:fill="auto"/>
        <w:spacing w:after="72" w:line="200" w:lineRule="exact"/>
        <w:ind w:right="20" w:firstLine="0"/>
        <w:jc w:val="center"/>
        <w:rPr>
          <w:rStyle w:val="Nagwek3"/>
        </w:rPr>
      </w:pPr>
      <w:bookmarkStart w:id="33" w:name="bookmark33"/>
    </w:p>
    <w:p w14:paraId="3B2C60F2" w14:textId="77777777" w:rsidR="00F23043" w:rsidRDefault="00F23043" w:rsidP="00F23043">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p>
    <w:p w14:paraId="3B2C60F3" w14:textId="77777777" w:rsidR="00F23043" w:rsidRDefault="00F23043" w:rsidP="00F23043">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r>
        <w:rPr>
          <w:rStyle w:val="Nagwek3"/>
          <w:rFonts w:ascii="Times New Roman" w:hAnsi="Times New Roman" w:cs="Times New Roman"/>
          <w:sz w:val="24"/>
          <w:szCs w:val="24"/>
        </w:rPr>
        <w:t>OFERTA</w:t>
      </w:r>
      <w:bookmarkEnd w:id="33"/>
    </w:p>
    <w:p w14:paraId="3B2C60F4" w14:textId="77777777" w:rsidR="00F23043" w:rsidRDefault="00F23043" w:rsidP="00F23043">
      <w:pPr>
        <w:pStyle w:val="Nagwek30"/>
        <w:keepNext/>
        <w:keepLines/>
        <w:shd w:val="clear" w:color="auto" w:fill="auto"/>
        <w:spacing w:after="72" w:line="200" w:lineRule="exact"/>
        <w:ind w:right="20" w:firstLine="0"/>
        <w:jc w:val="center"/>
      </w:pPr>
    </w:p>
    <w:p w14:paraId="3B2C60F5" w14:textId="77777777" w:rsidR="00F23043" w:rsidRDefault="00F23043" w:rsidP="00F23043">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sz w:val="24"/>
          <w:szCs w:val="24"/>
        </w:rPr>
        <w:t xml:space="preserve">W postępowaniu o udzielenie zamówienia sektorowego podprogowego prowadzonego przez </w:t>
      </w:r>
      <w:r>
        <w:rPr>
          <w:bCs/>
        </w:rPr>
        <w:t xml:space="preserve">Przedsiębiorstwo Usług Komunalnych „KOMUNALNI” Spółka z o. o. w Dobiegniewie </w:t>
      </w:r>
      <w:r>
        <w:rPr>
          <w:rFonts w:eastAsia="Arial"/>
        </w:rPr>
        <w:t>pod nazwą:</w:t>
      </w:r>
      <w:r>
        <w:rPr>
          <w:rStyle w:val="TeksttreciPogrubienieb"/>
        </w:rPr>
        <w:t xml:space="preserve"> </w:t>
      </w:r>
      <w:r w:rsidRPr="000B4AB8">
        <w:rPr>
          <w:rStyle w:val="Teksttreci"/>
          <w:rFonts w:ascii="Times New Roman" w:hAnsi="Times New Roman" w:cs="Times New Roman"/>
          <w:b/>
          <w:color w:val="000000" w:themeColor="text1"/>
          <w:sz w:val="24"/>
          <w:szCs w:val="24"/>
        </w:rPr>
        <w:t>„Przebudowa</w:t>
      </w:r>
      <w:r>
        <w:rPr>
          <w:rStyle w:val="Teksttreci"/>
          <w:rFonts w:ascii="Times New Roman" w:hAnsi="Times New Roman" w:cs="Times New Roman"/>
          <w:b/>
          <w:color w:val="000000" w:themeColor="text1"/>
          <w:sz w:val="24"/>
          <w:szCs w:val="24"/>
        </w:rPr>
        <w:t xml:space="preserve"> Stacji Uzdatniania Wody </w:t>
      </w:r>
      <w:r w:rsidRPr="000B4AB8">
        <w:rPr>
          <w:rStyle w:val="Teksttreci"/>
          <w:rFonts w:ascii="Times New Roman" w:hAnsi="Times New Roman" w:cs="Times New Roman"/>
          <w:b/>
          <w:color w:val="000000" w:themeColor="text1"/>
          <w:sz w:val="24"/>
          <w:szCs w:val="24"/>
        </w:rPr>
        <w:t xml:space="preserve">w miejscowości Wołogoszcz wraz </w:t>
      </w:r>
      <w:r>
        <w:rPr>
          <w:rStyle w:val="Teksttreci"/>
          <w:rFonts w:ascii="Times New Roman" w:hAnsi="Times New Roman" w:cs="Times New Roman"/>
          <w:b/>
          <w:color w:val="000000" w:themeColor="text1"/>
          <w:sz w:val="24"/>
          <w:szCs w:val="24"/>
        </w:rPr>
        <w:t xml:space="preserve">                      </w:t>
      </w:r>
      <w:r w:rsidRPr="000B4AB8">
        <w:rPr>
          <w:rStyle w:val="Teksttreci"/>
          <w:rFonts w:ascii="Times New Roman" w:hAnsi="Times New Roman" w:cs="Times New Roman"/>
          <w:b/>
          <w:color w:val="000000" w:themeColor="text1"/>
          <w:sz w:val="24"/>
          <w:szCs w:val="24"/>
        </w:rPr>
        <w:t xml:space="preserve">z zakupem agregatu prądotwórczego oraz przebudowa sieci wodociągowej </w:t>
      </w:r>
      <w:r>
        <w:rPr>
          <w:rStyle w:val="Teksttreci"/>
          <w:rFonts w:ascii="Times New Roman" w:hAnsi="Times New Roman" w:cs="Times New Roman"/>
          <w:b/>
          <w:color w:val="000000" w:themeColor="text1"/>
          <w:sz w:val="24"/>
          <w:szCs w:val="24"/>
        </w:rPr>
        <w:t xml:space="preserve">                                </w:t>
      </w:r>
      <w:r w:rsidRPr="000B4AB8">
        <w:rPr>
          <w:rStyle w:val="Teksttreci"/>
          <w:rFonts w:ascii="Times New Roman" w:hAnsi="Times New Roman" w:cs="Times New Roman"/>
          <w:b/>
          <w:color w:val="000000" w:themeColor="text1"/>
          <w:sz w:val="24"/>
          <w:szCs w:val="24"/>
        </w:rPr>
        <w:t xml:space="preserve">w miejscowości Wołogoszcz </w:t>
      </w:r>
      <w:r>
        <w:rPr>
          <w:rStyle w:val="Teksttreci"/>
          <w:rFonts w:ascii="Times New Roman" w:hAnsi="Times New Roman" w:cs="Times New Roman"/>
          <w:b/>
          <w:color w:val="000000" w:themeColor="text1"/>
          <w:sz w:val="24"/>
          <w:szCs w:val="24"/>
        </w:rPr>
        <w:t>o</w:t>
      </w:r>
      <w:r w:rsidRPr="000B4AB8">
        <w:rPr>
          <w:rStyle w:val="Teksttreci"/>
          <w:rFonts w:ascii="Times New Roman" w:hAnsi="Times New Roman" w:cs="Times New Roman"/>
          <w:b/>
          <w:color w:val="000000" w:themeColor="text1"/>
          <w:sz w:val="24"/>
          <w:szCs w:val="24"/>
        </w:rPr>
        <w:t>koło 1 km”</w:t>
      </w:r>
    </w:p>
    <w:p w14:paraId="3B2C60F6" w14:textId="77777777" w:rsidR="00F23043" w:rsidRDefault="00F23043" w:rsidP="00F23043">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3B2C60F7" w14:textId="77777777" w:rsidR="00F23043" w:rsidRDefault="00F23043" w:rsidP="00F23043">
      <w:pPr>
        <w:tabs>
          <w:tab w:val="left" w:pos="0"/>
        </w:tabs>
        <w:autoSpaceDE w:val="0"/>
        <w:autoSpaceDN w:val="0"/>
        <w:adjustRightInd w:val="0"/>
        <w:jc w:val="both"/>
        <w:rPr>
          <w:rStyle w:val="Teksttreci"/>
          <w:rFonts w:ascii="Times New Roman" w:eastAsia="Times New Roman" w:hAnsi="Times New Roman" w:cs="Times New Roman"/>
          <w:bCs/>
          <w:sz w:val="24"/>
          <w:szCs w:val="24"/>
        </w:rPr>
      </w:pPr>
    </w:p>
    <w:p w14:paraId="3B2C60F8" w14:textId="77777777" w:rsidR="00F23043" w:rsidRDefault="00F23043" w:rsidP="001807B9">
      <w:pPr>
        <w:numPr>
          <w:ilvl w:val="0"/>
          <w:numId w:val="28"/>
        </w:numPr>
        <w:tabs>
          <w:tab w:val="left" w:pos="366"/>
        </w:tabs>
        <w:ind w:right="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oferujemy zgodnie z wymaganiami zawartymi w swz, na warunkach określonych we wzorze umowy, zgodnie z przepisami obowiązującymi w Rzeczypospolitej Polskiej, wykonanie tego zamówienia za cenę:</w:t>
      </w:r>
    </w:p>
    <w:p w14:paraId="3B2C60F9" w14:textId="77777777" w:rsidR="00F23043" w:rsidRDefault="00F23043" w:rsidP="00F23043">
      <w:pPr>
        <w:tabs>
          <w:tab w:val="left" w:pos="366"/>
        </w:tabs>
        <w:ind w:left="400" w:right="2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0FB"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0FA" w14:textId="77777777" w:rsidR="00F23043" w:rsidRDefault="00F23043">
            <w:pPr>
              <w:jc w:val="both"/>
            </w:pPr>
            <w:r>
              <w:rPr>
                <w:b/>
              </w:rPr>
              <w:t>CENA CAŁKOWITA</w:t>
            </w:r>
          </w:p>
        </w:tc>
      </w:tr>
      <w:tr w:rsidR="00F23043" w14:paraId="3B2C60FF"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0FC"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0FD"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0FE" w14:textId="77777777" w:rsidR="00F23043" w:rsidRDefault="00F23043">
            <w:pPr>
              <w:jc w:val="both"/>
            </w:pPr>
            <w:r>
              <w:t>PLN</w:t>
            </w:r>
          </w:p>
        </w:tc>
      </w:tr>
      <w:tr w:rsidR="00F23043" w14:paraId="3B2C6103"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0"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01"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2" w14:textId="77777777" w:rsidR="00F23043" w:rsidRDefault="00F23043">
            <w:pPr>
              <w:jc w:val="both"/>
            </w:pPr>
            <w:r>
              <w:t>PLN</w:t>
            </w:r>
          </w:p>
        </w:tc>
      </w:tr>
      <w:tr w:rsidR="00F23043" w14:paraId="3B2C6107"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4"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05"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6" w14:textId="77777777" w:rsidR="00F23043" w:rsidRDefault="00F23043">
            <w:pPr>
              <w:jc w:val="both"/>
            </w:pPr>
            <w:r>
              <w:t>PLN</w:t>
            </w:r>
          </w:p>
        </w:tc>
      </w:tr>
      <w:tr w:rsidR="00F23043" w14:paraId="3B2C610B"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8"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09"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A" w14:textId="77777777" w:rsidR="00F23043" w:rsidRDefault="00F23043">
            <w:pPr>
              <w:jc w:val="both"/>
            </w:pPr>
            <w:r>
              <w:t>PLN</w:t>
            </w:r>
          </w:p>
        </w:tc>
      </w:tr>
      <w:tr w:rsidR="00F23043" w14:paraId="3B2C610F"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C"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0D"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E" w14:textId="77777777" w:rsidR="00F23043" w:rsidRDefault="00F23043">
            <w:pPr>
              <w:jc w:val="both"/>
            </w:pPr>
            <w:r>
              <w:t>PLN</w:t>
            </w:r>
          </w:p>
        </w:tc>
      </w:tr>
      <w:tr w:rsidR="00F23043" w14:paraId="3B2C6113"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10"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11"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12" w14:textId="77777777" w:rsidR="00F23043" w:rsidRDefault="00F23043">
            <w:pPr>
              <w:jc w:val="both"/>
            </w:pPr>
            <w:r>
              <w:t>PLN</w:t>
            </w:r>
          </w:p>
        </w:tc>
      </w:tr>
    </w:tbl>
    <w:p w14:paraId="3B2C6114" w14:textId="77777777" w:rsidR="00F23043" w:rsidRDefault="00F23043" w:rsidP="00F23043">
      <w:pPr>
        <w:pStyle w:val="Lista2"/>
        <w:ind w:left="360" w:firstLine="0"/>
        <w:jc w:val="both"/>
      </w:pPr>
    </w:p>
    <w:p w14:paraId="3B2C6115" w14:textId="77777777" w:rsidR="00F23043" w:rsidRDefault="00F23043" w:rsidP="00F23043">
      <w:pPr>
        <w:pStyle w:val="Lista2"/>
        <w:ind w:left="0" w:firstLine="0"/>
        <w:jc w:val="both"/>
      </w:pPr>
    </w:p>
    <w:p w14:paraId="3B2C6116" w14:textId="77777777" w:rsidR="00F23043" w:rsidRDefault="00F23043" w:rsidP="00F23043">
      <w:pPr>
        <w:pStyle w:val="Lista2"/>
        <w:ind w:left="360" w:firstLine="0"/>
        <w:jc w:val="both"/>
      </w:pPr>
      <w:r>
        <w:t>W tym: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118"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117" w14:textId="77777777" w:rsidR="00F23043" w:rsidRDefault="00F23043">
            <w:pPr>
              <w:jc w:val="both"/>
              <w:rPr>
                <w:b/>
              </w:rPr>
            </w:pPr>
            <w:r>
              <w:rPr>
                <w:b/>
              </w:rPr>
              <w:t xml:space="preserve">KOSZT PRAC PROJEKTOWYCH </w:t>
            </w:r>
          </w:p>
        </w:tc>
      </w:tr>
      <w:tr w:rsidR="00F23043" w14:paraId="3B2C611C"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119"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11A"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11B" w14:textId="77777777" w:rsidR="00F23043" w:rsidRDefault="00F23043">
            <w:pPr>
              <w:jc w:val="both"/>
            </w:pPr>
            <w:r>
              <w:t>PLN</w:t>
            </w:r>
          </w:p>
        </w:tc>
      </w:tr>
      <w:tr w:rsidR="00F23043" w14:paraId="3B2C6120"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1D"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1E"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1F" w14:textId="77777777" w:rsidR="00F23043" w:rsidRDefault="00F23043">
            <w:pPr>
              <w:jc w:val="both"/>
            </w:pPr>
            <w:r>
              <w:t>PLN</w:t>
            </w:r>
          </w:p>
        </w:tc>
      </w:tr>
      <w:tr w:rsidR="00F23043" w14:paraId="3B2C6124"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1"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22"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3" w14:textId="77777777" w:rsidR="00F23043" w:rsidRDefault="00F23043">
            <w:pPr>
              <w:jc w:val="both"/>
            </w:pPr>
            <w:r>
              <w:t>PLN</w:t>
            </w:r>
          </w:p>
        </w:tc>
      </w:tr>
      <w:tr w:rsidR="00F23043" w14:paraId="3B2C6128"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5"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26"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7" w14:textId="77777777" w:rsidR="00F23043" w:rsidRDefault="00F23043">
            <w:pPr>
              <w:jc w:val="both"/>
            </w:pPr>
            <w:r>
              <w:t>PLN</w:t>
            </w:r>
          </w:p>
        </w:tc>
      </w:tr>
      <w:tr w:rsidR="00F23043" w14:paraId="3B2C612C"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9"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2A"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B" w14:textId="77777777" w:rsidR="00F23043" w:rsidRDefault="00F23043">
            <w:pPr>
              <w:jc w:val="both"/>
            </w:pPr>
            <w:r>
              <w:t>PLN</w:t>
            </w:r>
          </w:p>
        </w:tc>
      </w:tr>
      <w:tr w:rsidR="00F23043" w14:paraId="3B2C6130"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2D"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2E"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2F" w14:textId="77777777" w:rsidR="00F23043" w:rsidRDefault="00F23043">
            <w:pPr>
              <w:jc w:val="both"/>
            </w:pPr>
            <w:r>
              <w:t>PLN</w:t>
            </w:r>
          </w:p>
        </w:tc>
      </w:tr>
    </w:tbl>
    <w:p w14:paraId="3B2C6131" w14:textId="77777777" w:rsidR="00F23043" w:rsidRDefault="00F23043" w:rsidP="00F23043">
      <w:pPr>
        <w:pStyle w:val="Lista2"/>
        <w:ind w:left="360" w:firstLine="0"/>
        <w:jc w:val="both"/>
        <w:rPr>
          <w:color w:val="000000"/>
        </w:rPr>
      </w:pPr>
    </w:p>
    <w:p w14:paraId="3B2C6132" w14:textId="77777777" w:rsidR="00F23043" w:rsidRDefault="00F23043" w:rsidP="00F23043">
      <w:pPr>
        <w:pStyle w:val="Lista2"/>
        <w:ind w:left="360" w:firstLine="0"/>
        <w:jc w:val="both"/>
        <w:rPr>
          <w:color w:val="000000"/>
          <w:highlight w:val="yell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134"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133" w14:textId="77777777" w:rsidR="00F23043" w:rsidRDefault="00F23043">
            <w:pPr>
              <w:jc w:val="both"/>
              <w:rPr>
                <w:b/>
              </w:rPr>
            </w:pPr>
            <w:r>
              <w:rPr>
                <w:b/>
              </w:rPr>
              <w:t xml:space="preserve">KOSZT ROBÓT BUDOWLANYCH </w:t>
            </w:r>
          </w:p>
        </w:tc>
      </w:tr>
      <w:tr w:rsidR="00F23043" w14:paraId="3B2C6138"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135"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136"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137" w14:textId="77777777" w:rsidR="00F23043" w:rsidRDefault="00F23043">
            <w:pPr>
              <w:jc w:val="both"/>
            </w:pPr>
            <w:r>
              <w:t>PLN</w:t>
            </w:r>
          </w:p>
        </w:tc>
      </w:tr>
      <w:tr w:rsidR="00F23043" w14:paraId="3B2C613C"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39" w14:textId="77777777" w:rsidR="00F23043" w:rsidRDefault="00F23043">
            <w:pPr>
              <w:jc w:val="both"/>
            </w:pPr>
            <w:r>
              <w:lastRenderedPageBreak/>
              <w:t>Słownie:</w:t>
            </w:r>
          </w:p>
        </w:tc>
        <w:tc>
          <w:tcPr>
            <w:tcW w:w="6300" w:type="dxa"/>
            <w:tcBorders>
              <w:top w:val="single" w:sz="4" w:space="0" w:color="auto"/>
              <w:left w:val="single" w:sz="4" w:space="0" w:color="auto"/>
              <w:bottom w:val="single" w:sz="4" w:space="0" w:color="auto"/>
              <w:right w:val="single" w:sz="4" w:space="0" w:color="auto"/>
            </w:tcBorders>
            <w:hideMark/>
          </w:tcPr>
          <w:p w14:paraId="3B2C613A"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3B" w14:textId="77777777" w:rsidR="00F23043" w:rsidRDefault="00F23043">
            <w:pPr>
              <w:jc w:val="both"/>
            </w:pPr>
            <w:r>
              <w:t>PLN</w:t>
            </w:r>
          </w:p>
        </w:tc>
      </w:tr>
      <w:tr w:rsidR="00F23043" w14:paraId="3B2C6140"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3D"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3E"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3F" w14:textId="77777777" w:rsidR="00F23043" w:rsidRDefault="00F23043">
            <w:pPr>
              <w:jc w:val="both"/>
            </w:pPr>
            <w:r>
              <w:t>PLN</w:t>
            </w:r>
          </w:p>
        </w:tc>
      </w:tr>
      <w:tr w:rsidR="00F23043" w14:paraId="3B2C6144"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41"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42"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43" w14:textId="77777777" w:rsidR="00F23043" w:rsidRDefault="00F23043">
            <w:pPr>
              <w:jc w:val="both"/>
            </w:pPr>
            <w:r>
              <w:t>PLN</w:t>
            </w:r>
          </w:p>
        </w:tc>
      </w:tr>
      <w:tr w:rsidR="00F23043" w14:paraId="3B2C6148"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45"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46"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47" w14:textId="77777777" w:rsidR="00F23043" w:rsidRDefault="00F23043">
            <w:pPr>
              <w:jc w:val="both"/>
            </w:pPr>
            <w:r>
              <w:t>PLN</w:t>
            </w:r>
          </w:p>
        </w:tc>
      </w:tr>
      <w:tr w:rsidR="00F23043" w14:paraId="3B2C614C"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49"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4A"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4B" w14:textId="77777777" w:rsidR="00F23043" w:rsidRDefault="00F23043">
            <w:pPr>
              <w:jc w:val="both"/>
            </w:pPr>
            <w:r>
              <w:t>PLN</w:t>
            </w:r>
          </w:p>
        </w:tc>
      </w:tr>
    </w:tbl>
    <w:p w14:paraId="3B2C614D" w14:textId="77777777" w:rsidR="00F23043" w:rsidRDefault="00F23043" w:rsidP="00F23043">
      <w:pPr>
        <w:pStyle w:val="Spistreci0"/>
        <w:shd w:val="clear" w:color="auto" w:fill="auto"/>
        <w:tabs>
          <w:tab w:val="right" w:leader="dot" w:pos="3910"/>
        </w:tabs>
        <w:spacing w:before="0" w:line="240" w:lineRule="auto"/>
        <w:ind w:left="400"/>
        <w:rPr>
          <w:rFonts w:ascii="Times New Roman" w:hAnsi="Times New Roman" w:cs="Times New Roman"/>
          <w:color w:val="auto"/>
          <w:sz w:val="24"/>
          <w:szCs w:val="24"/>
        </w:rPr>
      </w:pPr>
    </w:p>
    <w:p w14:paraId="47B4E6FD" w14:textId="5FAD6996" w:rsidR="000740CD" w:rsidRPr="000740CD" w:rsidRDefault="00F23043" w:rsidP="000740CD">
      <w:pPr>
        <w:numPr>
          <w:ilvl w:val="0"/>
          <w:numId w:val="28"/>
        </w:numPr>
        <w:tabs>
          <w:tab w:val="left" w:pos="386"/>
        </w:tabs>
        <w:ind w:right="20"/>
        <w:jc w:val="both"/>
        <w:rPr>
          <w:rStyle w:val="Teksttreci"/>
          <w:rFonts w:ascii="Times New Roman" w:hAnsi="Times New Roman" w:cs="Times New Roman"/>
          <w:color w:val="000000" w:themeColor="text1"/>
          <w:sz w:val="24"/>
          <w:szCs w:val="24"/>
        </w:rPr>
      </w:pPr>
      <w:r w:rsidRPr="00F23043">
        <w:rPr>
          <w:rStyle w:val="Teksttreci"/>
          <w:rFonts w:ascii="Times New Roman" w:hAnsi="Times New Roman" w:cs="Times New Roman"/>
          <w:color w:val="000000" w:themeColor="text1"/>
          <w:sz w:val="24"/>
          <w:szCs w:val="24"/>
        </w:rPr>
        <w:t>Oświadczamy, że wykonamy niniejsze zamówienie w terminie:</w:t>
      </w:r>
    </w:p>
    <w:p w14:paraId="0F8AFEBA" w14:textId="77777777" w:rsidR="000740CD" w:rsidRDefault="000740CD" w:rsidP="000740CD">
      <w:pPr>
        <w:tabs>
          <w:tab w:val="left" w:pos="1615"/>
        </w:tabs>
        <w:ind w:right="40"/>
        <w:jc w:val="both"/>
        <w:rPr>
          <w:rStyle w:val="TeksttreciPogrubienieb"/>
          <w:rFonts w:ascii="Times New Roman" w:hAnsi="Times New Roman" w:cs="Times New Roman"/>
          <w:color w:val="000000" w:themeColor="text1"/>
          <w:sz w:val="22"/>
          <w:szCs w:val="22"/>
        </w:rPr>
      </w:pPr>
      <w:r>
        <w:rPr>
          <w:rStyle w:val="Teksttreci"/>
          <w:rFonts w:ascii="Times New Roman" w:hAnsi="Times New Roman" w:cs="Times New Roman"/>
          <w:sz w:val="22"/>
          <w:szCs w:val="22"/>
        </w:rPr>
        <w:t xml:space="preserve">a) opracowanie dokumentacji projektowej </w:t>
      </w:r>
      <w:r>
        <w:rPr>
          <w:rStyle w:val="Teksttreci"/>
          <w:rFonts w:ascii="Times New Roman" w:hAnsi="Times New Roman" w:cs="Times New Roman"/>
          <w:color w:val="000000" w:themeColor="text1"/>
          <w:sz w:val="22"/>
          <w:szCs w:val="22"/>
        </w:rPr>
        <w:t xml:space="preserve">wraz z niezbędnymi uzgodnieniami i uzyskaniem prawomocnej decyzji o pozwoleniu na </w:t>
      </w:r>
      <w:r>
        <w:rPr>
          <w:color w:val="000000" w:themeColor="text1"/>
          <w:sz w:val="22"/>
          <w:szCs w:val="22"/>
        </w:rPr>
        <w:t>budowę -</w:t>
      </w:r>
      <w:r>
        <w:rPr>
          <w:rStyle w:val="TeksttreciPogrubienieb"/>
          <w:rFonts w:ascii="Times New Roman" w:hAnsi="Times New Roman" w:cs="Times New Roman"/>
          <w:color w:val="000000" w:themeColor="text1"/>
          <w:sz w:val="22"/>
          <w:szCs w:val="22"/>
        </w:rPr>
        <w:t xml:space="preserve"> do 29 marca 2024 r.,</w:t>
      </w:r>
    </w:p>
    <w:p w14:paraId="2CF08F01" w14:textId="1742284A" w:rsidR="000740CD" w:rsidRPr="000740CD" w:rsidRDefault="000740CD" w:rsidP="000740CD">
      <w:pPr>
        <w:tabs>
          <w:tab w:val="left" w:pos="1606"/>
        </w:tabs>
        <w:ind w:right="40"/>
        <w:jc w:val="both"/>
        <w:rPr>
          <w:rStyle w:val="Teksttreci"/>
          <w:rFonts w:ascii="Times New Roman" w:hAnsi="Times New Roman" w:cs="Times New Roman"/>
          <w:b/>
          <w:bCs/>
          <w:color w:val="auto"/>
          <w:sz w:val="22"/>
          <w:szCs w:val="22"/>
        </w:rPr>
      </w:pPr>
      <w:r>
        <w:rPr>
          <w:rStyle w:val="TeksttreciPogrubienieb"/>
          <w:rFonts w:ascii="Times New Roman" w:hAnsi="Times New Roman" w:cs="Times New Roman"/>
          <w:b w:val="0"/>
          <w:bCs w:val="0"/>
          <w:sz w:val="22"/>
          <w:szCs w:val="22"/>
        </w:rPr>
        <w:t>b)</w:t>
      </w:r>
      <w:r>
        <w:rPr>
          <w:rStyle w:val="TeksttreciPogrubienieb"/>
          <w:rFonts w:ascii="Times New Roman" w:hAnsi="Times New Roman" w:cs="Times New Roman"/>
          <w:sz w:val="22"/>
          <w:szCs w:val="22"/>
        </w:rPr>
        <w:t xml:space="preserve"> </w:t>
      </w:r>
      <w:r>
        <w:rPr>
          <w:rStyle w:val="Teksttreci"/>
          <w:rFonts w:ascii="Times New Roman" w:hAnsi="Times New Roman" w:cs="Times New Roman"/>
          <w:sz w:val="22"/>
          <w:szCs w:val="22"/>
        </w:rPr>
        <w:t xml:space="preserve">zakończenie inwestycji wraz z uzyskaniem wszelkich pozwoleń na użytkowanie – </w:t>
      </w:r>
      <w:r w:rsidRPr="000740CD">
        <w:rPr>
          <w:rStyle w:val="Teksttreci"/>
          <w:rFonts w:ascii="Times New Roman" w:hAnsi="Times New Roman" w:cs="Times New Roman"/>
          <w:b/>
          <w:bCs/>
          <w:sz w:val="22"/>
          <w:szCs w:val="22"/>
        </w:rPr>
        <w:t>do 14 czerwca 2024</w:t>
      </w:r>
      <w:r w:rsidRPr="000740CD">
        <w:rPr>
          <w:rStyle w:val="TeksttreciPogrubienieb"/>
          <w:rFonts w:ascii="Times New Roman" w:hAnsi="Times New Roman" w:cs="Times New Roman"/>
          <w:b w:val="0"/>
          <w:bCs w:val="0"/>
          <w:sz w:val="22"/>
          <w:szCs w:val="22"/>
        </w:rPr>
        <w:t xml:space="preserve"> r. </w:t>
      </w:r>
    </w:p>
    <w:p w14:paraId="3B2C6151" w14:textId="77777777" w:rsidR="00F23043" w:rsidRPr="00F23043" w:rsidRDefault="00F23043" w:rsidP="001807B9">
      <w:pPr>
        <w:numPr>
          <w:ilvl w:val="0"/>
          <w:numId w:val="28"/>
        </w:numPr>
        <w:tabs>
          <w:tab w:val="left" w:pos="386"/>
        </w:tabs>
        <w:jc w:val="both"/>
      </w:pPr>
      <w:r w:rsidRPr="00F23043">
        <w:rPr>
          <w:rStyle w:val="Teksttreci"/>
          <w:rFonts w:ascii="Times New Roman" w:hAnsi="Times New Roman" w:cs="Times New Roman"/>
          <w:sz w:val="24"/>
          <w:szCs w:val="24"/>
        </w:rPr>
        <w:t>Zobowiązujemy się, w przypadku wybrania przez Zamawiającego naszej oferty:</w:t>
      </w:r>
    </w:p>
    <w:p w14:paraId="3B2C6152" w14:textId="77777777" w:rsidR="00F23043" w:rsidRPr="00F23043" w:rsidRDefault="00F23043" w:rsidP="001807B9">
      <w:pPr>
        <w:numPr>
          <w:ilvl w:val="1"/>
          <w:numId w:val="28"/>
        </w:numPr>
        <w:tabs>
          <w:tab w:val="left" w:pos="426"/>
        </w:tabs>
        <w:ind w:right="20"/>
        <w:jc w:val="both"/>
      </w:pPr>
      <w:r w:rsidRPr="00F23043">
        <w:rPr>
          <w:rStyle w:val="Teksttreci"/>
          <w:rFonts w:ascii="Times New Roman" w:hAnsi="Times New Roman" w:cs="Times New Roman"/>
          <w:sz w:val="24"/>
          <w:szCs w:val="24"/>
        </w:rPr>
        <w:t>zawrzeć umowę na realizację przedmiotu zamówienia, na warunkach określonych                 w swz, w terminie i miejscu wskazanym przez Zamawiającego,</w:t>
      </w:r>
    </w:p>
    <w:p w14:paraId="3B2C6153" w14:textId="77777777" w:rsidR="00F23043" w:rsidRPr="00F23043" w:rsidRDefault="00F23043" w:rsidP="001807B9">
      <w:pPr>
        <w:numPr>
          <w:ilvl w:val="1"/>
          <w:numId w:val="28"/>
        </w:numPr>
        <w:tabs>
          <w:tab w:val="left" w:pos="426"/>
        </w:tabs>
        <w:jc w:val="both"/>
      </w:pPr>
      <w:r w:rsidRPr="00F23043">
        <w:rPr>
          <w:rStyle w:val="Teksttreci"/>
          <w:rFonts w:ascii="Times New Roman" w:hAnsi="Times New Roman" w:cs="Times New Roman"/>
          <w:sz w:val="24"/>
          <w:szCs w:val="24"/>
        </w:rPr>
        <w:t>wykonać przedmiot zamówienia zgodnie z postanowieniami swz,</w:t>
      </w:r>
    </w:p>
    <w:p w14:paraId="3B2C6154" w14:textId="77777777" w:rsidR="00F23043" w:rsidRPr="00F23043" w:rsidRDefault="00F23043" w:rsidP="001807B9">
      <w:pPr>
        <w:numPr>
          <w:ilvl w:val="1"/>
          <w:numId w:val="28"/>
        </w:numPr>
        <w:tabs>
          <w:tab w:val="left" w:pos="426"/>
        </w:tabs>
        <w:ind w:right="20"/>
        <w:jc w:val="both"/>
      </w:pPr>
      <w:r w:rsidRPr="00F23043">
        <w:rPr>
          <w:rStyle w:val="Teksttreci"/>
          <w:rFonts w:ascii="Times New Roman" w:hAnsi="Times New Roman" w:cs="Times New Roman"/>
          <w:sz w:val="24"/>
          <w:szCs w:val="24"/>
        </w:rPr>
        <w:t>wnieść lub ustanowić zabezpieczenie należytego wykonania umowy w wysokości 5% ceny ofertowej podanej w ofercie.</w:t>
      </w:r>
    </w:p>
    <w:p w14:paraId="3B2C6155" w14:textId="77777777" w:rsidR="00F23043" w:rsidRDefault="00F23043" w:rsidP="001807B9">
      <w:pPr>
        <w:numPr>
          <w:ilvl w:val="0"/>
          <w:numId w:val="28"/>
        </w:numPr>
        <w:tabs>
          <w:tab w:val="left" w:pos="360"/>
        </w:tabs>
        <w:ind w:right="159"/>
        <w:jc w:val="both"/>
      </w:pPr>
      <w:r w:rsidRPr="00F23043">
        <w:rPr>
          <w:rStyle w:val="Teksttreci"/>
          <w:rFonts w:ascii="Times New Roman" w:hAnsi="Times New Roman" w:cs="Times New Roman"/>
          <w:sz w:val="24"/>
          <w:szCs w:val="24"/>
        </w:rPr>
        <w:t>Przedkładając Zamawiającemu naszą ofertę</w:t>
      </w:r>
      <w:r>
        <w:rPr>
          <w:rStyle w:val="Teksttreci"/>
          <w:rFonts w:ascii="Times New Roman" w:hAnsi="Times New Roman" w:cs="Times New Roman"/>
          <w:sz w:val="24"/>
          <w:szCs w:val="24"/>
        </w:rPr>
        <w:t xml:space="preserve"> oświadczamy że zapoznaliśmy się z treścią swz, warunkami terenowymi oraz wzorem umowy i akceptujemy je bez zastrzeżeń.</w:t>
      </w:r>
    </w:p>
    <w:p w14:paraId="3B2C6156" w14:textId="77777777" w:rsidR="00F23043" w:rsidRDefault="00F23043" w:rsidP="001807B9">
      <w:pPr>
        <w:numPr>
          <w:ilvl w:val="0"/>
          <w:numId w:val="28"/>
        </w:numPr>
        <w:tabs>
          <w:tab w:val="left" w:pos="346"/>
        </w:tabs>
        <w:ind w:right="159"/>
        <w:jc w:val="both"/>
      </w:pPr>
      <w:r>
        <w:rPr>
          <w:rStyle w:val="Teksttreci"/>
          <w:rFonts w:ascii="Times New Roman" w:hAnsi="Times New Roman" w:cs="Times New Roman"/>
          <w:sz w:val="24"/>
          <w:szCs w:val="24"/>
        </w:rPr>
        <w:t>Oświadczamy, że w przypadku wspólnego ubiegania się o udzielenie zamówienia ponosimy solidarną odpowiedzialność za wykonanie przedmiotu umowy i wniesienie zabezpieczenia należytego wykonania umowy.</w:t>
      </w:r>
    </w:p>
    <w:p w14:paraId="3B2C6157" w14:textId="77777777" w:rsidR="00F23043" w:rsidRDefault="00F23043" w:rsidP="001807B9">
      <w:pPr>
        <w:numPr>
          <w:ilvl w:val="0"/>
          <w:numId w:val="28"/>
        </w:numPr>
        <w:tabs>
          <w:tab w:val="left" w:pos="350"/>
        </w:tabs>
        <w:ind w:right="159"/>
        <w:jc w:val="both"/>
      </w:pPr>
      <w:r>
        <w:rPr>
          <w:rStyle w:val="Teksttreci"/>
          <w:rFonts w:ascii="Times New Roman" w:hAnsi="Times New Roman" w:cs="Times New Roman"/>
          <w:sz w:val="24"/>
          <w:szCs w:val="24"/>
        </w:rPr>
        <w:t>Oświadczamy, iż jesteśmy mikro/małym/średnim przedsiębiorcą w zgodnie przepisami ustawy Prawo Przedsiębiorców /niepotrzebne skreślić/.</w:t>
      </w:r>
    </w:p>
    <w:p w14:paraId="3B2C6158" w14:textId="77777777" w:rsidR="00F23043" w:rsidRDefault="00F23043" w:rsidP="001807B9">
      <w:pPr>
        <w:numPr>
          <w:ilvl w:val="0"/>
          <w:numId w:val="28"/>
        </w:numPr>
        <w:tabs>
          <w:tab w:val="left" w:pos="350"/>
        </w:tabs>
        <w:ind w:right="159"/>
        <w:jc w:val="both"/>
      </w:pPr>
      <w:r>
        <w:rPr>
          <w:rStyle w:val="Teksttreci"/>
          <w:rFonts w:ascii="Times New Roman" w:hAnsi="Times New Roman" w:cs="Times New Roman"/>
          <w:sz w:val="24"/>
          <w:szCs w:val="24"/>
        </w:rPr>
        <w:t>Oświadczamy, że wykonanie następujących części zamówienia zamierzamy powierzyć podwykonawcom /należy podać firmy podwykonawców/:</w:t>
      </w:r>
    </w:p>
    <w:p w14:paraId="3B2C6159" w14:textId="77777777" w:rsidR="00F23043" w:rsidRDefault="00F23043" w:rsidP="00F23043">
      <w:pPr>
        <w:ind w:left="357" w:right="159" w:hanging="357"/>
      </w:pPr>
      <w:r>
        <w:rPr>
          <w:rStyle w:val="Teksttreci"/>
          <w:rFonts w:ascii="Times New Roman" w:hAnsi="Times New Roman" w:cs="Times New Roman"/>
          <w:sz w:val="24"/>
          <w:szCs w:val="24"/>
        </w:rPr>
        <w:t>8) Oświadczamy, że następujące dokumenty stanowią tajemnicę przedsiębiorstwa                         w rozumieniu ustawy o zwalczaniu nieuczciwej konkurencji i nie mogą być udostępniane:</w:t>
      </w:r>
    </w:p>
    <w:p w14:paraId="3B2C615A" w14:textId="77777777" w:rsidR="00F23043" w:rsidRDefault="00F23043" w:rsidP="00F23043">
      <w:pPr>
        <w:pStyle w:val="Podpistabeli0"/>
        <w:framePr w:w="8597" w:wrap="notBeside" w:vAnchor="text" w:hAnchor="text" w:xAlign="center" w:y="1"/>
        <w:shd w:val="clear" w:color="auto" w:fill="auto"/>
        <w:ind w:firstLine="0"/>
        <w:rPr>
          <w:rFonts w:ascii="Times New Roman" w:hAnsi="Times New Roman" w:cs="Times New Roman"/>
          <w:sz w:val="24"/>
          <w:szCs w:val="24"/>
        </w:rPr>
      </w:pPr>
      <w:r>
        <w:rPr>
          <w:rStyle w:val="Podpistabeli"/>
        </w:rPr>
        <w:t>9</w:t>
      </w:r>
      <w:r>
        <w:rPr>
          <w:rStyle w:val="Podpistabeli"/>
          <w:rFonts w:ascii="Times New Roman" w:hAnsi="Times New Roman" w:cs="Times New Roman"/>
          <w:sz w:val="24"/>
          <w:szCs w:val="24"/>
        </w:rPr>
        <w:t>) Oświadczamy, że wybór oferty będzie prowadzić do powstania u zamawiającego obowiązku podatkowego w odniesieniu do następujących towarów/usług: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432"/>
        <w:gridCol w:w="2141"/>
        <w:gridCol w:w="2165"/>
      </w:tblGrid>
      <w:tr w:rsidR="00F23043" w14:paraId="3B2C6161" w14:textId="77777777" w:rsidTr="00F23043">
        <w:trPr>
          <w:trHeight w:hRule="exact" w:val="1253"/>
          <w:jc w:val="center"/>
        </w:trPr>
        <w:tc>
          <w:tcPr>
            <w:tcW w:w="859" w:type="dxa"/>
            <w:tcBorders>
              <w:top w:val="single" w:sz="4" w:space="0" w:color="auto"/>
              <w:left w:val="single" w:sz="4" w:space="0" w:color="auto"/>
              <w:bottom w:val="nil"/>
              <w:right w:val="nil"/>
            </w:tcBorders>
            <w:shd w:val="clear" w:color="auto" w:fill="FFFFFF"/>
          </w:tcPr>
          <w:p w14:paraId="3B2C615B" w14:textId="77777777" w:rsidR="00F23043" w:rsidRDefault="00F23043">
            <w:pPr>
              <w:framePr w:w="8597" w:wrap="notBeside" w:vAnchor="text" w:hAnchor="text" w:xAlign="center" w:y="1"/>
            </w:pPr>
          </w:p>
        </w:tc>
        <w:tc>
          <w:tcPr>
            <w:tcW w:w="3432" w:type="dxa"/>
            <w:tcBorders>
              <w:top w:val="single" w:sz="4" w:space="0" w:color="auto"/>
              <w:left w:val="single" w:sz="4" w:space="0" w:color="auto"/>
              <w:bottom w:val="nil"/>
              <w:right w:val="nil"/>
            </w:tcBorders>
            <w:shd w:val="clear" w:color="auto" w:fill="FFFFFF"/>
          </w:tcPr>
          <w:p w14:paraId="3B2C615C" w14:textId="77777777" w:rsidR="00F23043" w:rsidRDefault="00F23043">
            <w:pPr>
              <w:framePr w:w="8597" w:wrap="notBeside" w:vAnchor="text" w:hAnchor="text" w:xAlign="center" w:y="1"/>
              <w:ind w:left="120"/>
              <w:jc w:val="center"/>
              <w:rPr>
                <w:rStyle w:val="Teksttreci"/>
                <w:rFonts w:ascii="Times New Roman" w:hAnsi="Times New Roman" w:cs="Times New Roman"/>
                <w:sz w:val="24"/>
                <w:szCs w:val="24"/>
              </w:rPr>
            </w:pPr>
          </w:p>
          <w:p w14:paraId="3B2C615D" w14:textId="77777777" w:rsidR="00F23043" w:rsidRDefault="00F23043">
            <w:pPr>
              <w:framePr w:w="8597" w:wrap="notBeside" w:vAnchor="text" w:hAnchor="text" w:xAlign="center" w:y="1"/>
              <w:ind w:left="120"/>
              <w:jc w:val="center"/>
            </w:pPr>
            <w:r>
              <w:rPr>
                <w:rStyle w:val="Teksttreci"/>
                <w:rFonts w:ascii="Times New Roman" w:hAnsi="Times New Roman" w:cs="Times New Roman"/>
                <w:sz w:val="24"/>
                <w:szCs w:val="24"/>
              </w:rPr>
              <w:t>nazwa (rodzaj) towaru lub usługi</w:t>
            </w:r>
          </w:p>
        </w:tc>
        <w:tc>
          <w:tcPr>
            <w:tcW w:w="2141" w:type="dxa"/>
            <w:tcBorders>
              <w:top w:val="single" w:sz="4" w:space="0" w:color="auto"/>
              <w:left w:val="single" w:sz="4" w:space="0" w:color="auto"/>
              <w:bottom w:val="nil"/>
              <w:right w:val="nil"/>
            </w:tcBorders>
            <w:shd w:val="clear" w:color="auto" w:fill="FFFFFF"/>
          </w:tcPr>
          <w:p w14:paraId="3B2C615E" w14:textId="77777777" w:rsidR="00F23043" w:rsidRDefault="00F23043">
            <w:pPr>
              <w:framePr w:w="8597" w:wrap="notBeside" w:vAnchor="text" w:hAnchor="text" w:xAlign="center" w:y="1"/>
              <w:jc w:val="center"/>
              <w:rPr>
                <w:rStyle w:val="Teksttreci"/>
                <w:rFonts w:ascii="Times New Roman" w:hAnsi="Times New Roman" w:cs="Times New Roman"/>
                <w:sz w:val="24"/>
                <w:szCs w:val="24"/>
              </w:rPr>
            </w:pPr>
          </w:p>
          <w:p w14:paraId="3B2C615F" w14:textId="77777777" w:rsidR="00F23043" w:rsidRDefault="00F23043">
            <w:pPr>
              <w:framePr w:w="8597" w:wrap="notBeside" w:vAnchor="text" w:hAnchor="text" w:xAlign="center" w:y="1"/>
              <w:jc w:val="center"/>
            </w:pPr>
            <w:r>
              <w:rPr>
                <w:rStyle w:val="Teksttreci"/>
                <w:rFonts w:ascii="Times New Roman" w:hAnsi="Times New Roman" w:cs="Times New Roman"/>
                <w:sz w:val="24"/>
                <w:szCs w:val="24"/>
              </w:rPr>
              <w:t>wartość towaru lub usługi bez VAT</w:t>
            </w:r>
          </w:p>
        </w:tc>
        <w:tc>
          <w:tcPr>
            <w:tcW w:w="2165" w:type="dxa"/>
            <w:tcBorders>
              <w:top w:val="single" w:sz="4" w:space="0" w:color="auto"/>
              <w:left w:val="single" w:sz="4" w:space="0" w:color="auto"/>
              <w:bottom w:val="nil"/>
              <w:right w:val="single" w:sz="4" w:space="0" w:color="auto"/>
            </w:tcBorders>
            <w:shd w:val="clear" w:color="auto" w:fill="FFFFFF"/>
            <w:vAlign w:val="center"/>
            <w:hideMark/>
          </w:tcPr>
          <w:p w14:paraId="3B2C6160" w14:textId="77777777" w:rsidR="00F23043" w:rsidRDefault="00F23043">
            <w:pPr>
              <w:framePr w:w="8597" w:wrap="notBeside" w:vAnchor="text" w:hAnchor="text" w:xAlign="center" w:y="1"/>
              <w:jc w:val="center"/>
            </w:pPr>
            <w:r>
              <w:rPr>
                <w:rStyle w:val="Teksttreci"/>
                <w:rFonts w:ascii="Times New Roman" w:hAnsi="Times New Roman" w:cs="Times New Roman"/>
                <w:sz w:val="24"/>
                <w:szCs w:val="24"/>
              </w:rPr>
              <w:t>stawka VAT, która będzie miała zastosowanie</w:t>
            </w:r>
          </w:p>
        </w:tc>
      </w:tr>
      <w:tr w:rsidR="00F23043" w14:paraId="3B2C6166"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2" w14:textId="77777777" w:rsidR="00F23043" w:rsidRDefault="00F23043">
            <w:pPr>
              <w:framePr w:w="8597" w:wrap="notBeside" w:vAnchor="text" w:hAnchor="text" w:xAlign="center" w:y="1"/>
              <w:spacing w:line="200" w:lineRule="exact"/>
              <w:ind w:left="120"/>
            </w:pPr>
            <w:r>
              <w:rPr>
                <w:rStyle w:val="Teksttreci"/>
              </w:rPr>
              <w:t>1</w:t>
            </w:r>
          </w:p>
        </w:tc>
        <w:tc>
          <w:tcPr>
            <w:tcW w:w="3432" w:type="dxa"/>
            <w:tcBorders>
              <w:top w:val="single" w:sz="4" w:space="0" w:color="auto"/>
              <w:left w:val="single" w:sz="4" w:space="0" w:color="auto"/>
              <w:bottom w:val="nil"/>
              <w:right w:val="nil"/>
            </w:tcBorders>
            <w:shd w:val="clear" w:color="auto" w:fill="FFFFFF"/>
          </w:tcPr>
          <w:p w14:paraId="3B2C6163"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4"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5" w14:textId="77777777" w:rsidR="00F23043" w:rsidRDefault="00F23043">
            <w:pPr>
              <w:framePr w:w="8597" w:wrap="notBeside" w:vAnchor="text" w:hAnchor="text" w:xAlign="center" w:y="1"/>
              <w:rPr>
                <w:sz w:val="10"/>
                <w:szCs w:val="10"/>
              </w:rPr>
            </w:pPr>
          </w:p>
        </w:tc>
      </w:tr>
      <w:tr w:rsidR="00F23043" w14:paraId="3B2C616B"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7" w14:textId="77777777" w:rsidR="00F23043" w:rsidRDefault="00F23043">
            <w:pPr>
              <w:framePr w:w="8597" w:wrap="notBeside" w:vAnchor="text" w:hAnchor="text" w:xAlign="center" w:y="1"/>
              <w:spacing w:line="200" w:lineRule="exact"/>
              <w:ind w:left="120"/>
            </w:pPr>
            <w:r>
              <w:rPr>
                <w:rStyle w:val="Teksttreci"/>
              </w:rPr>
              <w:t>2</w:t>
            </w:r>
          </w:p>
        </w:tc>
        <w:tc>
          <w:tcPr>
            <w:tcW w:w="3432" w:type="dxa"/>
            <w:tcBorders>
              <w:top w:val="single" w:sz="4" w:space="0" w:color="auto"/>
              <w:left w:val="single" w:sz="4" w:space="0" w:color="auto"/>
              <w:bottom w:val="nil"/>
              <w:right w:val="nil"/>
            </w:tcBorders>
            <w:shd w:val="clear" w:color="auto" w:fill="FFFFFF"/>
          </w:tcPr>
          <w:p w14:paraId="3B2C6168"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9"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A" w14:textId="77777777" w:rsidR="00F23043" w:rsidRDefault="00F23043">
            <w:pPr>
              <w:framePr w:w="8597" w:wrap="notBeside" w:vAnchor="text" w:hAnchor="text" w:xAlign="center" w:y="1"/>
              <w:rPr>
                <w:sz w:val="10"/>
                <w:szCs w:val="10"/>
              </w:rPr>
            </w:pPr>
          </w:p>
        </w:tc>
      </w:tr>
      <w:tr w:rsidR="00F23043" w14:paraId="3B2C6170"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C" w14:textId="77777777" w:rsidR="00F23043" w:rsidRDefault="00F23043">
            <w:pPr>
              <w:framePr w:w="8597" w:wrap="notBeside" w:vAnchor="text" w:hAnchor="text" w:xAlign="center" w:y="1"/>
              <w:spacing w:line="200" w:lineRule="exact"/>
              <w:ind w:left="120"/>
            </w:pPr>
            <w:r>
              <w:rPr>
                <w:rStyle w:val="Teksttreci"/>
              </w:rPr>
              <w:t>3</w:t>
            </w:r>
          </w:p>
        </w:tc>
        <w:tc>
          <w:tcPr>
            <w:tcW w:w="3432" w:type="dxa"/>
            <w:tcBorders>
              <w:top w:val="single" w:sz="4" w:space="0" w:color="auto"/>
              <w:left w:val="single" w:sz="4" w:space="0" w:color="auto"/>
              <w:bottom w:val="nil"/>
              <w:right w:val="nil"/>
            </w:tcBorders>
            <w:shd w:val="clear" w:color="auto" w:fill="FFFFFF"/>
          </w:tcPr>
          <w:p w14:paraId="3B2C616D"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E"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F" w14:textId="77777777" w:rsidR="00F23043" w:rsidRDefault="00F23043">
            <w:pPr>
              <w:framePr w:w="8597" w:wrap="notBeside" w:vAnchor="text" w:hAnchor="text" w:xAlign="center" w:y="1"/>
              <w:rPr>
                <w:sz w:val="10"/>
                <w:szCs w:val="10"/>
              </w:rPr>
            </w:pPr>
          </w:p>
        </w:tc>
      </w:tr>
      <w:tr w:rsidR="00F23043" w14:paraId="3B2C6175" w14:textId="77777777" w:rsidTr="00F23043">
        <w:trPr>
          <w:trHeight w:hRule="exact" w:val="514"/>
          <w:jc w:val="center"/>
        </w:trPr>
        <w:tc>
          <w:tcPr>
            <w:tcW w:w="859" w:type="dxa"/>
            <w:tcBorders>
              <w:top w:val="single" w:sz="4" w:space="0" w:color="auto"/>
              <w:left w:val="single" w:sz="4" w:space="0" w:color="auto"/>
              <w:bottom w:val="single" w:sz="4" w:space="0" w:color="auto"/>
              <w:right w:val="nil"/>
            </w:tcBorders>
            <w:shd w:val="clear" w:color="auto" w:fill="FFFFFF"/>
          </w:tcPr>
          <w:p w14:paraId="3B2C6171" w14:textId="77777777" w:rsidR="00F23043" w:rsidRDefault="00F23043">
            <w:pPr>
              <w:framePr w:w="8597" w:wrap="notBeside" w:vAnchor="text" w:hAnchor="text" w:xAlign="center" w:y="1"/>
              <w:rPr>
                <w:sz w:val="10"/>
                <w:szCs w:val="10"/>
              </w:rPr>
            </w:pPr>
          </w:p>
        </w:tc>
        <w:tc>
          <w:tcPr>
            <w:tcW w:w="3432" w:type="dxa"/>
            <w:tcBorders>
              <w:top w:val="single" w:sz="4" w:space="0" w:color="auto"/>
              <w:left w:val="single" w:sz="4" w:space="0" w:color="auto"/>
              <w:bottom w:val="single" w:sz="4" w:space="0" w:color="auto"/>
              <w:right w:val="nil"/>
            </w:tcBorders>
            <w:shd w:val="clear" w:color="auto" w:fill="FFFFFF"/>
          </w:tcPr>
          <w:p w14:paraId="3B2C6172"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single" w:sz="4" w:space="0" w:color="auto"/>
              <w:right w:val="nil"/>
            </w:tcBorders>
            <w:shd w:val="clear" w:color="auto" w:fill="FFFFFF"/>
          </w:tcPr>
          <w:p w14:paraId="3B2C6173"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3B2C6174" w14:textId="77777777" w:rsidR="00F23043" w:rsidRDefault="00F23043">
            <w:pPr>
              <w:framePr w:w="8597" w:wrap="notBeside" w:vAnchor="text" w:hAnchor="text" w:xAlign="center" w:y="1"/>
              <w:rPr>
                <w:sz w:val="10"/>
                <w:szCs w:val="10"/>
              </w:rPr>
            </w:pPr>
          </w:p>
        </w:tc>
      </w:tr>
    </w:tbl>
    <w:p w14:paraId="3B2C6176" w14:textId="77777777" w:rsidR="00F23043" w:rsidRDefault="00F23043" w:rsidP="00F23043">
      <w:pPr>
        <w:rPr>
          <w:sz w:val="2"/>
          <w:szCs w:val="2"/>
        </w:rPr>
      </w:pPr>
    </w:p>
    <w:p w14:paraId="3B2C6177" w14:textId="77777777" w:rsidR="00F23043" w:rsidRDefault="00F23043" w:rsidP="00F23043">
      <w:pPr>
        <w:ind w:right="160"/>
        <w:rPr>
          <w:rStyle w:val="Teksttreci"/>
          <w:rFonts w:ascii="Times New Roman" w:hAnsi="Times New Roman" w:cs="Times New Roman"/>
          <w:sz w:val="24"/>
          <w:szCs w:val="24"/>
        </w:rPr>
      </w:pPr>
    </w:p>
    <w:p w14:paraId="3B2C6178"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W przypadku braku wypełnienia tabeli powyżej - oświadczam, że złożenie oferty nie prowadzi do powstania obowiązku podatkowego po stronie zamawiającego.</w:t>
      </w:r>
    </w:p>
    <w:p w14:paraId="3B2C6179" w14:textId="77777777" w:rsidR="00F23043" w:rsidRDefault="00F23043" w:rsidP="00F23043">
      <w:pPr>
        <w:ind w:left="142" w:right="-84"/>
        <w:rPr>
          <w:rStyle w:val="Teksttreci"/>
          <w:rFonts w:ascii="Times New Roman" w:hAnsi="Times New Roman" w:cs="Times New Roman"/>
          <w:sz w:val="24"/>
          <w:szCs w:val="24"/>
        </w:rPr>
      </w:pPr>
    </w:p>
    <w:p w14:paraId="3B2C617A"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10) Oświadczam, że wypełniłem obowiązki informacyjne przewidziane w art. 13 lub art. 14 RODO wobec osób fizycznych, od których dane osobowe bezpośrednio lub pośrednio </w:t>
      </w:r>
      <w:r>
        <w:rPr>
          <w:rStyle w:val="Teksttreci"/>
          <w:rFonts w:ascii="Times New Roman" w:hAnsi="Times New Roman" w:cs="Times New Roman"/>
          <w:sz w:val="24"/>
          <w:szCs w:val="24"/>
        </w:rPr>
        <w:lastRenderedPageBreak/>
        <w:t>pozyskałem w celu ubiegania się o udzielenie zamówienia w niniejszym postępowaniu.*</w:t>
      </w:r>
    </w:p>
    <w:p w14:paraId="3B2C617B" w14:textId="77777777" w:rsidR="00F23043" w:rsidRDefault="00F23043" w:rsidP="00F23043">
      <w:pPr>
        <w:ind w:left="142" w:right="-84"/>
      </w:pPr>
    </w:p>
    <w:p w14:paraId="3B2C617C" w14:textId="77777777" w:rsidR="00F23043" w:rsidRDefault="00F23043" w:rsidP="00F23043">
      <w:pPr>
        <w:ind w:left="142" w:right="-84"/>
      </w:pPr>
      <w:r>
        <w:rPr>
          <w:rStyle w:val="Teksttreci"/>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 4 lub art. 14 ust. 5 rozporządzenia Parlamentu Europejskiego i Rady (UE 2016/679, oświadczenia o powyższej treści wykonawca nie składa (należy usunąć treść powyższego oświadczenia np. poprzez jego wykreślenie).</w:t>
      </w:r>
    </w:p>
    <w:p w14:paraId="3B2C617D" w14:textId="77777777" w:rsidR="00F23043" w:rsidRDefault="00F23043" w:rsidP="00F23043">
      <w:pPr>
        <w:ind w:left="142" w:right="-84"/>
        <w:rPr>
          <w:rStyle w:val="Teksttreci"/>
          <w:rFonts w:ascii="Times New Roman" w:hAnsi="Times New Roman" w:cs="Times New Roman"/>
          <w:sz w:val="24"/>
          <w:szCs w:val="24"/>
        </w:rPr>
      </w:pPr>
    </w:p>
    <w:p w14:paraId="3B2C617E" w14:textId="77777777" w:rsidR="00F23043" w:rsidRDefault="00F23043" w:rsidP="00F23043">
      <w:pPr>
        <w:ind w:left="142" w:right="-84"/>
        <w:rPr>
          <w:rStyle w:val="Teksttreci"/>
          <w:rFonts w:ascii="Times New Roman" w:hAnsi="Times New Roman" w:cs="Times New Roman"/>
          <w:sz w:val="24"/>
          <w:szCs w:val="24"/>
        </w:rPr>
      </w:pPr>
    </w:p>
    <w:p w14:paraId="3B2C617F" w14:textId="77777777" w:rsidR="00F23043" w:rsidRDefault="00F23043" w:rsidP="00F23043">
      <w:pPr>
        <w:ind w:left="142" w:right="-84"/>
        <w:rPr>
          <w:rStyle w:val="Teksttreci"/>
          <w:rFonts w:ascii="Times New Roman" w:hAnsi="Times New Roman" w:cs="Times New Roman"/>
          <w:sz w:val="24"/>
          <w:szCs w:val="24"/>
        </w:rPr>
      </w:pPr>
    </w:p>
    <w:p w14:paraId="3B2C6180" w14:textId="77777777" w:rsidR="00F23043" w:rsidRDefault="00F23043" w:rsidP="00F23043">
      <w:pPr>
        <w:ind w:left="142" w:right="-84"/>
        <w:rPr>
          <w:rStyle w:val="Teksttreci"/>
          <w:rFonts w:ascii="Times New Roman" w:hAnsi="Times New Roman" w:cs="Times New Roman"/>
          <w:sz w:val="24"/>
          <w:szCs w:val="24"/>
        </w:rPr>
      </w:pPr>
    </w:p>
    <w:p w14:paraId="3B2C6181" w14:textId="77777777" w:rsidR="00F23043" w:rsidRDefault="00F23043" w:rsidP="00F23043">
      <w:pPr>
        <w:ind w:left="142" w:right="-84"/>
        <w:rPr>
          <w:rStyle w:val="Teksttreci"/>
          <w:rFonts w:ascii="Times New Roman" w:hAnsi="Times New Roman" w:cs="Times New Roman"/>
          <w:sz w:val="24"/>
          <w:szCs w:val="24"/>
        </w:rPr>
      </w:pPr>
    </w:p>
    <w:p w14:paraId="3B2C6182" w14:textId="77777777" w:rsidR="00F23043" w:rsidRDefault="00F23043" w:rsidP="00F23043">
      <w:pPr>
        <w:ind w:left="142" w:right="-84"/>
        <w:rPr>
          <w:rStyle w:val="Teksttreci"/>
          <w:rFonts w:ascii="Times New Roman" w:hAnsi="Times New Roman" w:cs="Times New Roman"/>
          <w:sz w:val="24"/>
          <w:szCs w:val="24"/>
        </w:rPr>
      </w:pPr>
    </w:p>
    <w:p w14:paraId="3B2C6183" w14:textId="77777777" w:rsidR="00F23043" w:rsidRDefault="00F23043" w:rsidP="00F23043">
      <w:pPr>
        <w:ind w:left="142" w:right="-84"/>
        <w:rPr>
          <w:rStyle w:val="Teksttreci"/>
          <w:rFonts w:ascii="Times New Roman" w:hAnsi="Times New Roman" w:cs="Times New Roman"/>
          <w:sz w:val="24"/>
          <w:szCs w:val="24"/>
        </w:rPr>
      </w:pPr>
    </w:p>
    <w:p w14:paraId="3B2C6184"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 dn. ……………………</w:t>
      </w:r>
    </w:p>
    <w:p w14:paraId="3B2C6185" w14:textId="77777777" w:rsidR="00F23043" w:rsidRDefault="00F23043" w:rsidP="00F23043">
      <w:pPr>
        <w:ind w:left="142" w:right="-84"/>
        <w:rPr>
          <w:rStyle w:val="Teksttreci"/>
          <w:rFonts w:ascii="Times New Roman" w:hAnsi="Times New Roman" w:cs="Times New Roman"/>
          <w:sz w:val="24"/>
          <w:szCs w:val="24"/>
        </w:rPr>
      </w:pPr>
    </w:p>
    <w:p w14:paraId="3B2C6186" w14:textId="77777777" w:rsidR="00F23043" w:rsidRDefault="00F23043" w:rsidP="00F23043">
      <w:pPr>
        <w:ind w:left="142" w:right="-84"/>
      </w:pPr>
    </w:p>
    <w:p w14:paraId="3B2C6187" w14:textId="77777777" w:rsidR="00F23043" w:rsidRDefault="00F23043" w:rsidP="00F23043">
      <w:pPr>
        <w:tabs>
          <w:tab w:val="left" w:leader="dot" w:pos="3606"/>
        </w:tabs>
        <w:ind w:left="340" w:hanging="320"/>
        <w:jc w:val="right"/>
      </w:pPr>
      <w:r>
        <w:rPr>
          <w:rStyle w:val="Teksttreci"/>
          <w:rFonts w:ascii="Times New Roman" w:hAnsi="Times New Roman" w:cs="Times New Roman"/>
          <w:sz w:val="24"/>
          <w:szCs w:val="24"/>
        </w:rPr>
        <w:t>Podpisano:</w:t>
      </w:r>
      <w:r>
        <w:rPr>
          <w:rStyle w:val="Teksttreci"/>
          <w:rFonts w:ascii="Times New Roman" w:hAnsi="Times New Roman" w:cs="Times New Roman"/>
          <w:sz w:val="24"/>
          <w:szCs w:val="24"/>
        </w:rPr>
        <w:tab/>
      </w:r>
    </w:p>
    <w:p w14:paraId="3B2C6188" w14:textId="77777777" w:rsidR="00F23043" w:rsidRDefault="00F23043" w:rsidP="00F23043">
      <w:pPr>
        <w:widowControl/>
        <w:rPr>
          <w:color w:val="auto"/>
        </w:rPr>
      </w:pPr>
      <w:r>
        <w:rPr>
          <w:rStyle w:val="Teksttreci40"/>
        </w:rPr>
        <w:t xml:space="preserve">                                                                                                               </w:t>
      </w:r>
    </w:p>
    <w:p w14:paraId="3B2C6189" w14:textId="77777777" w:rsidR="002C585E" w:rsidRDefault="002A660B" w:rsidP="002A660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p>
    <w:p w14:paraId="3B2C618A"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B"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C"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D"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E"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F"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0"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1"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2"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3"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4"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5"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6"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7"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8"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9"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A"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0" w14:textId="77777777" w:rsidR="00F23043" w:rsidRDefault="00F23043" w:rsidP="007564C9">
      <w:pPr>
        <w:pStyle w:val="Teksttreci41"/>
        <w:shd w:val="clear" w:color="auto" w:fill="auto"/>
        <w:spacing w:before="0" w:line="360" w:lineRule="auto"/>
        <w:ind w:firstLine="0"/>
        <w:rPr>
          <w:rStyle w:val="Teksttreci40"/>
          <w:rFonts w:ascii="Times New Roman" w:hAnsi="Times New Roman" w:cs="Times New Roman"/>
          <w:sz w:val="24"/>
          <w:szCs w:val="24"/>
        </w:rPr>
      </w:pPr>
    </w:p>
    <w:p w14:paraId="3B2C61A1"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2" w14:textId="77777777" w:rsidR="00E63EEB"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lastRenderedPageBreak/>
        <w:t>Z</w:t>
      </w:r>
      <w:r w:rsidRPr="002C585E">
        <w:rPr>
          <w:rStyle w:val="Nagwek31"/>
          <w:rFonts w:ascii="Times New Roman" w:hAnsi="Times New Roman" w:cs="Times New Roman"/>
          <w:b w:val="0"/>
          <w:sz w:val="24"/>
          <w:szCs w:val="24"/>
          <w:u w:val="none"/>
        </w:rPr>
        <w:t xml:space="preserve">ałącznik nr </w:t>
      </w:r>
      <w:r>
        <w:rPr>
          <w:rStyle w:val="Nagwek31"/>
          <w:rFonts w:ascii="Times New Roman" w:hAnsi="Times New Roman" w:cs="Times New Roman"/>
          <w:b w:val="0"/>
          <w:sz w:val="24"/>
          <w:szCs w:val="24"/>
          <w:u w:val="none"/>
        </w:rPr>
        <w:t>2</w:t>
      </w:r>
      <w:r w:rsidRPr="002C585E">
        <w:rPr>
          <w:rStyle w:val="Nagwek31"/>
          <w:rFonts w:ascii="Times New Roman" w:hAnsi="Times New Roman" w:cs="Times New Roman"/>
          <w:b w:val="0"/>
          <w:sz w:val="24"/>
          <w:szCs w:val="24"/>
          <w:u w:val="none"/>
        </w:rPr>
        <w:t xml:space="preserve"> do swz</w:t>
      </w:r>
    </w:p>
    <w:p w14:paraId="3B2C61A3" w14:textId="77777777" w:rsidR="00DA6B38" w:rsidRPr="000B4AB8" w:rsidRDefault="00E63EEB" w:rsidP="00E63EEB">
      <w:pPr>
        <w:pStyle w:val="Teksttreci41"/>
        <w:shd w:val="clear" w:color="auto" w:fill="auto"/>
        <w:spacing w:before="0" w:line="360" w:lineRule="auto"/>
        <w:ind w:left="360"/>
        <w:rPr>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r w:rsidR="006A36D1" w:rsidRPr="000B4AB8">
        <w:rPr>
          <w:rStyle w:val="Teksttreci40"/>
          <w:rFonts w:ascii="Times New Roman" w:hAnsi="Times New Roman" w:cs="Times New Roman"/>
          <w:sz w:val="24"/>
          <w:szCs w:val="24"/>
        </w:rPr>
        <w:t>(nazwa Wykonawcy)</w:t>
      </w:r>
    </w:p>
    <w:p w14:paraId="3B2C61A4" w14:textId="77777777" w:rsidR="00DA6B38" w:rsidRPr="000B4AB8" w:rsidRDefault="006A36D1" w:rsidP="000B4AB8">
      <w:pPr>
        <w:pStyle w:val="Nagwek30"/>
        <w:keepNext/>
        <w:keepLines/>
        <w:shd w:val="clear" w:color="auto" w:fill="auto"/>
        <w:spacing w:line="360" w:lineRule="auto"/>
        <w:ind w:left="20" w:firstLine="0"/>
        <w:jc w:val="center"/>
        <w:rPr>
          <w:rFonts w:ascii="Times New Roman" w:hAnsi="Times New Roman" w:cs="Times New Roman"/>
          <w:sz w:val="24"/>
          <w:szCs w:val="24"/>
        </w:rPr>
      </w:pPr>
      <w:bookmarkStart w:id="34" w:name="bookmark34"/>
      <w:r w:rsidRPr="000B4AB8">
        <w:rPr>
          <w:rStyle w:val="Nagwek3"/>
          <w:rFonts w:ascii="Times New Roman" w:hAnsi="Times New Roman" w:cs="Times New Roman"/>
          <w:sz w:val="24"/>
          <w:szCs w:val="24"/>
        </w:rPr>
        <w:t>Oświadczenie</w:t>
      </w:r>
      <w:bookmarkEnd w:id="34"/>
    </w:p>
    <w:p w14:paraId="3B2C61A5" w14:textId="77777777" w:rsidR="00DA6B38" w:rsidRPr="000B4AB8" w:rsidRDefault="006A36D1" w:rsidP="001807B9">
      <w:pPr>
        <w:pStyle w:val="Teksttreci0"/>
        <w:numPr>
          <w:ilvl w:val="0"/>
          <w:numId w:val="9"/>
        </w:numPr>
        <w:shd w:val="clear" w:color="auto" w:fill="auto"/>
        <w:tabs>
          <w:tab w:val="left" w:pos="361"/>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Przystępując do udziału w postępowaniu </w:t>
      </w:r>
      <w:r w:rsidR="000B4AB8">
        <w:rPr>
          <w:rStyle w:val="Teksttreci"/>
          <w:rFonts w:ascii="Times New Roman" w:hAnsi="Times New Roman" w:cs="Times New Roman"/>
          <w:sz w:val="24"/>
          <w:szCs w:val="24"/>
        </w:rPr>
        <w:t>pod nazwą:</w:t>
      </w:r>
      <w:r w:rsidRPr="000B4AB8">
        <w:rPr>
          <w:rStyle w:val="TeksttreciPogrubienie7"/>
          <w:rFonts w:ascii="Times New Roman" w:hAnsi="Times New Roman" w:cs="Times New Roman"/>
          <w:sz w:val="24"/>
          <w:szCs w:val="24"/>
        </w:rPr>
        <w:t xml:space="preserve"> </w:t>
      </w:r>
      <w:r w:rsidR="000B4AB8" w:rsidRPr="000B4AB8">
        <w:rPr>
          <w:rStyle w:val="Teksttreci"/>
          <w:rFonts w:ascii="Times New Roman" w:hAnsi="Times New Roman" w:cs="Times New Roman"/>
          <w:b/>
          <w:color w:val="000000" w:themeColor="text1"/>
          <w:sz w:val="24"/>
          <w:szCs w:val="24"/>
        </w:rPr>
        <w:t>„Przebudowa</w:t>
      </w:r>
      <w:r w:rsidR="000B4AB8">
        <w:rPr>
          <w:rStyle w:val="Teksttreci"/>
          <w:rFonts w:ascii="Times New Roman" w:hAnsi="Times New Roman" w:cs="Times New Roman"/>
          <w:b/>
          <w:color w:val="000000" w:themeColor="text1"/>
          <w:sz w:val="24"/>
          <w:szCs w:val="24"/>
        </w:rPr>
        <w:t xml:space="preserve"> Stacji Uzdatniania Wody </w:t>
      </w:r>
      <w:r w:rsidR="000B4AB8" w:rsidRPr="000B4AB8">
        <w:rPr>
          <w:rStyle w:val="Teksttreci"/>
          <w:rFonts w:ascii="Times New Roman" w:hAnsi="Times New Roman" w:cs="Times New Roman"/>
          <w:b/>
          <w:color w:val="000000" w:themeColor="text1"/>
          <w:sz w:val="24"/>
          <w:szCs w:val="24"/>
        </w:rPr>
        <w:t xml:space="preserve">w miejscowości Wołogoszcz wraz z zakupem agregatu prądotwórczego oraz przebudowa sieci wodociągowej w miejscowości Wołogoszcz </w:t>
      </w:r>
      <w:r w:rsidR="007D0707">
        <w:rPr>
          <w:rStyle w:val="Teksttreci"/>
          <w:rFonts w:ascii="Times New Roman" w:hAnsi="Times New Roman" w:cs="Times New Roman"/>
          <w:b/>
          <w:color w:val="000000" w:themeColor="text1"/>
          <w:sz w:val="24"/>
          <w:szCs w:val="24"/>
        </w:rPr>
        <w:t>o</w:t>
      </w:r>
      <w:r w:rsidR="000B4AB8" w:rsidRPr="000B4AB8">
        <w:rPr>
          <w:rStyle w:val="Teksttreci"/>
          <w:rFonts w:ascii="Times New Roman" w:hAnsi="Times New Roman" w:cs="Times New Roman"/>
          <w:b/>
          <w:color w:val="000000" w:themeColor="text1"/>
          <w:sz w:val="24"/>
          <w:szCs w:val="24"/>
        </w:rPr>
        <w:t>koło 1 km”</w:t>
      </w:r>
      <w:r w:rsidRPr="000B4AB8">
        <w:rPr>
          <w:rStyle w:val="TeksttreciPogrubienie8"/>
          <w:rFonts w:ascii="Times New Roman" w:hAnsi="Times New Roman" w:cs="Times New Roman"/>
          <w:sz w:val="24"/>
          <w:szCs w:val="24"/>
        </w:rPr>
        <w:t>,</w:t>
      </w:r>
      <w:r w:rsidRPr="000B4AB8">
        <w:rPr>
          <w:rStyle w:val="Teksttreci"/>
          <w:rFonts w:ascii="Times New Roman" w:hAnsi="Times New Roman" w:cs="Times New Roman"/>
          <w:sz w:val="24"/>
          <w:szCs w:val="24"/>
        </w:rPr>
        <w:t xml:space="preserve"> działając </w:t>
      </w:r>
      <w:r w:rsidR="000B4AB8" w:rsidRP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imieniu Wykonawcy oświadczam, że:</w:t>
      </w:r>
    </w:p>
    <w:p w14:paraId="3B2C61A6" w14:textId="77777777" w:rsidR="00DA6B38" w:rsidRPr="000B4AB8" w:rsidRDefault="006A36D1" w:rsidP="001807B9">
      <w:pPr>
        <w:pStyle w:val="Teksttreci0"/>
        <w:numPr>
          <w:ilvl w:val="1"/>
          <w:numId w:val="9"/>
        </w:numPr>
        <w:shd w:val="clear" w:color="auto" w:fill="auto"/>
        <w:tabs>
          <w:tab w:val="left" w:pos="796"/>
        </w:tabs>
        <w:spacing w:after="0" w:line="360" w:lineRule="auto"/>
        <w:ind w:left="760" w:hanging="420"/>
        <w:rPr>
          <w:rFonts w:ascii="Times New Roman" w:hAnsi="Times New Roman" w:cs="Times New Roman"/>
          <w:sz w:val="24"/>
          <w:szCs w:val="24"/>
        </w:rPr>
      </w:pPr>
      <w:r w:rsidRPr="000B4AB8">
        <w:rPr>
          <w:rStyle w:val="Teksttreci"/>
          <w:rFonts w:ascii="Times New Roman" w:hAnsi="Times New Roman" w:cs="Times New Roman"/>
          <w:sz w:val="24"/>
          <w:szCs w:val="24"/>
        </w:rPr>
        <w:t>spełniam warunki udziału w postępowaniu określone w SWZ.</w:t>
      </w:r>
    </w:p>
    <w:p w14:paraId="3B2C61A7" w14:textId="77777777" w:rsidR="00DA6B38" w:rsidRPr="000B4AB8" w:rsidRDefault="006A36D1" w:rsidP="001807B9">
      <w:pPr>
        <w:pStyle w:val="Teksttreci0"/>
        <w:numPr>
          <w:ilvl w:val="1"/>
          <w:numId w:val="9"/>
        </w:numPr>
        <w:shd w:val="clear" w:color="auto" w:fill="auto"/>
        <w:tabs>
          <w:tab w:val="left" w:pos="748"/>
        </w:tabs>
        <w:spacing w:after="0" w:line="360" w:lineRule="auto"/>
        <w:ind w:left="760" w:right="20" w:hanging="420"/>
        <w:rPr>
          <w:rFonts w:ascii="Times New Roman" w:hAnsi="Times New Roman" w:cs="Times New Roman"/>
          <w:sz w:val="24"/>
          <w:szCs w:val="24"/>
        </w:rPr>
      </w:pPr>
      <w:r w:rsidRPr="000B4AB8">
        <w:rPr>
          <w:rStyle w:val="Teksttreci"/>
          <w:rFonts w:ascii="Times New Roman" w:hAnsi="Times New Roman" w:cs="Times New Roman"/>
          <w:sz w:val="24"/>
          <w:szCs w:val="24"/>
        </w:rPr>
        <w:t xml:space="preserve">nie zachodzą podstawy do wykluczenia z postępowania określone w art. 10 ust. 1 </w:t>
      </w:r>
      <w:r w:rsidR="000B4AB8" w:rsidRPr="000B4AB8">
        <w:rPr>
          <w:rStyle w:val="Teksttreci"/>
          <w:rFonts w:ascii="Times New Roman" w:hAnsi="Times New Roman" w:cs="Times New Roman"/>
          <w:color w:val="000000" w:themeColor="text1"/>
          <w:sz w:val="24"/>
          <w:szCs w:val="24"/>
        </w:rPr>
        <w:t xml:space="preserve">Regulaminu Udzielania Zamówień Sektorowych Podprogowych </w:t>
      </w:r>
      <w:r w:rsidR="000B4AB8" w:rsidRPr="000B4AB8">
        <w:rPr>
          <w:rStyle w:val="Nagwek1"/>
          <w:rFonts w:ascii="Times New Roman" w:hAnsi="Times New Roman" w:cs="Times New Roman"/>
          <w:color w:val="000000" w:themeColor="text1"/>
          <w:sz w:val="24"/>
          <w:szCs w:val="24"/>
        </w:rPr>
        <w:t xml:space="preserve">w </w:t>
      </w:r>
      <w:r w:rsidR="000B4AB8" w:rsidRPr="000B4AB8">
        <w:rPr>
          <w:rStyle w:val="Teksttreci"/>
          <w:rFonts w:ascii="Times New Roman" w:hAnsi="Times New Roman" w:cs="Times New Roman"/>
          <w:color w:val="000000" w:themeColor="text1"/>
          <w:sz w:val="24"/>
          <w:szCs w:val="24"/>
        </w:rPr>
        <w:t>Przedsiębiorstwie Usług Komunalnych „Komunalni" Sp. z o.o. w Dobiegniewie</w:t>
      </w:r>
      <w:r w:rsidRPr="000B4AB8">
        <w:rPr>
          <w:rStyle w:val="Teksttreci"/>
          <w:rFonts w:ascii="Times New Roman" w:hAnsi="Times New Roman" w:cs="Times New Roman"/>
          <w:sz w:val="24"/>
          <w:szCs w:val="24"/>
        </w:rPr>
        <w:t xml:space="preserve"> oraz w Specyfikacji Warunków Zamówienia.</w:t>
      </w:r>
    </w:p>
    <w:p w14:paraId="3B2C61A8" w14:textId="77777777" w:rsidR="00DA6B38" w:rsidRPr="000B4AB8" w:rsidRDefault="006A36D1" w:rsidP="001807B9">
      <w:pPr>
        <w:pStyle w:val="Teksttreci0"/>
        <w:numPr>
          <w:ilvl w:val="0"/>
          <w:numId w:val="9"/>
        </w:numPr>
        <w:shd w:val="clear" w:color="auto" w:fill="auto"/>
        <w:tabs>
          <w:tab w:val="left" w:pos="356"/>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 niniejszym postępowaniu w celu wykazania spełniania warunków udziału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postępowaniu polegamy na potencjale następujących podmiotów:</w:t>
      </w:r>
    </w:p>
    <w:p w14:paraId="3B2C61A9" w14:textId="77777777" w:rsidR="00DA6B38" w:rsidRDefault="000B4AB8" w:rsidP="001807B9">
      <w:pPr>
        <w:pStyle w:val="Teksttreci51"/>
        <w:numPr>
          <w:ilvl w:val="1"/>
          <w:numId w:val="9"/>
        </w:numPr>
        <w:shd w:val="clear" w:color="auto" w:fill="auto"/>
        <w:tabs>
          <w:tab w:val="left" w:pos="642"/>
          <w:tab w:val="left" w:leader="dot" w:pos="2332"/>
        </w:tabs>
        <w:spacing w:before="0" w:after="258" w:line="200" w:lineRule="exact"/>
        <w:ind w:left="760"/>
        <w:rPr>
          <w:rStyle w:val="Teksttreci50"/>
          <w:rFonts w:ascii="Times New Roman" w:hAnsi="Times New Roman" w:cs="Times New Roman"/>
          <w:sz w:val="24"/>
          <w:szCs w:val="24"/>
        </w:rPr>
      </w:pPr>
      <w:r>
        <w:rPr>
          <w:rStyle w:val="Teksttreci50"/>
          <w:rFonts w:ascii="Times New Roman" w:hAnsi="Times New Roman" w:cs="Times New Roman"/>
          <w:sz w:val="24"/>
          <w:szCs w:val="24"/>
        </w:rPr>
        <w:t>…………………..</w:t>
      </w:r>
    </w:p>
    <w:p w14:paraId="3B2C61AA" w14:textId="77777777" w:rsidR="000B4AB8" w:rsidRPr="000B4AB8" w:rsidRDefault="000B4AB8" w:rsidP="001807B9">
      <w:pPr>
        <w:pStyle w:val="Teksttreci51"/>
        <w:numPr>
          <w:ilvl w:val="1"/>
          <w:numId w:val="9"/>
        </w:numPr>
        <w:shd w:val="clear" w:color="auto" w:fill="auto"/>
        <w:tabs>
          <w:tab w:val="left" w:pos="642"/>
          <w:tab w:val="left" w:leader="dot" w:pos="2332"/>
        </w:tabs>
        <w:spacing w:before="0" w:after="258" w:line="200" w:lineRule="exact"/>
        <w:ind w:left="760"/>
        <w:rPr>
          <w:rFonts w:ascii="Times New Roman" w:hAnsi="Times New Roman" w:cs="Times New Roman"/>
          <w:sz w:val="24"/>
          <w:szCs w:val="24"/>
        </w:rPr>
      </w:pPr>
      <w:r>
        <w:rPr>
          <w:rFonts w:ascii="Times New Roman" w:hAnsi="Times New Roman" w:cs="Times New Roman"/>
          <w:sz w:val="24"/>
          <w:szCs w:val="24"/>
        </w:rPr>
        <w:t>…………………..</w:t>
      </w:r>
    </w:p>
    <w:p w14:paraId="3B2C61AB" w14:textId="77777777" w:rsidR="00DA6B38" w:rsidRPr="000B4AB8" w:rsidRDefault="006A36D1" w:rsidP="001807B9">
      <w:pPr>
        <w:pStyle w:val="Teksttreci0"/>
        <w:numPr>
          <w:ilvl w:val="1"/>
          <w:numId w:val="10"/>
        </w:numPr>
        <w:shd w:val="clear" w:color="auto" w:fill="auto"/>
        <w:tabs>
          <w:tab w:val="left" w:pos="356"/>
        </w:tabs>
        <w:spacing w:after="676" w:line="370" w:lineRule="exact"/>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Wymienione podmioty spełniają warunki udziału w niniejszym postępowaniu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 xml:space="preserve">w zakresie, w którym udostępniają nam swój potencjał oraz nie zachodzą wobec nich przesłanki wykluczenia z postępowania określone w art. 10 ust. 1 Regulaminu oraz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Specyfikacji Warunków Zamówienia.</w:t>
      </w:r>
    </w:p>
    <w:p w14:paraId="3B2C61AC" w14:textId="77777777" w:rsidR="000B4AB8" w:rsidRDefault="006A36D1"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Pr>
        <w:tab/>
      </w:r>
      <w:bookmarkStart w:id="35" w:name="bookmark35"/>
      <w:r w:rsidR="000B4AB8">
        <w:rPr>
          <w:rStyle w:val="Teksttreci"/>
          <w:rFonts w:ascii="Times New Roman" w:hAnsi="Times New Roman" w:cs="Times New Roman"/>
          <w:sz w:val="24"/>
          <w:szCs w:val="24"/>
        </w:rPr>
        <w:t>………………………</w:t>
      </w:r>
      <w:r w:rsidR="000B4AB8" w:rsidRPr="000B4AB8">
        <w:rPr>
          <w:rStyle w:val="Teksttreci"/>
          <w:rFonts w:ascii="Times New Roman" w:hAnsi="Times New Roman" w:cs="Times New Roman"/>
          <w:sz w:val="24"/>
          <w:szCs w:val="24"/>
        </w:rPr>
        <w:t>, dn.</w:t>
      </w:r>
      <w:r w:rsidR="000B4AB8">
        <w:rPr>
          <w:rStyle w:val="Teksttreci"/>
          <w:rFonts w:ascii="Times New Roman" w:hAnsi="Times New Roman" w:cs="Times New Roman"/>
          <w:sz w:val="24"/>
          <w:szCs w:val="24"/>
        </w:rPr>
        <w:t xml:space="preserve"> ……………………</w:t>
      </w:r>
    </w:p>
    <w:p w14:paraId="3B2C61AD"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1AE" w14:textId="77777777" w:rsidR="002A660B" w:rsidRDefault="002A660B" w:rsidP="002A660B">
      <w:pPr>
        <w:pStyle w:val="Teksttreci0"/>
        <w:shd w:val="clear" w:color="auto" w:fill="auto"/>
        <w:tabs>
          <w:tab w:val="left" w:leader="dot" w:pos="3606"/>
        </w:tabs>
        <w:spacing w:after="0" w:line="240" w:lineRule="auto"/>
        <w:ind w:left="340" w:hanging="32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p>
    <w:p w14:paraId="3B2C61AF" w14:textId="77777777" w:rsidR="000B4AB8"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000B4AB8" w:rsidRPr="000B4AB8">
        <w:rPr>
          <w:rStyle w:val="Teksttreci"/>
          <w:rFonts w:ascii="Times New Roman" w:hAnsi="Times New Roman" w:cs="Times New Roman"/>
          <w:sz w:val="24"/>
          <w:szCs w:val="24"/>
        </w:rPr>
        <w:t>Podpisano:</w:t>
      </w:r>
      <w:r w:rsidR="000B4AB8" w:rsidRPr="000B4AB8">
        <w:rPr>
          <w:rStyle w:val="Teksttreci"/>
          <w:rFonts w:ascii="Times New Roman" w:hAnsi="Times New Roman" w:cs="Times New Roman"/>
          <w:sz w:val="24"/>
          <w:szCs w:val="24"/>
        </w:rPr>
        <w:tab/>
      </w:r>
    </w:p>
    <w:p w14:paraId="3B2C61B0" w14:textId="77777777" w:rsidR="000B4AB8" w:rsidRPr="000B4AB8" w:rsidRDefault="000B4AB8"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0B4AB8" w:rsidRPr="000B4AB8" w:rsidSect="000B4AB8">
          <w:headerReference w:type="default" r:id="rId13"/>
          <w:footerReference w:type="default" r:id="rId14"/>
          <w:headerReference w:type="first" r:id="rId15"/>
          <w:footerReference w:type="first" r:id="rId16"/>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w:t>
      </w:r>
    </w:p>
    <w:p w14:paraId="3B2C61B1" w14:textId="77777777" w:rsidR="002C585E" w:rsidRDefault="002C585E"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3B2C61B2" w14:textId="77777777" w:rsidR="00E63EEB" w:rsidRPr="002C585E"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002C585E" w:rsidRPr="002C585E">
        <w:rPr>
          <w:rStyle w:val="Nagwek31"/>
          <w:rFonts w:ascii="Times New Roman" w:hAnsi="Times New Roman" w:cs="Times New Roman"/>
          <w:b w:val="0"/>
          <w:sz w:val="24"/>
          <w:szCs w:val="24"/>
          <w:u w:val="none"/>
        </w:rPr>
        <w:t xml:space="preserve">ałącznik nr </w:t>
      </w:r>
      <w:r w:rsidR="002C585E">
        <w:rPr>
          <w:rStyle w:val="Nagwek31"/>
          <w:rFonts w:ascii="Times New Roman" w:hAnsi="Times New Roman" w:cs="Times New Roman"/>
          <w:b w:val="0"/>
          <w:sz w:val="24"/>
          <w:szCs w:val="24"/>
          <w:u w:val="none"/>
        </w:rPr>
        <w:t>3</w:t>
      </w:r>
      <w:r w:rsidR="002C585E" w:rsidRPr="002C585E">
        <w:rPr>
          <w:rStyle w:val="Nagwek31"/>
          <w:rFonts w:ascii="Times New Roman" w:hAnsi="Times New Roman" w:cs="Times New Roman"/>
          <w:b w:val="0"/>
          <w:sz w:val="24"/>
          <w:szCs w:val="24"/>
          <w:u w:val="none"/>
        </w:rPr>
        <w:t xml:space="preserve"> do swz</w:t>
      </w:r>
    </w:p>
    <w:p w14:paraId="3B2C61B3" w14:textId="77777777" w:rsidR="00DA6B38" w:rsidRPr="002A660B" w:rsidRDefault="006A36D1" w:rsidP="00EC2D7D">
      <w:pPr>
        <w:pStyle w:val="Teksttreci0"/>
        <w:shd w:val="clear" w:color="auto" w:fill="auto"/>
        <w:tabs>
          <w:tab w:val="left" w:leader="dot" w:pos="1225"/>
          <w:tab w:val="left" w:leader="dot" w:pos="2938"/>
        </w:tabs>
        <w:spacing w:after="0" w:line="360" w:lineRule="auto"/>
        <w:ind w:left="360" w:hanging="340"/>
        <w:rPr>
          <w:rFonts w:ascii="Times New Roman" w:hAnsi="Times New Roman" w:cs="Times New Roman"/>
          <w:b/>
          <w:sz w:val="24"/>
          <w:szCs w:val="24"/>
        </w:rPr>
      </w:pPr>
      <w:r w:rsidRPr="002A660B">
        <w:rPr>
          <w:rStyle w:val="Nagwek3"/>
          <w:rFonts w:ascii="Times New Roman" w:hAnsi="Times New Roman" w:cs="Times New Roman"/>
          <w:b/>
          <w:sz w:val="24"/>
          <w:szCs w:val="24"/>
        </w:rPr>
        <w:t>Zobowiązanie podmiotu do udostępnienia zasobów wykonawcy</w:t>
      </w:r>
      <w:bookmarkEnd w:id="35"/>
    </w:p>
    <w:p w14:paraId="3B2C61B4" w14:textId="77777777" w:rsidR="00DA6B38" w:rsidRPr="00EC2D7D" w:rsidRDefault="006A36D1" w:rsidP="00EC2D7D">
      <w:pPr>
        <w:pStyle w:val="Teksttreci0"/>
        <w:shd w:val="clear" w:color="auto" w:fill="auto"/>
        <w:spacing w:after="0" w:line="360" w:lineRule="auto"/>
        <w:ind w:left="40" w:right="36"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Po zapoznaniu się z treścią ogłoszenia o zamówieniu oraz swz w postępowaniu </w:t>
      </w:r>
      <w:r w:rsidR="00EC2D7D" w:rsidRPr="00EC2D7D">
        <w:rPr>
          <w:rStyle w:val="Teksttreci"/>
          <w:rFonts w:ascii="Times New Roman" w:hAnsi="Times New Roman" w:cs="Times New Roman"/>
          <w:sz w:val="24"/>
          <w:szCs w:val="24"/>
        </w:rPr>
        <w:t>pod nazwą:</w:t>
      </w:r>
      <w:r w:rsidR="00EC2D7D" w:rsidRPr="00EC2D7D">
        <w:rPr>
          <w:rStyle w:val="TeksttreciPogrubienie7"/>
          <w:rFonts w:ascii="Times New Roman" w:hAnsi="Times New Roman" w:cs="Times New Roman"/>
          <w:sz w:val="24"/>
          <w:szCs w:val="24"/>
        </w:rPr>
        <w:t xml:space="preserve"> </w:t>
      </w:r>
      <w:r w:rsidR="00EC2D7D" w:rsidRPr="00EC2D7D">
        <w:rPr>
          <w:rStyle w:val="Teksttreci"/>
          <w:rFonts w:ascii="Times New Roman" w:hAnsi="Times New Roman" w:cs="Times New Roman"/>
          <w:b/>
          <w:color w:val="000000" w:themeColor="text1"/>
          <w:sz w:val="24"/>
          <w:szCs w:val="24"/>
        </w:rPr>
        <w:t xml:space="preserve">„Przebudowa Stacji Uzdatniania Wody w miejscowości Wołogoszcz wraz z zakupem agregatu prądotwórczego oraz przebudowa sieci wodociągowej w miejscowości Wołogoszcz </w:t>
      </w:r>
      <w:r w:rsidR="007D0707">
        <w:rPr>
          <w:rStyle w:val="Teksttreci"/>
          <w:rFonts w:ascii="Times New Roman" w:hAnsi="Times New Roman" w:cs="Times New Roman"/>
          <w:b/>
          <w:color w:val="000000" w:themeColor="text1"/>
          <w:sz w:val="24"/>
          <w:szCs w:val="24"/>
        </w:rPr>
        <w:t>o</w:t>
      </w:r>
      <w:r w:rsidR="00EC2D7D" w:rsidRPr="00EC2D7D">
        <w:rPr>
          <w:rStyle w:val="Teksttreci"/>
          <w:rFonts w:ascii="Times New Roman" w:hAnsi="Times New Roman" w:cs="Times New Roman"/>
          <w:b/>
          <w:color w:val="000000" w:themeColor="text1"/>
          <w:sz w:val="24"/>
          <w:szCs w:val="24"/>
        </w:rPr>
        <w:t>koło 1 km”</w:t>
      </w:r>
      <w:r w:rsidR="002A660B">
        <w:rPr>
          <w:rStyle w:val="Teksttreci"/>
          <w:rFonts w:ascii="Times New Roman" w:hAnsi="Times New Roman" w:cs="Times New Roman"/>
          <w:b/>
          <w:color w:val="000000" w:themeColor="text1"/>
          <w:sz w:val="24"/>
          <w:szCs w:val="24"/>
        </w:rPr>
        <w:t xml:space="preserve"> </w:t>
      </w:r>
      <w:r w:rsidRPr="00EC2D7D">
        <w:rPr>
          <w:rStyle w:val="Teksttreci"/>
          <w:rFonts w:ascii="Times New Roman" w:hAnsi="Times New Roman" w:cs="Times New Roman"/>
          <w:sz w:val="24"/>
          <w:szCs w:val="24"/>
        </w:rPr>
        <w:t>my:</w:t>
      </w:r>
    </w:p>
    <w:p w14:paraId="3B2C61B5"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3B2C61B6"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3B2C61B7" w14:textId="77777777" w:rsidR="00DA6B38" w:rsidRPr="00EC2D7D" w:rsidRDefault="006A36D1" w:rsidP="002A660B">
      <w:pPr>
        <w:pStyle w:val="Teksttreci0"/>
        <w:shd w:val="clear" w:color="auto" w:fill="auto"/>
        <w:spacing w:after="0" w:line="485"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Oświadczając, iż jesteśmy osobami odpowiednio umocowanymi do niniejszej czynności</w:t>
      </w:r>
    </w:p>
    <w:p w14:paraId="3B2C61B8" w14:textId="77777777" w:rsidR="00DA6B38" w:rsidRPr="00EC2D7D" w:rsidRDefault="006A36D1">
      <w:pPr>
        <w:pStyle w:val="Teksttreci0"/>
        <w:shd w:val="clear" w:color="auto" w:fill="auto"/>
        <w:tabs>
          <w:tab w:val="left" w:leader="dot" w:pos="6011"/>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działając w imieniu </w:t>
      </w:r>
      <w:r w:rsidRPr="00EC2D7D">
        <w:rPr>
          <w:rStyle w:val="Teksttreci"/>
          <w:rFonts w:ascii="Times New Roman" w:hAnsi="Times New Roman" w:cs="Times New Roman"/>
          <w:sz w:val="24"/>
          <w:szCs w:val="24"/>
        </w:rPr>
        <w:tab/>
        <w:t>(wpisać nazwę podmiotu</w:t>
      </w:r>
    </w:p>
    <w:p w14:paraId="3B2C61B9" w14:textId="77777777" w:rsidR="00DA6B38" w:rsidRPr="00EC2D7D" w:rsidRDefault="006A36D1">
      <w:pPr>
        <w:pStyle w:val="Teksttreci0"/>
        <w:shd w:val="clear" w:color="auto" w:fill="auto"/>
        <w:tabs>
          <w:tab w:val="left" w:leader="dot" w:pos="5584"/>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udostępniającego) z siedzibą w </w:t>
      </w:r>
      <w:r w:rsidRPr="00EC2D7D">
        <w:rPr>
          <w:rStyle w:val="Teksttreci"/>
          <w:rFonts w:ascii="Times New Roman" w:hAnsi="Times New Roman" w:cs="Times New Roman"/>
          <w:sz w:val="24"/>
          <w:szCs w:val="24"/>
        </w:rPr>
        <w:tab/>
        <w:t xml:space="preserve"> (wpisać adres podmiotu</w:t>
      </w:r>
    </w:p>
    <w:p w14:paraId="3B2C61BA" w14:textId="77777777" w:rsidR="00DA6B38" w:rsidRPr="00EC2D7D" w:rsidRDefault="006A36D1">
      <w:pPr>
        <w:pStyle w:val="Teksttreci0"/>
        <w:shd w:val="clear" w:color="auto" w:fill="auto"/>
        <w:spacing w:after="20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udostępniającego) zobowiązujemy się do:</w:t>
      </w:r>
    </w:p>
    <w:p w14:paraId="3B2C61BB" w14:textId="77777777" w:rsidR="00DA6B38" w:rsidRPr="00EC2D7D" w:rsidRDefault="006A36D1">
      <w:pPr>
        <w:pStyle w:val="Teksttreci0"/>
        <w:shd w:val="clear" w:color="auto" w:fill="auto"/>
        <w:tabs>
          <w:tab w:val="left" w:leader="dot" w:pos="2594"/>
          <w:tab w:val="left" w:leader="dot" w:pos="6798"/>
        </w:tabs>
        <w:spacing w:after="14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udostępnienia </w:t>
      </w:r>
      <w:r w:rsidRPr="00EC2D7D">
        <w:rPr>
          <w:rStyle w:val="Teksttreci"/>
          <w:rFonts w:ascii="Times New Roman" w:hAnsi="Times New Roman" w:cs="Times New Roman"/>
          <w:sz w:val="24"/>
          <w:szCs w:val="24"/>
        </w:rPr>
        <w:tab/>
        <w:t xml:space="preserve"> (wpisać komu) z siedzibą w </w:t>
      </w:r>
      <w:r w:rsidRPr="00EC2D7D">
        <w:rPr>
          <w:rStyle w:val="Teksttreci"/>
          <w:rFonts w:ascii="Times New Roman" w:hAnsi="Times New Roman" w:cs="Times New Roman"/>
          <w:sz w:val="24"/>
          <w:szCs w:val="24"/>
        </w:rPr>
        <w:tab/>
        <w:t xml:space="preserve"> , zwanemu dalej</w:t>
      </w:r>
    </w:p>
    <w:p w14:paraId="3B2C61BC" w14:textId="77777777" w:rsidR="00DA6B38" w:rsidRPr="00EC2D7D" w:rsidRDefault="006A36D1">
      <w:pPr>
        <w:pStyle w:val="Teksttreci0"/>
        <w:shd w:val="clear" w:color="auto" w:fill="auto"/>
        <w:spacing w:after="20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Wykonawcą, posiadanych przez nas zasobów niezbędnych do realizacji zamówienia.</w:t>
      </w:r>
    </w:p>
    <w:p w14:paraId="3B2C61BD" w14:textId="77777777" w:rsidR="00DA6B38" w:rsidRPr="00EC2D7D" w:rsidRDefault="006A36D1" w:rsidP="001807B9">
      <w:pPr>
        <w:pStyle w:val="Teksttreci0"/>
        <w:numPr>
          <w:ilvl w:val="2"/>
          <w:numId w:val="10"/>
        </w:numPr>
        <w:shd w:val="clear" w:color="auto" w:fill="auto"/>
        <w:tabs>
          <w:tab w:val="left" w:pos="693"/>
        </w:tabs>
        <w:spacing w:after="213"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Zakres zasobów, jakie udostępniamy wykonawcy:</w:t>
      </w:r>
    </w:p>
    <w:p w14:paraId="3B2C61BE" w14:textId="77777777" w:rsidR="00DA6B38" w:rsidRPr="00EC2D7D" w:rsidRDefault="006A36D1" w:rsidP="001807B9">
      <w:pPr>
        <w:pStyle w:val="Teksttreci0"/>
        <w:numPr>
          <w:ilvl w:val="1"/>
          <w:numId w:val="8"/>
        </w:numPr>
        <w:shd w:val="clear" w:color="auto" w:fill="auto"/>
        <w:tabs>
          <w:tab w:val="left" w:pos="714"/>
          <w:tab w:val="left" w:leader="dot" w:pos="8000"/>
        </w:tabs>
        <w:spacing w:after="208"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3B2C61BF" w14:textId="77777777" w:rsidR="00DA6B38" w:rsidRPr="00EC2D7D" w:rsidRDefault="006A36D1" w:rsidP="002A660B">
      <w:pPr>
        <w:pStyle w:val="Teksttreci0"/>
        <w:shd w:val="clear" w:color="auto" w:fill="auto"/>
        <w:spacing w:after="218"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0" w14:textId="77777777" w:rsidR="00DA6B38" w:rsidRPr="00EC2D7D" w:rsidRDefault="006A36D1" w:rsidP="001807B9">
      <w:pPr>
        <w:pStyle w:val="Teksttreci0"/>
        <w:numPr>
          <w:ilvl w:val="4"/>
          <w:numId w:val="1"/>
        </w:numPr>
        <w:shd w:val="clear" w:color="auto" w:fill="auto"/>
        <w:tabs>
          <w:tab w:val="left" w:pos="704"/>
          <w:tab w:val="left" w:leader="dot" w:pos="7933"/>
        </w:tabs>
        <w:spacing w:after="203"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3B2C61C1" w14:textId="77777777" w:rsidR="002A660B" w:rsidRPr="00EC2D7D" w:rsidRDefault="006A36D1" w:rsidP="002A660B">
      <w:pPr>
        <w:pStyle w:val="Teksttreci0"/>
        <w:shd w:val="clear" w:color="auto" w:fill="auto"/>
        <w:spacing w:after="213"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2" w14:textId="77777777" w:rsidR="00DA6B38" w:rsidRPr="00EC2D7D" w:rsidRDefault="002A660B" w:rsidP="001807B9">
      <w:pPr>
        <w:pStyle w:val="Teksttreci0"/>
        <w:numPr>
          <w:ilvl w:val="4"/>
          <w:numId w:val="1"/>
        </w:numPr>
        <w:shd w:val="clear" w:color="auto" w:fill="auto"/>
        <w:tabs>
          <w:tab w:val="left" w:pos="0"/>
          <w:tab w:val="left" w:leader="dot" w:pos="7942"/>
        </w:tabs>
        <w:spacing w:after="0" w:line="360" w:lineRule="auto"/>
        <w:ind w:left="440" w:firstLine="0"/>
        <w:rPr>
          <w:rFonts w:ascii="Times New Roman" w:hAnsi="Times New Roman" w:cs="Times New Roman"/>
          <w:sz w:val="24"/>
          <w:szCs w:val="24"/>
        </w:rPr>
      </w:pPr>
      <w:r>
        <w:rPr>
          <w:rStyle w:val="Teksttreci"/>
          <w:rFonts w:ascii="Times New Roman" w:hAnsi="Times New Roman" w:cs="Times New Roman"/>
          <w:sz w:val="24"/>
          <w:szCs w:val="24"/>
        </w:rPr>
        <w:t xml:space="preserve"> </w:t>
      </w:r>
      <w:r w:rsidR="006A36D1" w:rsidRPr="00EC2D7D">
        <w:rPr>
          <w:rStyle w:val="Teksttreci"/>
          <w:rFonts w:ascii="Times New Roman" w:hAnsi="Times New Roman" w:cs="Times New Roman"/>
          <w:sz w:val="24"/>
          <w:szCs w:val="24"/>
        </w:rPr>
        <w:tab/>
      </w:r>
    </w:p>
    <w:p w14:paraId="3B2C61C3" w14:textId="77777777" w:rsidR="00DA6B38" w:rsidRPr="00EC2D7D" w:rsidRDefault="006A36D1" w:rsidP="002A660B">
      <w:pPr>
        <w:pStyle w:val="Teksttreci0"/>
        <w:shd w:val="clear" w:color="auto" w:fill="auto"/>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4" w14:textId="77777777" w:rsidR="00DA6B38" w:rsidRDefault="002A660B" w:rsidP="002A660B">
      <w:pPr>
        <w:pStyle w:val="Teksttreci0"/>
        <w:shd w:val="clear" w:color="auto" w:fill="auto"/>
        <w:tabs>
          <w:tab w:val="left" w:pos="707"/>
          <w:tab w:val="left" w:leader="dot" w:pos="8661"/>
        </w:tabs>
        <w:spacing w:after="0" w:line="360" w:lineRule="auto"/>
        <w:ind w:left="40" w:right="280"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006A36D1" w:rsidRPr="00EC2D7D">
        <w:rPr>
          <w:rStyle w:val="Teksttreci"/>
          <w:rFonts w:ascii="Times New Roman" w:hAnsi="Times New Roman" w:cs="Times New Roman"/>
          <w:sz w:val="24"/>
          <w:szCs w:val="24"/>
        </w:rPr>
        <w:t>Sposób i okres wykorzystania zasobów przy wykonywaniu zamówienia:</w:t>
      </w:r>
      <w:r w:rsidR="006A36D1" w:rsidRPr="00EC2D7D">
        <w:rPr>
          <w:rStyle w:val="Teksttreci"/>
          <w:rFonts w:ascii="Times New Roman" w:hAnsi="Times New Roman" w:cs="Times New Roman"/>
          <w:sz w:val="24"/>
          <w:szCs w:val="24"/>
        </w:rPr>
        <w:tab/>
      </w:r>
    </w:p>
    <w:p w14:paraId="3B2C61C5" w14:textId="77777777" w:rsidR="002A660B" w:rsidRPr="00EC2D7D" w:rsidRDefault="002A660B" w:rsidP="002A660B">
      <w:pPr>
        <w:pStyle w:val="Teksttreci0"/>
        <w:shd w:val="clear" w:color="auto" w:fill="auto"/>
        <w:tabs>
          <w:tab w:val="left" w:pos="707"/>
          <w:tab w:val="left" w:leader="dot" w:pos="8661"/>
        </w:tabs>
        <w:spacing w:after="0" w:line="360" w:lineRule="auto"/>
        <w:ind w:left="40" w:right="280" w:firstLine="0"/>
        <w:jc w:val="left"/>
        <w:rPr>
          <w:rFonts w:ascii="Times New Roman" w:hAnsi="Times New Roman" w:cs="Times New Roman"/>
          <w:sz w:val="24"/>
          <w:szCs w:val="24"/>
        </w:rPr>
      </w:pPr>
      <w:r>
        <w:rPr>
          <w:rStyle w:val="Teksttreci"/>
          <w:rFonts w:ascii="Times New Roman" w:hAnsi="Times New Roman" w:cs="Times New Roman"/>
          <w:sz w:val="24"/>
          <w:szCs w:val="24"/>
        </w:rPr>
        <w:t>………………………………………………………………………………………………</w:t>
      </w:r>
    </w:p>
    <w:p w14:paraId="3B2C61C6" w14:textId="77777777" w:rsidR="00DA6B38" w:rsidRDefault="006A36D1" w:rsidP="001807B9">
      <w:pPr>
        <w:pStyle w:val="Teksttreci0"/>
        <w:numPr>
          <w:ilvl w:val="0"/>
          <w:numId w:val="26"/>
        </w:numPr>
        <w:shd w:val="clear" w:color="auto" w:fill="auto"/>
        <w:tabs>
          <w:tab w:val="left" w:pos="323"/>
        </w:tabs>
        <w:spacing w:after="0" w:line="360" w:lineRule="auto"/>
        <w:rPr>
          <w:rStyle w:val="Teksttreci"/>
          <w:rFonts w:ascii="Times New Roman" w:hAnsi="Times New Roman" w:cs="Times New Roman"/>
          <w:sz w:val="24"/>
          <w:szCs w:val="24"/>
        </w:rPr>
      </w:pPr>
      <w:r w:rsidRPr="00EC2D7D">
        <w:rPr>
          <w:rStyle w:val="Teksttreci"/>
          <w:rFonts w:ascii="Times New Roman" w:hAnsi="Times New Roman" w:cs="Times New Roman"/>
          <w:sz w:val="24"/>
          <w:szCs w:val="24"/>
        </w:rPr>
        <w:t>Zrealizujemy następujące roboty wchodzące z zakres przedmiotu zamówienia:</w:t>
      </w:r>
    </w:p>
    <w:p w14:paraId="3B2C61C7" w14:textId="77777777" w:rsidR="002A660B" w:rsidRPr="00EC2D7D" w:rsidRDefault="002A660B" w:rsidP="002A660B">
      <w:pPr>
        <w:pStyle w:val="Teksttreci0"/>
        <w:shd w:val="clear" w:color="auto" w:fill="auto"/>
        <w:tabs>
          <w:tab w:val="left" w:pos="323"/>
        </w:tabs>
        <w:spacing w:after="0" w:line="360" w:lineRule="auto"/>
        <w:ind w:left="40" w:firstLine="0"/>
        <w:rPr>
          <w:rFonts w:ascii="Times New Roman" w:hAnsi="Times New Roman" w:cs="Times New Roman"/>
          <w:sz w:val="24"/>
          <w:szCs w:val="24"/>
        </w:rPr>
      </w:pPr>
      <w:r>
        <w:rPr>
          <w:rStyle w:val="Teksttreci"/>
          <w:rFonts w:ascii="Times New Roman" w:hAnsi="Times New Roman" w:cs="Times New Roman"/>
          <w:sz w:val="24"/>
          <w:szCs w:val="24"/>
        </w:rPr>
        <w:t>…………………………………………………………………………………………………</w:t>
      </w:r>
    </w:p>
    <w:p w14:paraId="3B2C61C8" w14:textId="77777777" w:rsidR="00DA6B38" w:rsidRPr="00EC2D7D" w:rsidRDefault="006A36D1" w:rsidP="002A660B">
      <w:pPr>
        <w:pStyle w:val="Teksttreci0"/>
        <w:shd w:val="clear" w:color="auto" w:fill="auto"/>
        <w:spacing w:after="0" w:line="360" w:lineRule="auto"/>
        <w:ind w:left="40" w:right="280" w:firstLine="0"/>
        <w:jc w:val="left"/>
        <w:rPr>
          <w:rFonts w:ascii="Times New Roman" w:hAnsi="Times New Roman" w:cs="Times New Roman"/>
          <w:color w:val="000000" w:themeColor="text1"/>
          <w:sz w:val="24"/>
          <w:szCs w:val="24"/>
        </w:rPr>
      </w:pPr>
      <w:r w:rsidRPr="00EC2D7D">
        <w:rPr>
          <w:rStyle w:val="Teksttreci"/>
          <w:rFonts w:ascii="Times New Roman" w:hAnsi="Times New Roman" w:cs="Times New Roman"/>
          <w:color w:val="000000" w:themeColor="text1"/>
          <w:sz w:val="24"/>
          <w:szCs w:val="24"/>
        </w:rPr>
        <w:t>W związku z powyższym oddajemy Wykonawcy do dyspozycji ww. zasoby w celu korzystania z nich przez Wykonawcę - w przypadku wyboru jego oferty w</w:t>
      </w:r>
      <w:r w:rsidR="00EC2D7D" w:rsidRPr="00EC2D7D">
        <w:rPr>
          <w:rStyle w:val="Teksttreci"/>
          <w:rFonts w:ascii="Times New Roman" w:hAnsi="Times New Roman" w:cs="Times New Roman"/>
          <w:color w:val="000000" w:themeColor="text1"/>
          <w:sz w:val="24"/>
          <w:szCs w:val="24"/>
        </w:rPr>
        <w:t xml:space="preserve"> </w:t>
      </w:r>
      <w:r w:rsidRPr="00EC2D7D">
        <w:rPr>
          <w:rStyle w:val="Teksttreci"/>
          <w:rFonts w:ascii="Times New Roman" w:hAnsi="Times New Roman" w:cs="Times New Roman"/>
          <w:color w:val="000000" w:themeColor="text1"/>
          <w:sz w:val="24"/>
          <w:szCs w:val="24"/>
        </w:rPr>
        <w:t>przedmiotowym postępowaniu i udzielenia mu zamówienia - przy wykonaniu przedmiotu zamówienia.</w:t>
      </w:r>
    </w:p>
    <w:p w14:paraId="3B2C61C9"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bookmarkStart w:id="36" w:name="bookmark36"/>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1CA"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1CB" w14:textId="77777777"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1CC" w14:textId="77777777" w:rsidR="002A660B" w:rsidRPr="000B4AB8" w:rsidRDefault="002A660B"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2A660B" w:rsidRPr="000B4AB8" w:rsidSect="000B4AB8">
          <w:headerReference w:type="default" r:id="rId17"/>
          <w:footerReference w:type="default" r:id="rId18"/>
          <w:headerReference w:type="first" r:id="rId19"/>
          <w:footerReference w:type="first" r:id="rId20"/>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3B2C61CD" w14:textId="77777777" w:rsidR="002C585E" w:rsidRDefault="002C585E" w:rsidP="002A660B">
      <w:pPr>
        <w:pStyle w:val="Nagwek30"/>
        <w:keepNext/>
        <w:keepLines/>
        <w:shd w:val="clear" w:color="auto" w:fill="auto"/>
        <w:spacing w:line="360" w:lineRule="auto"/>
        <w:ind w:left="6560" w:firstLine="0"/>
        <w:jc w:val="left"/>
        <w:rPr>
          <w:rStyle w:val="Nagwek31"/>
          <w:rFonts w:ascii="Times New Roman" w:hAnsi="Times New Roman" w:cs="Times New Roman"/>
          <w:sz w:val="24"/>
          <w:szCs w:val="24"/>
        </w:rPr>
      </w:pPr>
    </w:p>
    <w:p w14:paraId="3B2C61CE" w14:textId="77777777" w:rsidR="00DA6B38" w:rsidRPr="002C585E" w:rsidRDefault="002A660B" w:rsidP="002A660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t xml:space="preserve">załącznik nr </w:t>
      </w:r>
      <w:r w:rsidR="006A36D1" w:rsidRPr="002C585E">
        <w:rPr>
          <w:rStyle w:val="Nagwek31"/>
          <w:rFonts w:ascii="Times New Roman" w:hAnsi="Times New Roman" w:cs="Times New Roman"/>
          <w:b w:val="0"/>
          <w:sz w:val="24"/>
          <w:szCs w:val="24"/>
          <w:u w:val="none"/>
        </w:rPr>
        <w:t>4 do swz</w:t>
      </w:r>
      <w:bookmarkEnd w:id="36"/>
    </w:p>
    <w:p w14:paraId="3B2C61CF" w14:textId="77777777" w:rsidR="002A660B" w:rsidRPr="002A660B" w:rsidRDefault="002A660B" w:rsidP="002A660B">
      <w:pPr>
        <w:pStyle w:val="Nagwek30"/>
        <w:keepNext/>
        <w:keepLines/>
        <w:shd w:val="clear" w:color="auto" w:fill="auto"/>
        <w:spacing w:line="360" w:lineRule="auto"/>
        <w:ind w:left="6560" w:firstLine="0"/>
        <w:jc w:val="left"/>
        <w:rPr>
          <w:rFonts w:ascii="Times New Roman" w:hAnsi="Times New Roman" w:cs="Times New Roman"/>
          <w:sz w:val="24"/>
          <w:szCs w:val="24"/>
        </w:rPr>
      </w:pPr>
    </w:p>
    <w:p w14:paraId="3B2C61D0" w14:textId="77777777" w:rsidR="00DA6B38" w:rsidRPr="002A660B" w:rsidRDefault="006A36D1" w:rsidP="002A660B">
      <w:pPr>
        <w:pStyle w:val="Teksttreci41"/>
        <w:shd w:val="clear" w:color="auto" w:fill="auto"/>
        <w:spacing w:before="0" w:line="360" w:lineRule="auto"/>
        <w:ind w:left="160" w:firstLine="0"/>
        <w:rPr>
          <w:rFonts w:ascii="Times New Roman" w:hAnsi="Times New Roman" w:cs="Times New Roman"/>
          <w:sz w:val="24"/>
          <w:szCs w:val="24"/>
        </w:rPr>
      </w:pPr>
      <w:r w:rsidRPr="002A660B">
        <w:rPr>
          <w:rStyle w:val="Teksttreci40"/>
          <w:rFonts w:ascii="Times New Roman" w:hAnsi="Times New Roman" w:cs="Times New Roman"/>
          <w:sz w:val="24"/>
          <w:szCs w:val="24"/>
        </w:rPr>
        <w:t>(nazwa Wykonawcy)</w:t>
      </w:r>
    </w:p>
    <w:p w14:paraId="3B2C61D1" w14:textId="77777777" w:rsidR="00DA6B38" w:rsidRPr="002A660B" w:rsidRDefault="006A36D1" w:rsidP="002A660B">
      <w:pPr>
        <w:pStyle w:val="Nagwek30"/>
        <w:keepNext/>
        <w:keepLines/>
        <w:shd w:val="clear" w:color="auto" w:fill="auto"/>
        <w:spacing w:line="360" w:lineRule="auto"/>
        <w:ind w:left="240" w:firstLine="0"/>
        <w:jc w:val="center"/>
        <w:rPr>
          <w:rFonts w:ascii="Times New Roman" w:hAnsi="Times New Roman" w:cs="Times New Roman"/>
          <w:sz w:val="24"/>
          <w:szCs w:val="24"/>
        </w:rPr>
      </w:pPr>
      <w:bookmarkStart w:id="37" w:name="bookmark37"/>
      <w:r w:rsidRPr="002A660B">
        <w:rPr>
          <w:rStyle w:val="Nagwek3"/>
          <w:rFonts w:ascii="Times New Roman" w:hAnsi="Times New Roman" w:cs="Times New Roman"/>
          <w:sz w:val="24"/>
          <w:szCs w:val="24"/>
        </w:rPr>
        <w:t xml:space="preserve">Wykaz </w:t>
      </w:r>
      <w:bookmarkEnd w:id="37"/>
      <w:r w:rsidR="002A660B" w:rsidRPr="002A660B">
        <w:rPr>
          <w:rStyle w:val="Nagwek3"/>
          <w:rFonts w:ascii="Times New Roman" w:hAnsi="Times New Roman" w:cs="Times New Roman"/>
          <w:sz w:val="24"/>
          <w:szCs w:val="24"/>
        </w:rPr>
        <w:t>robót</w:t>
      </w:r>
    </w:p>
    <w:p w14:paraId="3B2C61D2" w14:textId="77777777" w:rsidR="00DA6B38" w:rsidRPr="002A660B" w:rsidRDefault="006A36D1" w:rsidP="002A660B">
      <w:pPr>
        <w:pStyle w:val="Podpistabeli0"/>
        <w:framePr w:w="8928" w:wrap="notBeside" w:vAnchor="text" w:hAnchor="text" w:xAlign="center" w:y="1"/>
        <w:shd w:val="clear" w:color="auto" w:fill="auto"/>
        <w:spacing w:line="360" w:lineRule="auto"/>
        <w:ind w:firstLine="0"/>
        <w:rPr>
          <w:rFonts w:ascii="Times New Roman" w:hAnsi="Times New Roman" w:cs="Times New Roman"/>
          <w:sz w:val="24"/>
          <w:szCs w:val="24"/>
        </w:rPr>
      </w:pPr>
      <w:r w:rsidRPr="002A660B">
        <w:rPr>
          <w:rStyle w:val="Podpistabeli"/>
          <w:rFonts w:ascii="Times New Roman" w:hAnsi="Times New Roman" w:cs="Times New Roman"/>
          <w:sz w:val="24"/>
          <w:szCs w:val="24"/>
        </w:rPr>
        <w:t>w zakresie niezbędnym do wykazania warunku udziału w postępowaniu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2035"/>
        <w:gridCol w:w="2083"/>
        <w:gridCol w:w="1622"/>
        <w:gridCol w:w="2659"/>
      </w:tblGrid>
      <w:tr w:rsidR="00DA6B38" w14:paraId="3B2C61E3" w14:textId="77777777" w:rsidTr="002C585E">
        <w:trPr>
          <w:trHeight w:hRule="exact" w:val="2430"/>
          <w:jc w:val="center"/>
        </w:trPr>
        <w:tc>
          <w:tcPr>
            <w:tcW w:w="528" w:type="dxa"/>
            <w:tcBorders>
              <w:top w:val="single" w:sz="4" w:space="0" w:color="auto"/>
              <w:left w:val="single" w:sz="4" w:space="0" w:color="auto"/>
            </w:tcBorders>
            <w:shd w:val="clear" w:color="auto" w:fill="FFFFFF"/>
          </w:tcPr>
          <w:p w14:paraId="3B2C61D3"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1D4"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Lp</w:t>
            </w:r>
            <w:r w:rsidR="002A660B">
              <w:rPr>
                <w:rStyle w:val="Teksttreci"/>
                <w:rFonts w:ascii="Times New Roman" w:hAnsi="Times New Roman" w:cs="Times New Roman"/>
                <w:sz w:val="24"/>
                <w:szCs w:val="24"/>
              </w:rPr>
              <w:t>.</w:t>
            </w:r>
          </w:p>
        </w:tc>
        <w:tc>
          <w:tcPr>
            <w:tcW w:w="2035" w:type="dxa"/>
            <w:tcBorders>
              <w:top w:val="single" w:sz="4" w:space="0" w:color="auto"/>
              <w:left w:val="single" w:sz="4" w:space="0" w:color="auto"/>
            </w:tcBorders>
            <w:shd w:val="clear" w:color="auto" w:fill="FFFFFF"/>
          </w:tcPr>
          <w:p w14:paraId="3B2C61D5"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1D6"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Rodzaj</w:t>
            </w:r>
          </w:p>
          <w:p w14:paraId="3B2C61D7"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wykonanych</w:t>
            </w:r>
          </w:p>
          <w:p w14:paraId="3B2C61D8"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zamówień</w:t>
            </w:r>
          </w:p>
          <w:p w14:paraId="3B2C61D9"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(opis</w:t>
            </w:r>
          </w:p>
          <w:p w14:paraId="3B2C61DA"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przedsięwzięcia wraz z podaniem lokalizacji)</w:t>
            </w:r>
          </w:p>
        </w:tc>
        <w:tc>
          <w:tcPr>
            <w:tcW w:w="2083" w:type="dxa"/>
            <w:tcBorders>
              <w:top w:val="single" w:sz="4" w:space="0" w:color="auto"/>
              <w:left w:val="single" w:sz="4" w:space="0" w:color="auto"/>
            </w:tcBorders>
            <w:shd w:val="clear" w:color="auto" w:fill="FFFFFF"/>
          </w:tcPr>
          <w:p w14:paraId="3B2C61DB" w14:textId="77777777" w:rsidR="002A660B" w:rsidRDefault="002A660B"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14:paraId="3B2C61DC" w14:textId="77777777" w:rsidR="002A660B" w:rsidRDefault="006A36D1"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r w:rsidRPr="002A660B">
              <w:rPr>
                <w:rStyle w:val="Teksttreci"/>
                <w:rFonts w:ascii="Times New Roman" w:hAnsi="Times New Roman" w:cs="Times New Roman"/>
                <w:sz w:val="24"/>
                <w:szCs w:val="24"/>
              </w:rPr>
              <w:t xml:space="preserve">Data wykonania (podać termin rozpoczęcia </w:t>
            </w:r>
          </w:p>
          <w:p w14:paraId="3B2C61DD" w14:textId="77777777" w:rsidR="00DA6B38" w:rsidRPr="002A660B" w:rsidRDefault="006A36D1" w:rsidP="002A660B">
            <w:pPr>
              <w:pStyle w:val="Teksttreci0"/>
              <w:framePr w:w="8928"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i zakończenia)</w:t>
            </w:r>
          </w:p>
        </w:tc>
        <w:tc>
          <w:tcPr>
            <w:tcW w:w="1622" w:type="dxa"/>
            <w:tcBorders>
              <w:top w:val="single" w:sz="4" w:space="0" w:color="auto"/>
              <w:left w:val="single" w:sz="4" w:space="0" w:color="auto"/>
            </w:tcBorders>
            <w:shd w:val="clear" w:color="auto" w:fill="FFFFFF"/>
          </w:tcPr>
          <w:p w14:paraId="3B2C61DE"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1DF"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w:t>
            </w:r>
          </w:p>
          <w:p w14:paraId="3B2C61E0"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podmiotu, na rzecz którego zostały wykonane</w:t>
            </w:r>
          </w:p>
        </w:tc>
        <w:tc>
          <w:tcPr>
            <w:tcW w:w="2659" w:type="dxa"/>
            <w:tcBorders>
              <w:top w:val="single" w:sz="4" w:space="0" w:color="auto"/>
              <w:left w:val="single" w:sz="4" w:space="0" w:color="auto"/>
              <w:right w:val="single" w:sz="4" w:space="0" w:color="auto"/>
            </w:tcBorders>
            <w:shd w:val="clear" w:color="auto" w:fill="FFFFFF"/>
          </w:tcPr>
          <w:p w14:paraId="3B2C61E1"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1E2"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 wykonawcy</w:t>
            </w:r>
          </w:p>
        </w:tc>
      </w:tr>
      <w:tr w:rsidR="00DA6B38" w14:paraId="3B2C61E9" w14:textId="77777777">
        <w:trPr>
          <w:trHeight w:hRule="exact" w:val="499"/>
          <w:jc w:val="center"/>
        </w:trPr>
        <w:tc>
          <w:tcPr>
            <w:tcW w:w="528" w:type="dxa"/>
            <w:tcBorders>
              <w:top w:val="single" w:sz="4" w:space="0" w:color="auto"/>
              <w:left w:val="single" w:sz="4" w:space="0" w:color="auto"/>
            </w:tcBorders>
            <w:shd w:val="clear" w:color="auto" w:fill="FFFFFF"/>
          </w:tcPr>
          <w:p w14:paraId="3B2C61E4"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E5"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E6"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E7"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E8" w14:textId="77777777" w:rsidR="00DA6B38" w:rsidRDefault="00DA6B38">
            <w:pPr>
              <w:framePr w:w="8928" w:wrap="notBeside" w:vAnchor="text" w:hAnchor="text" w:xAlign="center" w:y="1"/>
              <w:rPr>
                <w:sz w:val="10"/>
                <w:szCs w:val="10"/>
              </w:rPr>
            </w:pPr>
          </w:p>
        </w:tc>
      </w:tr>
      <w:tr w:rsidR="00DA6B38" w14:paraId="3B2C61EF" w14:textId="77777777">
        <w:trPr>
          <w:trHeight w:hRule="exact" w:val="494"/>
          <w:jc w:val="center"/>
        </w:trPr>
        <w:tc>
          <w:tcPr>
            <w:tcW w:w="528" w:type="dxa"/>
            <w:tcBorders>
              <w:top w:val="single" w:sz="4" w:space="0" w:color="auto"/>
              <w:left w:val="single" w:sz="4" w:space="0" w:color="auto"/>
            </w:tcBorders>
            <w:shd w:val="clear" w:color="auto" w:fill="FFFFFF"/>
          </w:tcPr>
          <w:p w14:paraId="3B2C61EA"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EB"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EC"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ED"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EE" w14:textId="77777777" w:rsidR="00DA6B38" w:rsidRDefault="00DA6B38">
            <w:pPr>
              <w:framePr w:w="8928" w:wrap="notBeside" w:vAnchor="text" w:hAnchor="text" w:xAlign="center" w:y="1"/>
              <w:rPr>
                <w:sz w:val="10"/>
                <w:szCs w:val="10"/>
              </w:rPr>
            </w:pPr>
          </w:p>
        </w:tc>
      </w:tr>
      <w:tr w:rsidR="00DA6B38" w14:paraId="3B2C61F5" w14:textId="77777777">
        <w:trPr>
          <w:trHeight w:hRule="exact" w:val="494"/>
          <w:jc w:val="center"/>
        </w:trPr>
        <w:tc>
          <w:tcPr>
            <w:tcW w:w="528" w:type="dxa"/>
            <w:tcBorders>
              <w:top w:val="single" w:sz="4" w:space="0" w:color="auto"/>
              <w:left w:val="single" w:sz="4" w:space="0" w:color="auto"/>
            </w:tcBorders>
            <w:shd w:val="clear" w:color="auto" w:fill="FFFFFF"/>
          </w:tcPr>
          <w:p w14:paraId="3B2C61F0"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F1"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F2"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F3"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F4" w14:textId="77777777" w:rsidR="00DA6B38" w:rsidRDefault="00DA6B38">
            <w:pPr>
              <w:framePr w:w="8928" w:wrap="notBeside" w:vAnchor="text" w:hAnchor="text" w:xAlign="center" w:y="1"/>
              <w:rPr>
                <w:sz w:val="10"/>
                <w:szCs w:val="10"/>
              </w:rPr>
            </w:pPr>
          </w:p>
        </w:tc>
      </w:tr>
      <w:tr w:rsidR="00DA6B38" w14:paraId="3B2C61FB" w14:textId="77777777">
        <w:trPr>
          <w:trHeight w:hRule="exact" w:val="528"/>
          <w:jc w:val="center"/>
        </w:trPr>
        <w:tc>
          <w:tcPr>
            <w:tcW w:w="528" w:type="dxa"/>
            <w:tcBorders>
              <w:top w:val="single" w:sz="4" w:space="0" w:color="auto"/>
              <w:left w:val="single" w:sz="4" w:space="0" w:color="auto"/>
              <w:bottom w:val="single" w:sz="4" w:space="0" w:color="auto"/>
            </w:tcBorders>
            <w:shd w:val="clear" w:color="auto" w:fill="FFFFFF"/>
          </w:tcPr>
          <w:p w14:paraId="3B2C61F6"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tcPr>
          <w:p w14:paraId="3B2C61F7"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14:paraId="3B2C61F8"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3B2C61F9"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3B2C61FA" w14:textId="77777777" w:rsidR="00DA6B38" w:rsidRDefault="00DA6B38">
            <w:pPr>
              <w:framePr w:w="8928" w:wrap="notBeside" w:vAnchor="text" w:hAnchor="text" w:xAlign="center" w:y="1"/>
              <w:rPr>
                <w:sz w:val="10"/>
                <w:szCs w:val="10"/>
              </w:rPr>
            </w:pPr>
          </w:p>
        </w:tc>
      </w:tr>
    </w:tbl>
    <w:p w14:paraId="3B2C61FC" w14:textId="77777777" w:rsidR="002C585E" w:rsidRDefault="002C585E">
      <w:pPr>
        <w:pStyle w:val="Podpistabeli0"/>
        <w:framePr w:w="8928" w:wrap="notBeside" w:vAnchor="text" w:hAnchor="text" w:xAlign="center" w:y="1"/>
        <w:shd w:val="clear" w:color="auto" w:fill="auto"/>
        <w:spacing w:line="200" w:lineRule="exact"/>
        <w:ind w:firstLine="0"/>
        <w:rPr>
          <w:rStyle w:val="Podpistabeli"/>
        </w:rPr>
      </w:pPr>
    </w:p>
    <w:p w14:paraId="3B2C61FD" w14:textId="77777777" w:rsidR="00DA6B38" w:rsidRPr="00036A4C" w:rsidRDefault="006A36D1">
      <w:pPr>
        <w:pStyle w:val="Podpistabeli0"/>
        <w:framePr w:w="8928" w:wrap="notBeside" w:vAnchor="text" w:hAnchor="text" w:xAlign="center" w:y="1"/>
        <w:shd w:val="clear" w:color="auto" w:fill="auto"/>
        <w:spacing w:line="200" w:lineRule="exact"/>
        <w:ind w:firstLine="0"/>
        <w:rPr>
          <w:rStyle w:val="Podpistabeli"/>
          <w:rFonts w:ascii="Times New Roman" w:hAnsi="Times New Roman" w:cs="Times New Roman"/>
          <w:sz w:val="24"/>
          <w:szCs w:val="24"/>
        </w:rPr>
      </w:pPr>
      <w:r w:rsidRPr="00036A4C">
        <w:rPr>
          <w:rStyle w:val="Podpistabeli"/>
          <w:rFonts w:ascii="Times New Roman" w:hAnsi="Times New Roman" w:cs="Times New Roman"/>
          <w:sz w:val="24"/>
          <w:szCs w:val="24"/>
        </w:rPr>
        <w:t>Do wykazu dołączam dowody, że wykazane zamówienia zostały wykonane należycie.</w:t>
      </w:r>
    </w:p>
    <w:p w14:paraId="3B2C61FE" w14:textId="77777777" w:rsidR="002C585E" w:rsidRPr="00036A4C" w:rsidRDefault="002C585E">
      <w:pPr>
        <w:pStyle w:val="Podpistabeli0"/>
        <w:framePr w:w="8928" w:wrap="notBeside" w:vAnchor="text" w:hAnchor="text" w:xAlign="center" w:y="1"/>
        <w:shd w:val="clear" w:color="auto" w:fill="auto"/>
        <w:spacing w:line="200" w:lineRule="exact"/>
        <w:ind w:firstLine="0"/>
        <w:rPr>
          <w:rFonts w:ascii="Times New Roman" w:hAnsi="Times New Roman" w:cs="Times New Roman"/>
          <w:sz w:val="24"/>
          <w:szCs w:val="24"/>
        </w:rPr>
      </w:pPr>
    </w:p>
    <w:p w14:paraId="3B2C61FF" w14:textId="77777777" w:rsidR="00DA6B38" w:rsidRPr="00036A4C" w:rsidRDefault="00DA6B38"/>
    <w:p w14:paraId="3B2C6200" w14:textId="77777777" w:rsidR="002C585E" w:rsidRPr="00036A4C"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3B2C6201"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3B2C6202"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203"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04"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05"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206" w14:textId="77777777" w:rsidR="002C585E" w:rsidRPr="000B4AB8" w:rsidRDefault="002C585E" w:rsidP="002C585E">
      <w:pPr>
        <w:pStyle w:val="Teksttreci41"/>
        <w:shd w:val="clear" w:color="auto" w:fill="auto"/>
        <w:spacing w:before="0" w:line="240" w:lineRule="auto"/>
        <w:ind w:left="340" w:hanging="320"/>
        <w:jc w:val="center"/>
        <w:rPr>
          <w:rFonts w:ascii="Times New Roman" w:hAnsi="Times New Roman" w:cs="Times New Roman"/>
          <w:sz w:val="24"/>
          <w:szCs w:val="24"/>
        </w:rPr>
        <w:sectPr w:rsidR="002C585E" w:rsidRPr="000B4AB8" w:rsidSect="000B4AB8">
          <w:headerReference w:type="default" r:id="rId21"/>
          <w:footerReference w:type="default" r:id="rId22"/>
          <w:headerReference w:type="first" r:id="rId23"/>
          <w:footerReference w:type="first" r:id="rId24"/>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3B2C6207" w14:textId="77777777" w:rsidR="002C585E" w:rsidRPr="002C585E" w:rsidRDefault="002C585E" w:rsidP="002C585E">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lastRenderedPageBreak/>
        <w:t>załącznik nr 5 do swz</w:t>
      </w:r>
    </w:p>
    <w:p w14:paraId="3B2C6208" w14:textId="77777777" w:rsidR="002C585E" w:rsidRPr="002C585E" w:rsidRDefault="002C585E" w:rsidP="002C585E">
      <w:pPr>
        <w:pStyle w:val="Teksttreci41"/>
        <w:shd w:val="clear" w:color="auto" w:fill="auto"/>
        <w:spacing w:before="0" w:line="200" w:lineRule="exact"/>
        <w:ind w:left="160" w:firstLine="0"/>
        <w:jc w:val="right"/>
        <w:rPr>
          <w:rStyle w:val="Teksttreci40"/>
          <w:i w:val="0"/>
        </w:rPr>
      </w:pPr>
    </w:p>
    <w:p w14:paraId="3B2C6209" w14:textId="77777777" w:rsidR="002C585E" w:rsidRDefault="002C585E" w:rsidP="002C585E">
      <w:pPr>
        <w:pStyle w:val="Teksttreci41"/>
        <w:shd w:val="clear" w:color="auto" w:fill="auto"/>
        <w:spacing w:before="0" w:line="200" w:lineRule="exact"/>
        <w:ind w:left="160" w:firstLine="0"/>
        <w:rPr>
          <w:rStyle w:val="Teksttreci40"/>
        </w:rPr>
      </w:pPr>
    </w:p>
    <w:p w14:paraId="3B2C620A" w14:textId="77777777" w:rsidR="00DA6B38" w:rsidRDefault="002C585E" w:rsidP="002C585E">
      <w:pPr>
        <w:pStyle w:val="Teksttreci41"/>
        <w:shd w:val="clear" w:color="auto" w:fill="auto"/>
        <w:spacing w:before="0" w:line="200" w:lineRule="exact"/>
        <w:ind w:left="160" w:firstLine="0"/>
      </w:pPr>
      <w:r>
        <w:rPr>
          <w:rStyle w:val="Teksttreci40"/>
        </w:rPr>
        <w:t xml:space="preserve"> </w:t>
      </w:r>
      <w:r w:rsidR="006A36D1">
        <w:rPr>
          <w:rStyle w:val="Teksttreci40"/>
        </w:rPr>
        <w:t>(nazwa Wykonawcy)</w:t>
      </w:r>
    </w:p>
    <w:p w14:paraId="3B2C620B" w14:textId="77777777" w:rsidR="00DA6B38" w:rsidRPr="002C585E" w:rsidRDefault="006A36D1">
      <w:pPr>
        <w:pStyle w:val="Nagwek30"/>
        <w:keepNext/>
        <w:keepLines/>
        <w:shd w:val="clear" w:color="auto" w:fill="auto"/>
        <w:spacing w:after="203"/>
        <w:ind w:left="220" w:firstLine="0"/>
        <w:jc w:val="center"/>
        <w:rPr>
          <w:rFonts w:ascii="Times New Roman" w:hAnsi="Times New Roman" w:cs="Times New Roman"/>
          <w:sz w:val="24"/>
          <w:szCs w:val="24"/>
        </w:rPr>
      </w:pPr>
      <w:bookmarkStart w:id="38" w:name="bookmark38"/>
      <w:r w:rsidRPr="002C585E">
        <w:rPr>
          <w:rStyle w:val="Nagwek3"/>
          <w:rFonts w:ascii="Times New Roman" w:hAnsi="Times New Roman" w:cs="Times New Roman"/>
          <w:sz w:val="24"/>
          <w:szCs w:val="24"/>
        </w:rPr>
        <w:t>Wykaz osób</w:t>
      </w:r>
      <w:bookmarkEnd w:id="38"/>
    </w:p>
    <w:p w14:paraId="3B2C620C" w14:textId="77777777" w:rsidR="00DA6B38" w:rsidRPr="002C585E" w:rsidRDefault="006A36D1">
      <w:pPr>
        <w:pStyle w:val="Podpistabeli0"/>
        <w:framePr w:w="8952" w:wrap="notBeside" w:vAnchor="text" w:hAnchor="text" w:xAlign="center" w:y="1"/>
        <w:shd w:val="clear" w:color="auto" w:fill="auto"/>
        <w:spacing w:line="485" w:lineRule="exact"/>
        <w:ind w:firstLine="0"/>
        <w:jc w:val="both"/>
        <w:rPr>
          <w:rFonts w:ascii="Times New Roman" w:hAnsi="Times New Roman" w:cs="Times New Roman"/>
          <w:sz w:val="24"/>
          <w:szCs w:val="24"/>
        </w:rPr>
      </w:pPr>
      <w:r w:rsidRPr="002C585E">
        <w:rPr>
          <w:rStyle w:val="Podpistabeli"/>
          <w:rFonts w:ascii="Times New Roman" w:hAnsi="Times New Roman" w:cs="Times New Roman"/>
          <w:sz w:val="24"/>
          <w:szCs w:val="24"/>
        </w:rPr>
        <w:t>w zakresie niezbędnym do wykazania warunku udziału w postępowaniu Do wykonania zamówienia skierowane zostaną następujące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229"/>
        <w:gridCol w:w="1651"/>
        <w:gridCol w:w="1819"/>
        <w:gridCol w:w="1877"/>
        <w:gridCol w:w="1800"/>
      </w:tblGrid>
      <w:tr w:rsidR="00DA6B38" w:rsidRPr="002C585E" w14:paraId="3B2C6220" w14:textId="77777777">
        <w:trPr>
          <w:trHeight w:hRule="exact" w:val="1992"/>
          <w:jc w:val="center"/>
        </w:trPr>
        <w:tc>
          <w:tcPr>
            <w:tcW w:w="576" w:type="dxa"/>
            <w:tcBorders>
              <w:top w:val="single" w:sz="4" w:space="0" w:color="auto"/>
              <w:left w:val="single" w:sz="4" w:space="0" w:color="auto"/>
            </w:tcBorders>
            <w:shd w:val="clear" w:color="auto" w:fill="FFFFFF"/>
          </w:tcPr>
          <w:p w14:paraId="3B2C620D"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0E"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Lp.</w:t>
            </w:r>
          </w:p>
        </w:tc>
        <w:tc>
          <w:tcPr>
            <w:tcW w:w="1229" w:type="dxa"/>
            <w:tcBorders>
              <w:top w:val="single" w:sz="4" w:space="0" w:color="auto"/>
              <w:left w:val="single" w:sz="4" w:space="0" w:color="auto"/>
            </w:tcBorders>
            <w:shd w:val="clear" w:color="auto" w:fill="FFFFFF"/>
          </w:tcPr>
          <w:p w14:paraId="3B2C620F"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10"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Imię</w:t>
            </w:r>
          </w:p>
          <w:p w14:paraId="3B2C6211"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 nazwisko</w:t>
            </w:r>
          </w:p>
        </w:tc>
        <w:tc>
          <w:tcPr>
            <w:tcW w:w="1651" w:type="dxa"/>
            <w:tcBorders>
              <w:top w:val="single" w:sz="4" w:space="0" w:color="auto"/>
              <w:left w:val="single" w:sz="4" w:space="0" w:color="auto"/>
            </w:tcBorders>
            <w:shd w:val="clear" w:color="auto" w:fill="FFFFFF"/>
            <w:vAlign w:val="bottom"/>
          </w:tcPr>
          <w:p w14:paraId="3B2C6212"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Kwalifikacje</w:t>
            </w:r>
          </w:p>
          <w:p w14:paraId="3B2C6213"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zawodowe</w:t>
            </w:r>
          </w:p>
          <w:p w14:paraId="3B2C6214"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posiadanie</w:t>
            </w:r>
          </w:p>
          <w:p w14:paraId="3B2C6215"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uprawnień</w:t>
            </w:r>
          </w:p>
          <w:p w14:paraId="3B2C6216" w14:textId="77777777" w:rsidR="00DA6B38" w:rsidRDefault="006A36D1"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budowlanych</w:t>
            </w:r>
          </w:p>
          <w:p w14:paraId="3B2C6217" w14:textId="77777777" w:rsidR="002C585E" w:rsidRPr="002C585E" w:rsidRDefault="002C585E"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p>
        </w:tc>
        <w:tc>
          <w:tcPr>
            <w:tcW w:w="1819" w:type="dxa"/>
            <w:tcBorders>
              <w:top w:val="single" w:sz="4" w:space="0" w:color="auto"/>
              <w:left w:val="single" w:sz="4" w:space="0" w:color="auto"/>
            </w:tcBorders>
            <w:shd w:val="clear" w:color="auto" w:fill="FFFFFF"/>
            <w:vAlign w:val="bottom"/>
          </w:tcPr>
          <w:p w14:paraId="3B2C6218" w14:textId="77777777" w:rsidR="002C585E" w:rsidRDefault="006A36D1"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 xml:space="preserve">Wykształcenie </w:t>
            </w:r>
          </w:p>
          <w:p w14:paraId="3B2C6219" w14:textId="77777777" w:rsidR="00DA6B38" w:rsidRDefault="006A36D1"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i doświadczenie niezbędne do wykonania zamówienia</w:t>
            </w:r>
          </w:p>
          <w:p w14:paraId="3B2C621A" w14:textId="77777777" w:rsidR="002C585E" w:rsidRPr="002C585E" w:rsidRDefault="002C585E"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p>
        </w:tc>
        <w:tc>
          <w:tcPr>
            <w:tcW w:w="1877" w:type="dxa"/>
            <w:tcBorders>
              <w:top w:val="single" w:sz="4" w:space="0" w:color="auto"/>
              <w:left w:val="single" w:sz="4" w:space="0" w:color="auto"/>
            </w:tcBorders>
            <w:shd w:val="clear" w:color="auto" w:fill="FFFFFF"/>
          </w:tcPr>
          <w:p w14:paraId="3B2C621B" w14:textId="77777777" w:rsidR="002C585E" w:rsidRDefault="002C585E"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21C" w14:textId="77777777" w:rsidR="00DA6B38" w:rsidRPr="002C585E" w:rsidRDefault="006A36D1"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Zakres</w:t>
            </w:r>
          </w:p>
          <w:p w14:paraId="3B2C621D" w14:textId="77777777" w:rsidR="00DA6B38" w:rsidRPr="002C585E" w:rsidRDefault="006A36D1"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wykonywanych czynności</w:t>
            </w:r>
          </w:p>
        </w:tc>
        <w:tc>
          <w:tcPr>
            <w:tcW w:w="1800" w:type="dxa"/>
            <w:tcBorders>
              <w:top w:val="single" w:sz="4" w:space="0" w:color="auto"/>
              <w:left w:val="single" w:sz="4" w:space="0" w:color="auto"/>
              <w:right w:val="single" w:sz="4" w:space="0" w:color="auto"/>
            </w:tcBorders>
            <w:shd w:val="clear" w:color="auto" w:fill="FFFFFF"/>
          </w:tcPr>
          <w:p w14:paraId="3B2C621E"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1F"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Podstawa dysponowania</w:t>
            </w:r>
          </w:p>
        </w:tc>
      </w:tr>
      <w:tr w:rsidR="00DA6B38" w:rsidRPr="002C585E" w14:paraId="3B2C6227" w14:textId="77777777">
        <w:trPr>
          <w:trHeight w:hRule="exact" w:val="499"/>
          <w:jc w:val="center"/>
        </w:trPr>
        <w:tc>
          <w:tcPr>
            <w:tcW w:w="576" w:type="dxa"/>
            <w:tcBorders>
              <w:top w:val="single" w:sz="4" w:space="0" w:color="auto"/>
              <w:left w:val="single" w:sz="4" w:space="0" w:color="auto"/>
            </w:tcBorders>
            <w:shd w:val="clear" w:color="auto" w:fill="FFFFFF"/>
          </w:tcPr>
          <w:p w14:paraId="3B2C6221"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22"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23"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24"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25"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26" w14:textId="77777777" w:rsidR="00DA6B38" w:rsidRPr="002C585E" w:rsidRDefault="00DA6B38" w:rsidP="00F23043">
            <w:pPr>
              <w:framePr w:w="8952" w:wrap="notBeside" w:vAnchor="text" w:hAnchor="text" w:xAlign="center" w:y="1"/>
            </w:pPr>
          </w:p>
        </w:tc>
      </w:tr>
      <w:tr w:rsidR="00DA6B38" w:rsidRPr="002C585E" w14:paraId="3B2C622E" w14:textId="77777777">
        <w:trPr>
          <w:trHeight w:hRule="exact" w:val="494"/>
          <w:jc w:val="center"/>
        </w:trPr>
        <w:tc>
          <w:tcPr>
            <w:tcW w:w="576" w:type="dxa"/>
            <w:tcBorders>
              <w:top w:val="single" w:sz="4" w:space="0" w:color="auto"/>
              <w:left w:val="single" w:sz="4" w:space="0" w:color="auto"/>
            </w:tcBorders>
            <w:shd w:val="clear" w:color="auto" w:fill="FFFFFF"/>
          </w:tcPr>
          <w:p w14:paraId="3B2C6228"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29"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2A"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2B"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2C"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2D" w14:textId="77777777" w:rsidR="00DA6B38" w:rsidRPr="002C585E" w:rsidRDefault="00DA6B38" w:rsidP="00F23043">
            <w:pPr>
              <w:framePr w:w="8952" w:wrap="notBeside" w:vAnchor="text" w:hAnchor="text" w:xAlign="center" w:y="1"/>
            </w:pPr>
          </w:p>
        </w:tc>
      </w:tr>
      <w:tr w:rsidR="00DA6B38" w:rsidRPr="002C585E" w14:paraId="3B2C6235" w14:textId="77777777" w:rsidTr="00F23043">
        <w:trPr>
          <w:trHeight w:hRule="exact" w:val="590"/>
          <w:jc w:val="center"/>
        </w:trPr>
        <w:tc>
          <w:tcPr>
            <w:tcW w:w="576" w:type="dxa"/>
            <w:tcBorders>
              <w:top w:val="single" w:sz="4" w:space="0" w:color="auto"/>
              <w:left w:val="single" w:sz="4" w:space="0" w:color="auto"/>
            </w:tcBorders>
            <w:shd w:val="clear" w:color="auto" w:fill="FFFFFF"/>
          </w:tcPr>
          <w:p w14:paraId="3B2C622F"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30"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31"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32"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33"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34" w14:textId="77777777" w:rsidR="00DA6B38" w:rsidRPr="002C585E" w:rsidRDefault="00DA6B38" w:rsidP="00F23043">
            <w:pPr>
              <w:framePr w:w="8952" w:wrap="notBeside" w:vAnchor="text" w:hAnchor="text" w:xAlign="center" w:y="1"/>
            </w:pPr>
          </w:p>
        </w:tc>
      </w:tr>
      <w:tr w:rsidR="00DA6B38" w:rsidRPr="002C585E" w14:paraId="3B2C623C" w14:textId="77777777" w:rsidTr="00F23043">
        <w:trPr>
          <w:trHeight w:hRule="exact" w:val="512"/>
          <w:jc w:val="center"/>
        </w:trPr>
        <w:tc>
          <w:tcPr>
            <w:tcW w:w="576" w:type="dxa"/>
            <w:tcBorders>
              <w:top w:val="single" w:sz="4" w:space="0" w:color="auto"/>
              <w:left w:val="single" w:sz="4" w:space="0" w:color="auto"/>
              <w:bottom w:val="single" w:sz="4" w:space="0" w:color="auto"/>
            </w:tcBorders>
            <w:shd w:val="clear" w:color="auto" w:fill="FFFFFF"/>
          </w:tcPr>
          <w:p w14:paraId="3B2C6236" w14:textId="77777777" w:rsidR="00F23043" w:rsidRPr="002C585E"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37"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38"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39"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3A"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3B" w14:textId="77777777" w:rsidR="00DA6B38" w:rsidRPr="002C585E" w:rsidRDefault="00DA6B38" w:rsidP="00F23043">
            <w:pPr>
              <w:framePr w:w="8952" w:wrap="notBeside" w:vAnchor="text" w:hAnchor="text" w:xAlign="center" w:y="1"/>
            </w:pPr>
          </w:p>
        </w:tc>
      </w:tr>
      <w:tr w:rsidR="00F23043" w:rsidRPr="002C585E" w14:paraId="3B2C6245" w14:textId="77777777" w:rsidTr="00F23043">
        <w:trPr>
          <w:trHeight w:hRule="exact" w:val="478"/>
          <w:jc w:val="center"/>
        </w:trPr>
        <w:tc>
          <w:tcPr>
            <w:tcW w:w="576" w:type="dxa"/>
            <w:tcBorders>
              <w:top w:val="single" w:sz="4" w:space="0" w:color="auto"/>
              <w:left w:val="single" w:sz="4" w:space="0" w:color="auto"/>
              <w:bottom w:val="single" w:sz="4" w:space="0" w:color="auto"/>
            </w:tcBorders>
            <w:shd w:val="clear" w:color="auto" w:fill="FFFFFF"/>
          </w:tcPr>
          <w:p w14:paraId="3B2C623D" w14:textId="77777777" w:rsidR="00F23043" w:rsidRDefault="00F23043" w:rsidP="00F23043">
            <w:pPr>
              <w:framePr w:w="8952" w:wrap="notBeside" w:vAnchor="text" w:hAnchor="text" w:xAlign="center" w:y="1"/>
            </w:pPr>
          </w:p>
          <w:p w14:paraId="3B2C623E" w14:textId="77777777" w:rsidR="00F23043" w:rsidRDefault="00F23043" w:rsidP="00F23043">
            <w:pPr>
              <w:framePr w:w="8952" w:wrap="notBeside" w:vAnchor="text" w:hAnchor="text" w:xAlign="center" w:y="1"/>
            </w:pPr>
          </w:p>
          <w:p w14:paraId="3B2C623F" w14:textId="77777777" w:rsidR="00F23043"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40" w14:textId="77777777" w:rsidR="00F23043" w:rsidRPr="002C585E" w:rsidRDefault="00F23043"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41" w14:textId="77777777" w:rsidR="00F23043" w:rsidRPr="002C585E" w:rsidRDefault="00F23043"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42" w14:textId="77777777" w:rsidR="00F23043" w:rsidRPr="002C585E" w:rsidRDefault="00F23043"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43" w14:textId="77777777" w:rsidR="00F23043" w:rsidRPr="002C585E" w:rsidRDefault="00F23043"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44" w14:textId="77777777" w:rsidR="00F23043" w:rsidRPr="002C585E" w:rsidRDefault="00F23043" w:rsidP="00F23043">
            <w:pPr>
              <w:framePr w:w="8952" w:wrap="notBeside" w:vAnchor="text" w:hAnchor="text" w:xAlign="center" w:y="1"/>
            </w:pPr>
          </w:p>
        </w:tc>
      </w:tr>
      <w:tr w:rsidR="00F23043" w:rsidRPr="002C585E" w14:paraId="3B2C624C" w14:textId="77777777" w:rsidTr="00F23043">
        <w:trPr>
          <w:trHeight w:hRule="exact" w:val="570"/>
          <w:jc w:val="center"/>
        </w:trPr>
        <w:tc>
          <w:tcPr>
            <w:tcW w:w="576" w:type="dxa"/>
            <w:tcBorders>
              <w:top w:val="single" w:sz="4" w:space="0" w:color="auto"/>
              <w:left w:val="single" w:sz="4" w:space="0" w:color="auto"/>
              <w:bottom w:val="single" w:sz="4" w:space="0" w:color="auto"/>
            </w:tcBorders>
            <w:shd w:val="clear" w:color="auto" w:fill="FFFFFF"/>
          </w:tcPr>
          <w:p w14:paraId="3B2C6246" w14:textId="77777777" w:rsidR="00F23043"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47" w14:textId="77777777" w:rsidR="00F23043" w:rsidRPr="002C585E" w:rsidRDefault="00F23043"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48" w14:textId="77777777" w:rsidR="00F23043" w:rsidRPr="002C585E" w:rsidRDefault="00F23043"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49" w14:textId="77777777" w:rsidR="00F23043" w:rsidRPr="002C585E" w:rsidRDefault="00F23043"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4A" w14:textId="77777777" w:rsidR="00F23043" w:rsidRPr="002C585E" w:rsidRDefault="00F23043"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4B" w14:textId="77777777" w:rsidR="00F23043" w:rsidRPr="002C585E" w:rsidRDefault="00F23043" w:rsidP="00F23043">
            <w:pPr>
              <w:framePr w:w="8952" w:wrap="notBeside" w:vAnchor="text" w:hAnchor="text" w:xAlign="center" w:y="1"/>
            </w:pPr>
          </w:p>
        </w:tc>
      </w:tr>
    </w:tbl>
    <w:p w14:paraId="3B2C624D" w14:textId="77777777" w:rsidR="00DA6B38" w:rsidRDefault="00DA6B38">
      <w:pPr>
        <w:rPr>
          <w:sz w:val="2"/>
          <w:szCs w:val="2"/>
        </w:rPr>
      </w:pPr>
    </w:p>
    <w:p w14:paraId="3B2C624E" w14:textId="77777777" w:rsidR="002C585E" w:rsidRDefault="002C585E">
      <w:pPr>
        <w:pStyle w:val="Teksttreci0"/>
        <w:shd w:val="clear" w:color="auto" w:fill="auto"/>
        <w:tabs>
          <w:tab w:val="left" w:leader="dot" w:pos="5074"/>
        </w:tabs>
        <w:spacing w:after="263" w:line="200" w:lineRule="exact"/>
        <w:ind w:left="140" w:firstLine="0"/>
        <w:rPr>
          <w:rStyle w:val="Teksttreci"/>
        </w:rPr>
      </w:pPr>
    </w:p>
    <w:p w14:paraId="3B2C624F" w14:textId="77777777" w:rsidR="002C585E" w:rsidRDefault="002C585E" w:rsidP="002C585E">
      <w:pPr>
        <w:pStyle w:val="Teksttreci0"/>
        <w:shd w:val="clear" w:color="auto" w:fill="auto"/>
        <w:tabs>
          <w:tab w:val="left" w:leader="dot" w:pos="5074"/>
        </w:tabs>
        <w:spacing w:after="0" w:line="240" w:lineRule="auto"/>
        <w:ind w:left="140" w:firstLine="0"/>
        <w:rPr>
          <w:rStyle w:val="Teksttreci"/>
        </w:rPr>
      </w:pPr>
    </w:p>
    <w:p w14:paraId="3B2C6250"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251"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52"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53"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254" w14:textId="77777777" w:rsidR="002C585E" w:rsidRDefault="002C585E" w:rsidP="002C585E">
      <w:pPr>
        <w:pStyle w:val="Teksttreci41"/>
        <w:shd w:val="clear" w:color="auto" w:fill="auto"/>
        <w:spacing w:before="0" w:line="240" w:lineRule="auto"/>
        <w:ind w:left="340" w:hanging="320"/>
        <w:jc w:val="center"/>
        <w:rPr>
          <w:rStyle w:val="Teksttreci40"/>
          <w:rFonts w:ascii="Times New Roman" w:hAnsi="Times New Roman" w:cs="Times New Roman"/>
          <w:sz w:val="24"/>
          <w:szCs w:val="24"/>
        </w:r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w:t>
      </w:r>
      <w:r>
        <w:rPr>
          <w:rStyle w:val="Teksttreci40"/>
          <w:rFonts w:ascii="Times New Roman" w:hAnsi="Times New Roman" w:cs="Times New Roman"/>
          <w:sz w:val="24"/>
          <w:szCs w:val="24"/>
        </w:rPr>
        <w:t>ny</w:t>
      </w:r>
    </w:p>
    <w:p w14:paraId="3B2C6255"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6"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7"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8"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9"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A"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B"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C"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D"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E"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F"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60" w14:textId="77777777" w:rsidR="002C585E" w:rsidRDefault="002C585E">
      <w:pPr>
        <w:pStyle w:val="Teksttreci0"/>
        <w:shd w:val="clear" w:color="auto" w:fill="auto"/>
        <w:spacing w:after="0" w:line="374" w:lineRule="exact"/>
        <w:ind w:left="140" w:right="340" w:firstLine="0"/>
        <w:jc w:val="left"/>
        <w:rPr>
          <w:rStyle w:val="Teksttreci"/>
        </w:rPr>
      </w:pPr>
    </w:p>
    <w:sectPr w:rsidR="002C585E" w:rsidSect="00DA6B38">
      <w:headerReference w:type="default" r:id="rId25"/>
      <w:footerReference w:type="default" r:id="rId26"/>
      <w:headerReference w:type="first" r:id="rId27"/>
      <w:footerReference w:type="first" r:id="rId28"/>
      <w:pgSz w:w="11909" w:h="16834"/>
      <w:pgMar w:top="2375" w:right="1365" w:bottom="1621" w:left="136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584E4" w14:textId="77777777" w:rsidR="00AF3EC0" w:rsidRDefault="00AF3EC0" w:rsidP="00DA6B38">
      <w:r>
        <w:separator/>
      </w:r>
    </w:p>
  </w:endnote>
  <w:endnote w:type="continuationSeparator" w:id="0">
    <w:p w14:paraId="5EC559F9" w14:textId="77777777" w:rsidR="00AF3EC0" w:rsidRDefault="00AF3EC0"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A" w14:textId="21C12788" w:rsidR="00AC32F4" w:rsidRDefault="00331BA6">
    <w:pPr>
      <w:rPr>
        <w:sz w:val="2"/>
        <w:szCs w:val="2"/>
      </w:rPr>
    </w:pPr>
    <w:r>
      <w:rPr>
        <w:noProof/>
      </w:rPr>
      <mc:AlternateContent>
        <mc:Choice Requires="wps">
          <w:drawing>
            <wp:anchor distT="63500" distB="63500" distL="63500" distR="63500" simplePos="0" relativeHeight="251660288" behindDoc="1" locked="0" layoutInCell="1" allowOverlap="1" wp14:anchorId="3B2C629B" wp14:editId="2809F9CE">
              <wp:simplePos x="0" y="0"/>
              <wp:positionH relativeFrom="page">
                <wp:posOffset>6417310</wp:posOffset>
              </wp:positionH>
              <wp:positionV relativeFrom="paragraph">
                <wp:posOffset>-450850</wp:posOffset>
              </wp:positionV>
              <wp:extent cx="71120" cy="146050"/>
              <wp:effectExtent l="0" t="0" r="0" b="0"/>
              <wp:wrapNone/>
              <wp:docPr id="14924326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0"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1D3DA5" w:rsidRPr="001D3DA5">
                            <w:rPr>
                              <w:rStyle w:val="NagweklubstopkaArial"/>
                              <w:noProof/>
                            </w:rPr>
                            <w:t>20</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9B" id="_x0000_t202" coordsize="21600,21600" o:spt="202" path="m,l,21600r21600,l21600,xe">
              <v:stroke joinstyle="miter"/>
              <v:path gradientshapeok="t" o:connecttype="rect"/>
            </v:shapetype>
            <v:shape id="Text Box 21" o:spid="_x0000_s1026" type="#_x0000_t202" style="position:absolute;margin-left:505.3pt;margin-top:-35.5pt;width:5.6pt;height:11.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" filled="f" stroked="f">
              <v:textbox style="mso-fit-shape-to-text:t" inset="0,0,0,0">
                <w:txbxContent>
                  <w:p w14:paraId="3B2C62B0"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1D3DA5" w:rsidRPr="001D3DA5">
                      <w:rPr>
                        <w:rStyle w:val="NagweklubstopkaArial"/>
                        <w:noProof/>
                      </w:rPr>
                      <w:t>20</w:t>
                    </w:r>
                    <w:r>
                      <w:rPr>
                        <w:rStyle w:val="NagweklubstopkaArial"/>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E" w14:textId="38EE7600" w:rsidR="00AC32F4" w:rsidRDefault="00331BA6">
    <w:pPr>
      <w:rPr>
        <w:sz w:val="2"/>
        <w:szCs w:val="2"/>
      </w:rPr>
    </w:pPr>
    <w:r>
      <w:rPr>
        <w:noProof/>
      </w:rPr>
      <mc:AlternateContent>
        <mc:Choice Requires="wps">
          <w:drawing>
            <wp:anchor distT="63500" distB="63500" distL="63500" distR="63500" simplePos="0" relativeHeight="251661312" behindDoc="1" locked="0" layoutInCell="1" allowOverlap="1" wp14:anchorId="3B2C629E" wp14:editId="0ABE1313">
              <wp:simplePos x="0" y="0"/>
              <wp:positionH relativeFrom="page">
                <wp:posOffset>6422390</wp:posOffset>
              </wp:positionH>
              <wp:positionV relativeFrom="paragraph">
                <wp:posOffset>-786130</wp:posOffset>
              </wp:positionV>
              <wp:extent cx="71120" cy="146050"/>
              <wp:effectExtent l="2540" t="4445" r="0" b="0"/>
              <wp:wrapNone/>
              <wp:docPr id="15340977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1"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1D3DA5" w:rsidRPr="001D3DA5">
                            <w:rPr>
                              <w:rStyle w:val="NagweklubstopkaArial"/>
                              <w:noProof/>
                            </w:rPr>
                            <w:t>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9E" id="_x0000_t202" coordsize="21600,21600" o:spt="202" path="m,l,21600r21600,l21600,xe">
              <v:stroke joinstyle="miter"/>
              <v:path gradientshapeok="t" o:connecttype="rect"/>
            </v:shapetype>
            <v:shape id="Text Box 22" o:spid="_x0000_s1027" type="#_x0000_t202" style="position:absolute;margin-left:505.7pt;margin-top:-61.9pt;width:5.6pt;height:11.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" filled="f" stroked="f">
              <v:textbox style="mso-fit-shape-to-text:t" inset="0,0,0,0">
                <w:txbxContent>
                  <w:p w14:paraId="3B2C62B1"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1D3DA5" w:rsidRPr="001D3DA5">
                      <w:rPr>
                        <w:rStyle w:val="NagweklubstopkaArial"/>
                        <w:noProof/>
                      </w:rPr>
                      <w:t>1</w:t>
                    </w:r>
                    <w:r>
                      <w:rPr>
                        <w:rStyle w:val="NagweklubstopkaArial"/>
                        <w:noProof/>
                      </w:rPr>
                      <w:fldChar w:fldCharType="end"/>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2" w14:textId="3FED1212" w:rsidR="00AC32F4" w:rsidRDefault="00331BA6">
    <w:pPr>
      <w:rPr>
        <w:sz w:val="2"/>
        <w:szCs w:val="2"/>
      </w:rPr>
    </w:pPr>
    <w:r>
      <w:rPr>
        <w:noProof/>
      </w:rPr>
      <mc:AlternateContent>
        <mc:Choice Requires="wps">
          <w:drawing>
            <wp:anchor distT="63500" distB="63500" distL="63500" distR="63500" simplePos="0" relativeHeight="251663360" behindDoc="1" locked="0" layoutInCell="1" allowOverlap="1" wp14:anchorId="3B2C62A1" wp14:editId="4092199A">
              <wp:simplePos x="0" y="0"/>
              <wp:positionH relativeFrom="page">
                <wp:posOffset>6417310</wp:posOffset>
              </wp:positionH>
              <wp:positionV relativeFrom="paragraph">
                <wp:posOffset>-450850</wp:posOffset>
              </wp:positionV>
              <wp:extent cx="140335" cy="100330"/>
              <wp:effectExtent l="0" t="0" r="0" b="0"/>
              <wp:wrapNone/>
              <wp:docPr id="9494174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2"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63EEB">
                            <w:rPr>
                              <w:rStyle w:val="NagweklubstopkaArial"/>
                              <w:noProof/>
                            </w:rPr>
                            <w:t>34</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2C62A1" id="_x0000_t202" coordsize="21600,21600" o:spt="202" path="m,l,21600r21600,l21600,xe">
              <v:stroke joinstyle="miter"/>
              <v:path gradientshapeok="t" o:connecttype="rect"/>
            </v:shapetype>
            <v:shape id="Text Box 23" o:spid="_x0000_s1028" type="#_x0000_t202" style="position:absolute;margin-left:505.3pt;margin-top:-35.5pt;width:11.05pt;height:7.9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" filled="f" stroked="f">
              <v:textbox style="mso-fit-shape-to-text:t" inset="0,0,0,0">
                <w:txbxContent>
                  <w:p w14:paraId="3B2C62B2"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63EEB">
                      <w:rPr>
                        <w:rStyle w:val="NagweklubstopkaArial"/>
                        <w:noProof/>
                      </w:rPr>
                      <w:t>34</w:t>
                    </w:r>
                    <w:r>
                      <w:rPr>
                        <w:rStyle w:val="NagweklubstopkaArial"/>
                        <w:noProof/>
                      </w:rPr>
                      <w:fldChar w:fldCharType="end"/>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6" w14:textId="479D64F0" w:rsidR="00AC32F4" w:rsidRDefault="00331BA6">
    <w:pPr>
      <w:rPr>
        <w:sz w:val="2"/>
        <w:szCs w:val="2"/>
      </w:rPr>
    </w:pPr>
    <w:r>
      <w:rPr>
        <w:noProof/>
      </w:rPr>
      <mc:AlternateContent>
        <mc:Choice Requires="wps">
          <w:drawing>
            <wp:anchor distT="63500" distB="63500" distL="63500" distR="63500" simplePos="0" relativeHeight="251664384" behindDoc="1" locked="0" layoutInCell="1" allowOverlap="1" wp14:anchorId="3B2C62A4" wp14:editId="67ABDF2B">
              <wp:simplePos x="0" y="0"/>
              <wp:positionH relativeFrom="page">
                <wp:posOffset>6422390</wp:posOffset>
              </wp:positionH>
              <wp:positionV relativeFrom="paragraph">
                <wp:posOffset>-786130</wp:posOffset>
              </wp:positionV>
              <wp:extent cx="141605" cy="146050"/>
              <wp:effectExtent l="2540" t="4445" r="0" b="0"/>
              <wp:wrapNone/>
              <wp:docPr id="11764951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3"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1D3DA5" w:rsidRPr="001D3DA5">
                            <w:rPr>
                              <w:rStyle w:val="NagweklubstopkaArial"/>
                              <w:noProof/>
                            </w:rPr>
                            <w:t>28</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4" id="_x0000_t202" coordsize="21600,21600" o:spt="202" path="m,l,21600r21600,l21600,xe">
              <v:stroke joinstyle="miter"/>
              <v:path gradientshapeok="t" o:connecttype="rect"/>
            </v:shapetype>
            <v:shape id="Text Box 24" o:spid="_x0000_s1029" type="#_x0000_t202" style="position:absolute;margin-left:505.7pt;margin-top:-61.9pt;width:11.15pt;height:11.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" filled="f" stroked="f">
              <v:textbox style="mso-fit-shape-to-text:t" inset="0,0,0,0">
                <w:txbxContent>
                  <w:p w14:paraId="3B2C62B3"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1D3DA5" w:rsidRPr="001D3DA5">
                      <w:rPr>
                        <w:rStyle w:val="NagweklubstopkaArial"/>
                        <w:noProof/>
                      </w:rPr>
                      <w:t>28</w:t>
                    </w:r>
                    <w:r>
                      <w:rPr>
                        <w:rStyle w:val="NagweklubstopkaArial"/>
                        <w:noProof/>
                      </w:rPr>
                      <w:fldChar w:fldCharType="end"/>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A" w14:textId="3C554010" w:rsidR="00AC32F4" w:rsidRDefault="00331BA6">
    <w:pPr>
      <w:rPr>
        <w:sz w:val="2"/>
        <w:szCs w:val="2"/>
      </w:rPr>
    </w:pPr>
    <w:r>
      <w:rPr>
        <w:noProof/>
      </w:rPr>
      <mc:AlternateContent>
        <mc:Choice Requires="wps">
          <w:drawing>
            <wp:anchor distT="63500" distB="63500" distL="63500" distR="63500" simplePos="0" relativeHeight="251669504" behindDoc="1" locked="0" layoutInCell="1" allowOverlap="1" wp14:anchorId="3B2C62A7" wp14:editId="4F8855ED">
              <wp:simplePos x="0" y="0"/>
              <wp:positionH relativeFrom="page">
                <wp:posOffset>6417310</wp:posOffset>
              </wp:positionH>
              <wp:positionV relativeFrom="paragraph">
                <wp:posOffset>-450850</wp:posOffset>
              </wp:positionV>
              <wp:extent cx="140335" cy="100330"/>
              <wp:effectExtent l="0" t="0" r="0" b="0"/>
              <wp:wrapNone/>
              <wp:docPr id="14913666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4"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C2D7D">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2C62A7" id="_x0000_t202" coordsize="21600,21600" o:spt="202" path="m,l,21600r21600,l21600,xe">
              <v:stroke joinstyle="miter"/>
              <v:path gradientshapeok="t" o:connecttype="rect"/>
            </v:shapetype>
            <v:shape id="Text Box 27" o:spid="_x0000_s1030" type="#_x0000_t202" style="position:absolute;margin-left:505.3pt;margin-top:-35.5pt;width:11.05pt;height:7.9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" filled="f" stroked="f">
              <v:textbox style="mso-fit-shape-to-text:t" inset="0,0,0,0">
                <w:txbxContent>
                  <w:p w14:paraId="3B2C62B4"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C2D7D">
                      <w:rPr>
                        <w:rStyle w:val="NagweklubstopkaArial"/>
                        <w:noProof/>
                      </w:rPr>
                      <w:t>33</w:t>
                    </w:r>
                    <w:r>
                      <w:rPr>
                        <w:rStyle w:val="NagweklubstopkaArial"/>
                        <w:noProof/>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E" w14:textId="135207D2" w:rsidR="00AC32F4" w:rsidRDefault="00331BA6">
    <w:pPr>
      <w:rPr>
        <w:sz w:val="2"/>
        <w:szCs w:val="2"/>
      </w:rPr>
    </w:pPr>
    <w:r>
      <w:rPr>
        <w:noProof/>
      </w:rPr>
      <mc:AlternateContent>
        <mc:Choice Requires="wps">
          <w:drawing>
            <wp:anchor distT="63500" distB="63500" distL="63500" distR="63500" simplePos="0" relativeHeight="251670528" behindDoc="1" locked="0" layoutInCell="1" allowOverlap="1" wp14:anchorId="3B2C62AA" wp14:editId="2D6B9579">
              <wp:simplePos x="0" y="0"/>
              <wp:positionH relativeFrom="page">
                <wp:posOffset>6422390</wp:posOffset>
              </wp:positionH>
              <wp:positionV relativeFrom="paragraph">
                <wp:posOffset>-786130</wp:posOffset>
              </wp:positionV>
              <wp:extent cx="141605" cy="146050"/>
              <wp:effectExtent l="2540" t="4445" r="0" b="0"/>
              <wp:wrapNone/>
              <wp:docPr id="2343890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5"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1D3DA5" w:rsidRPr="001D3DA5">
                            <w:rPr>
                              <w:rStyle w:val="NagweklubstopkaArial"/>
                              <w:noProof/>
                            </w:rPr>
                            <w:t>29</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A" id="_x0000_t202" coordsize="21600,21600" o:spt="202" path="m,l,21600r21600,l21600,xe">
              <v:stroke joinstyle="miter"/>
              <v:path gradientshapeok="t" o:connecttype="rect"/>
            </v:shapetype>
            <v:shape id="Text Box 28" o:spid="_x0000_s1031" type="#_x0000_t202" style="position:absolute;margin-left:505.7pt;margin-top:-61.9pt;width:11.15pt;height:11.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VetAIAALY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" filled="f" stroked="f">
              <v:textbox style="mso-fit-shape-to-text:t" inset="0,0,0,0">
                <w:txbxContent>
                  <w:p w14:paraId="3B2C62B5"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1D3DA5" w:rsidRPr="001D3DA5">
                      <w:rPr>
                        <w:rStyle w:val="NagweklubstopkaArial"/>
                        <w:noProof/>
                      </w:rPr>
                      <w:t>29</w:t>
                    </w:r>
                    <w:r>
                      <w:rPr>
                        <w:rStyle w:val="NagweklubstopkaArial"/>
                        <w:noProof/>
                      </w:rPr>
                      <w:fldChar w:fldCharType="end"/>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80" w14:textId="357B1455" w:rsidR="00AC32F4" w:rsidRDefault="00331BA6">
    <w:pPr>
      <w:rPr>
        <w:sz w:val="2"/>
        <w:szCs w:val="2"/>
      </w:rPr>
    </w:pPr>
    <w:r>
      <w:rPr>
        <w:noProof/>
      </w:rPr>
      <mc:AlternateContent>
        <mc:Choice Requires="wps">
          <w:drawing>
            <wp:anchor distT="63500" distB="63500" distL="63500" distR="63500" simplePos="0" relativeHeight="251657741" behindDoc="1" locked="0" layoutInCell="1" allowOverlap="1" wp14:anchorId="3B2C62AB" wp14:editId="6BF873B0">
              <wp:simplePos x="0" y="0"/>
              <wp:positionH relativeFrom="page">
                <wp:posOffset>6422390</wp:posOffset>
              </wp:positionH>
              <wp:positionV relativeFrom="paragraph">
                <wp:posOffset>-786130</wp:posOffset>
              </wp:positionV>
              <wp:extent cx="64135" cy="100330"/>
              <wp:effectExtent l="2540" t="4445" r="0" b="0"/>
              <wp:wrapNone/>
              <wp:docPr id="6677991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6"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254D02" w:rsidRPr="00254D02">
                            <w:rPr>
                              <w:rStyle w:val="NagweklubstopkaArial"/>
                              <w:noProof/>
                            </w:rPr>
                            <w:t>36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2C62AB" id="_x0000_t202" coordsize="21600,21600" o:spt="202" path="m,l,21600r21600,l21600,xe">
              <v:stroke joinstyle="miter"/>
              <v:path gradientshapeok="t" o:connecttype="rect"/>
            </v:shapetype>
            <v:shape id="Text Box 3" o:spid="_x0000_s1032" type="#_x0000_t202" style="position:absolute;margin-left:505.7pt;margin-top:-61.9pt;width:5.05pt;height:7.9pt;z-index:-25165873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" filled="f" stroked="f">
              <v:textbox style="mso-fit-shape-to-text:t" inset="0,0,0,0">
                <w:txbxContent>
                  <w:p w14:paraId="3B2C62B6"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254D02" w:rsidRPr="00254D02">
                      <w:rPr>
                        <w:rStyle w:val="NagweklubstopkaArial"/>
                        <w:noProof/>
                      </w:rPr>
                      <w:t>36</w:t>
                    </w:r>
                    <w:r>
                      <w:rPr>
                        <w:rStyle w:val="NagweklubstopkaArial"/>
                        <w:noProof/>
                      </w:rPr>
                      <w:fldChar w:fldCharType="end"/>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98" w14:textId="5DF80526" w:rsidR="00AC32F4" w:rsidRDefault="00331BA6">
    <w:pPr>
      <w:rPr>
        <w:sz w:val="2"/>
        <w:szCs w:val="2"/>
      </w:rPr>
    </w:pPr>
    <w:r>
      <w:rPr>
        <w:noProof/>
      </w:rPr>
      <mc:AlternateContent>
        <mc:Choice Requires="wps">
          <w:drawing>
            <wp:anchor distT="63500" distB="63500" distL="63500" distR="63500" simplePos="0" relativeHeight="251657743" behindDoc="1" locked="0" layoutInCell="1" allowOverlap="1" wp14:anchorId="3B2C62AE" wp14:editId="503A0C55">
              <wp:simplePos x="0" y="0"/>
              <wp:positionH relativeFrom="page">
                <wp:posOffset>6417310</wp:posOffset>
              </wp:positionH>
              <wp:positionV relativeFrom="paragraph">
                <wp:posOffset>-450850</wp:posOffset>
              </wp:positionV>
              <wp:extent cx="141605" cy="146050"/>
              <wp:effectExtent l="0" t="0" r="0" b="0"/>
              <wp:wrapNone/>
              <wp:docPr id="10588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7"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1D3DA5" w:rsidRPr="001D3DA5">
                            <w:rPr>
                              <w:rStyle w:val="NagweklubstopkaArial"/>
                              <w:noProof/>
                            </w:rPr>
                            <w:t>30</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E" id="_x0000_t202" coordsize="21600,21600" o:spt="202" path="m,l,21600r21600,l21600,xe">
              <v:stroke joinstyle="miter"/>
              <v:path gradientshapeok="t" o:connecttype="rect"/>
            </v:shapetype>
            <v:shape id="Text Box 1" o:spid="_x0000_s1033" type="#_x0000_t202" style="position:absolute;margin-left:505.3pt;margin-top:-35.5pt;width:11.15pt;height:11.5pt;z-index:-25165873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" filled="f" stroked="f">
              <v:textbox style="mso-fit-shape-to-text:t" inset="0,0,0,0">
                <w:txbxContent>
                  <w:p w14:paraId="3B2C62B7"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1D3DA5" w:rsidRPr="001D3DA5">
                      <w:rPr>
                        <w:rStyle w:val="NagweklubstopkaArial"/>
                        <w:noProof/>
                      </w:rPr>
                      <w:t>30</w:t>
                    </w:r>
                    <w:r>
                      <w:rPr>
                        <w:rStyle w:val="NagweklubstopkaArial"/>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4EA1C" w14:textId="77777777" w:rsidR="00AF3EC0" w:rsidRDefault="00AF3EC0">
      <w:r>
        <w:separator/>
      </w:r>
    </w:p>
  </w:footnote>
  <w:footnote w:type="continuationSeparator" w:id="0">
    <w:p w14:paraId="087CF621" w14:textId="77777777" w:rsidR="00AF3EC0" w:rsidRDefault="00AF3EC0">
      <w:r>
        <w:continuationSeparator/>
      </w:r>
    </w:p>
  </w:footnote>
  <w:footnote w:id="1">
    <w:p w14:paraId="3B2C62AF" w14:textId="77777777" w:rsidR="00F23043" w:rsidRDefault="00F23043" w:rsidP="00F23043">
      <w:pPr>
        <w:pStyle w:val="Stopka1"/>
        <w:shd w:val="clear" w:color="auto" w:fill="auto"/>
        <w:spacing w:line="150" w:lineRule="exact"/>
        <w:ind w:left="80"/>
        <w:rPr>
          <w:color w:val="auto"/>
        </w:rPr>
      </w:pPr>
      <w:r>
        <w:rPr>
          <w:rStyle w:val="Stopka"/>
          <w:vertAlign w:val="superscript"/>
        </w:rPr>
        <w:footnoteRef/>
      </w:r>
      <w:r>
        <w:rPr>
          <w:rStyle w:val="Stopka"/>
        </w:rPr>
        <w:t xml:space="preserve"> w przypadku wykonawców występujących wspólnie należy podać nazwy i adresy wszystkich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7" w14:textId="77777777" w:rsidR="00AC32F4" w:rsidRDefault="00AC32F4">
    <w:pPr>
      <w:pStyle w:val="Nagwek"/>
    </w:pPr>
  </w:p>
  <w:p w14:paraId="3B2C6268" w14:textId="77777777" w:rsidR="00AC32F4" w:rsidRDefault="00AC32F4">
    <w:pPr>
      <w:pStyle w:val="Nagwek"/>
    </w:pPr>
  </w:p>
  <w:p w14:paraId="3B2C6269" w14:textId="77777777" w:rsidR="00AC32F4" w:rsidRDefault="00AC32F4">
    <w:pPr>
      <w:pStyle w:val="Nagwek"/>
    </w:pPr>
    <w:r w:rsidRPr="000B4AB8">
      <w:rPr>
        <w:noProof/>
      </w:rPr>
      <w:drawing>
        <wp:inline distT="0" distB="0" distL="0" distR="0" wp14:anchorId="3B2C6299" wp14:editId="3B2C629A">
          <wp:extent cx="5023043" cy="604299"/>
          <wp:effectExtent l="19050" t="0" r="6157" b="0"/>
          <wp:docPr id="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B" w14:textId="77777777" w:rsidR="00AC32F4" w:rsidRDefault="00AC32F4">
    <w:pPr>
      <w:pStyle w:val="Nagwek"/>
    </w:pPr>
  </w:p>
  <w:p w14:paraId="3B2C626C" w14:textId="77777777" w:rsidR="00AC32F4" w:rsidRDefault="00AC32F4">
    <w:pPr>
      <w:pStyle w:val="Nagwek"/>
    </w:pPr>
  </w:p>
  <w:p w14:paraId="3B2C626D" w14:textId="77777777" w:rsidR="00AC32F4" w:rsidRDefault="00AC32F4">
    <w:pPr>
      <w:pStyle w:val="Nagwek"/>
    </w:pPr>
    <w:r w:rsidRPr="000B4AB8">
      <w:rPr>
        <w:noProof/>
      </w:rPr>
      <w:drawing>
        <wp:inline distT="0" distB="0" distL="0" distR="0" wp14:anchorId="3B2C629C" wp14:editId="3B2C629D">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F" w14:textId="77777777" w:rsidR="00AC32F4" w:rsidRDefault="00AC32F4">
    <w:pPr>
      <w:pStyle w:val="Nagwek"/>
    </w:pPr>
  </w:p>
  <w:p w14:paraId="3B2C6270" w14:textId="77777777" w:rsidR="00AC32F4" w:rsidRDefault="00AC32F4">
    <w:pPr>
      <w:pStyle w:val="Nagwek"/>
    </w:pPr>
  </w:p>
  <w:p w14:paraId="3B2C6271" w14:textId="77777777" w:rsidR="00AC32F4" w:rsidRDefault="00AC32F4">
    <w:pPr>
      <w:pStyle w:val="Nagwek"/>
    </w:pPr>
    <w:r w:rsidRPr="000B4AB8">
      <w:rPr>
        <w:noProof/>
      </w:rPr>
      <w:drawing>
        <wp:inline distT="0" distB="0" distL="0" distR="0" wp14:anchorId="3B2C629F" wp14:editId="3B2C62A0">
          <wp:extent cx="5023043" cy="604299"/>
          <wp:effectExtent l="19050" t="0" r="6157" b="0"/>
          <wp:docPr id="6"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3" w14:textId="77777777" w:rsidR="00AC32F4" w:rsidRDefault="00AC32F4">
    <w:pPr>
      <w:pStyle w:val="Nagwek"/>
    </w:pPr>
  </w:p>
  <w:p w14:paraId="3B2C6274" w14:textId="77777777" w:rsidR="00AC32F4" w:rsidRDefault="00AC32F4">
    <w:pPr>
      <w:pStyle w:val="Nagwek"/>
    </w:pPr>
  </w:p>
  <w:p w14:paraId="3B2C6275" w14:textId="77777777" w:rsidR="00AC32F4" w:rsidRDefault="00AC32F4">
    <w:pPr>
      <w:pStyle w:val="Nagwek"/>
    </w:pPr>
    <w:r w:rsidRPr="000B4AB8">
      <w:rPr>
        <w:noProof/>
      </w:rPr>
      <w:drawing>
        <wp:inline distT="0" distB="0" distL="0" distR="0" wp14:anchorId="3B2C62A2" wp14:editId="3B2C62A3">
          <wp:extent cx="5023043" cy="604299"/>
          <wp:effectExtent l="19050" t="0" r="6157" b="0"/>
          <wp:docPr id="7"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7" w14:textId="77777777" w:rsidR="00AC32F4" w:rsidRDefault="00AC32F4">
    <w:pPr>
      <w:pStyle w:val="Nagwek"/>
    </w:pPr>
  </w:p>
  <w:p w14:paraId="3B2C6278" w14:textId="77777777" w:rsidR="00AC32F4" w:rsidRDefault="00AC32F4">
    <w:pPr>
      <w:pStyle w:val="Nagwek"/>
    </w:pPr>
  </w:p>
  <w:p w14:paraId="3B2C6279" w14:textId="77777777" w:rsidR="00AC32F4" w:rsidRDefault="00AC32F4">
    <w:pPr>
      <w:pStyle w:val="Nagwek"/>
    </w:pPr>
    <w:r w:rsidRPr="000B4AB8">
      <w:rPr>
        <w:noProof/>
      </w:rPr>
      <w:drawing>
        <wp:inline distT="0" distB="0" distL="0" distR="0" wp14:anchorId="3B2C62A5" wp14:editId="3B2C62A6">
          <wp:extent cx="5023043" cy="604299"/>
          <wp:effectExtent l="19050" t="0" r="6157" b="0"/>
          <wp:docPr id="10"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B" w14:textId="77777777" w:rsidR="00AC32F4" w:rsidRDefault="00AC32F4">
    <w:pPr>
      <w:pStyle w:val="Nagwek"/>
    </w:pPr>
  </w:p>
  <w:p w14:paraId="3B2C627C" w14:textId="77777777" w:rsidR="00AC32F4" w:rsidRDefault="00AC32F4">
    <w:pPr>
      <w:pStyle w:val="Nagwek"/>
    </w:pPr>
  </w:p>
  <w:p w14:paraId="3B2C627D" w14:textId="77777777" w:rsidR="00AC32F4" w:rsidRDefault="00AC32F4">
    <w:pPr>
      <w:pStyle w:val="Nagwek"/>
    </w:pPr>
    <w:r w:rsidRPr="000B4AB8">
      <w:rPr>
        <w:noProof/>
      </w:rPr>
      <w:drawing>
        <wp:inline distT="0" distB="0" distL="0" distR="0" wp14:anchorId="3B2C62A8" wp14:editId="3B2C62A9">
          <wp:extent cx="5023043" cy="604299"/>
          <wp:effectExtent l="19050" t="0" r="6157" b="0"/>
          <wp:docPr id="11"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F" w14:textId="77777777" w:rsidR="00AC32F4" w:rsidRDefault="00AC32F4">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81" w14:textId="77777777" w:rsidR="00AC32F4" w:rsidRDefault="00AC32F4">
    <w:pPr>
      <w:rPr>
        <w:sz w:val="2"/>
        <w:szCs w:val="2"/>
      </w:rPr>
    </w:pPr>
  </w:p>
  <w:p w14:paraId="3B2C6282" w14:textId="77777777" w:rsidR="00AC32F4" w:rsidRDefault="00AC32F4">
    <w:pPr>
      <w:rPr>
        <w:sz w:val="2"/>
        <w:szCs w:val="2"/>
      </w:rPr>
    </w:pPr>
  </w:p>
  <w:p w14:paraId="3B2C6283" w14:textId="77777777" w:rsidR="00AC32F4" w:rsidRDefault="00AC32F4">
    <w:pPr>
      <w:rPr>
        <w:sz w:val="2"/>
        <w:szCs w:val="2"/>
      </w:rPr>
    </w:pPr>
  </w:p>
  <w:p w14:paraId="3B2C6284" w14:textId="77777777" w:rsidR="00AC32F4" w:rsidRDefault="00AC32F4">
    <w:pPr>
      <w:rPr>
        <w:sz w:val="2"/>
        <w:szCs w:val="2"/>
      </w:rPr>
    </w:pPr>
  </w:p>
  <w:p w14:paraId="3B2C6285" w14:textId="77777777" w:rsidR="00AC32F4" w:rsidRDefault="00AC32F4">
    <w:pPr>
      <w:rPr>
        <w:sz w:val="2"/>
        <w:szCs w:val="2"/>
      </w:rPr>
    </w:pPr>
  </w:p>
  <w:p w14:paraId="3B2C6286" w14:textId="77777777" w:rsidR="00AC32F4" w:rsidRDefault="00AC32F4">
    <w:pPr>
      <w:rPr>
        <w:sz w:val="2"/>
        <w:szCs w:val="2"/>
      </w:rPr>
    </w:pPr>
  </w:p>
  <w:p w14:paraId="3B2C6287" w14:textId="77777777" w:rsidR="00AC32F4" w:rsidRDefault="00AC32F4">
    <w:pPr>
      <w:rPr>
        <w:sz w:val="2"/>
        <w:szCs w:val="2"/>
      </w:rPr>
    </w:pPr>
  </w:p>
  <w:p w14:paraId="3B2C6288" w14:textId="77777777" w:rsidR="00AC32F4" w:rsidRDefault="00AC32F4">
    <w:pPr>
      <w:rPr>
        <w:sz w:val="2"/>
        <w:szCs w:val="2"/>
      </w:rPr>
    </w:pPr>
  </w:p>
  <w:p w14:paraId="3B2C6289" w14:textId="77777777" w:rsidR="00AC32F4" w:rsidRDefault="00AC32F4">
    <w:pPr>
      <w:rPr>
        <w:sz w:val="2"/>
        <w:szCs w:val="2"/>
      </w:rPr>
    </w:pPr>
  </w:p>
  <w:p w14:paraId="3B2C628A" w14:textId="77777777" w:rsidR="00AC32F4" w:rsidRDefault="00AC32F4">
    <w:pPr>
      <w:rPr>
        <w:sz w:val="2"/>
        <w:szCs w:val="2"/>
      </w:rPr>
    </w:pPr>
  </w:p>
  <w:p w14:paraId="3B2C628B" w14:textId="77777777" w:rsidR="00AC32F4" w:rsidRDefault="00AC32F4">
    <w:pPr>
      <w:rPr>
        <w:sz w:val="2"/>
        <w:szCs w:val="2"/>
      </w:rPr>
    </w:pPr>
  </w:p>
  <w:p w14:paraId="3B2C628C" w14:textId="77777777" w:rsidR="00AC32F4" w:rsidRDefault="00AC32F4">
    <w:pPr>
      <w:rPr>
        <w:sz w:val="2"/>
        <w:szCs w:val="2"/>
      </w:rPr>
    </w:pPr>
  </w:p>
  <w:p w14:paraId="3B2C628D" w14:textId="77777777" w:rsidR="00AC32F4" w:rsidRDefault="00AC32F4">
    <w:pPr>
      <w:rPr>
        <w:sz w:val="2"/>
        <w:szCs w:val="2"/>
      </w:rPr>
    </w:pPr>
  </w:p>
  <w:p w14:paraId="3B2C628E" w14:textId="77777777" w:rsidR="00AC32F4" w:rsidRDefault="00AC32F4">
    <w:pPr>
      <w:rPr>
        <w:sz w:val="2"/>
        <w:szCs w:val="2"/>
      </w:rPr>
    </w:pPr>
  </w:p>
  <w:p w14:paraId="3B2C628F" w14:textId="77777777" w:rsidR="00AC32F4" w:rsidRDefault="00AC32F4">
    <w:pPr>
      <w:rPr>
        <w:sz w:val="2"/>
        <w:szCs w:val="2"/>
      </w:rPr>
    </w:pPr>
  </w:p>
  <w:p w14:paraId="3B2C6290" w14:textId="77777777" w:rsidR="00AC32F4" w:rsidRDefault="00AC32F4">
    <w:pPr>
      <w:rPr>
        <w:sz w:val="2"/>
        <w:szCs w:val="2"/>
      </w:rPr>
    </w:pPr>
  </w:p>
  <w:p w14:paraId="3B2C6291" w14:textId="77777777" w:rsidR="00AC32F4" w:rsidRDefault="00AC32F4">
    <w:pPr>
      <w:rPr>
        <w:sz w:val="2"/>
        <w:szCs w:val="2"/>
      </w:rPr>
    </w:pPr>
  </w:p>
  <w:p w14:paraId="3B2C6292" w14:textId="77777777" w:rsidR="00AC32F4" w:rsidRDefault="00AC32F4">
    <w:pPr>
      <w:rPr>
        <w:sz w:val="2"/>
        <w:szCs w:val="2"/>
      </w:rPr>
    </w:pPr>
  </w:p>
  <w:p w14:paraId="3B2C6293" w14:textId="77777777" w:rsidR="00AC32F4" w:rsidRDefault="00AC32F4">
    <w:pPr>
      <w:rPr>
        <w:sz w:val="2"/>
        <w:szCs w:val="2"/>
      </w:rPr>
    </w:pPr>
  </w:p>
  <w:p w14:paraId="3B2C6294" w14:textId="77777777" w:rsidR="00AC32F4" w:rsidRDefault="00AC32F4">
    <w:pPr>
      <w:rPr>
        <w:sz w:val="2"/>
        <w:szCs w:val="2"/>
      </w:rPr>
    </w:pPr>
  </w:p>
  <w:p w14:paraId="3B2C6295" w14:textId="77777777" w:rsidR="00AC32F4" w:rsidRDefault="00AC32F4">
    <w:pPr>
      <w:rPr>
        <w:sz w:val="2"/>
        <w:szCs w:val="2"/>
      </w:rPr>
    </w:pPr>
  </w:p>
  <w:p w14:paraId="3B2C6296" w14:textId="77777777" w:rsidR="00AC32F4" w:rsidRDefault="00AC32F4">
    <w:pPr>
      <w:rPr>
        <w:sz w:val="2"/>
        <w:szCs w:val="2"/>
      </w:rPr>
    </w:pPr>
  </w:p>
  <w:p w14:paraId="3B2C6297" w14:textId="77777777" w:rsidR="00AC32F4" w:rsidRDefault="00AC32F4">
    <w:pPr>
      <w:rPr>
        <w:sz w:val="2"/>
        <w:szCs w:val="2"/>
      </w:rPr>
    </w:pPr>
    <w:r w:rsidRPr="002C585E">
      <w:rPr>
        <w:noProof/>
        <w:sz w:val="2"/>
        <w:szCs w:val="2"/>
      </w:rPr>
      <w:drawing>
        <wp:inline distT="0" distB="0" distL="0" distR="0" wp14:anchorId="3B2C62AC" wp14:editId="3B2C62AD">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2C8"/>
    <w:multiLevelType w:val="multilevel"/>
    <w:tmpl w:val="0C0EDCF8"/>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1"/>
        <w:szCs w:val="21"/>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3">
      <w:start w:val="2"/>
      <w:numFmt w:val="decimal"/>
      <w:lvlText w:val="%4."/>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372FE3"/>
    <w:multiLevelType w:val="multilevel"/>
    <w:tmpl w:val="ACD04C9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F2228"/>
    <w:multiLevelType w:val="multilevel"/>
    <w:tmpl w:val="335834E0"/>
    <w:lvl w:ilvl="0">
      <w:start w:val="4"/>
      <w:numFmt w:val="decimal"/>
      <w:lvlText w:val="4.5.%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4"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B533F"/>
    <w:multiLevelType w:val="multilevel"/>
    <w:tmpl w:val="528AE00E"/>
    <w:lvl w:ilvl="0">
      <w:start w:val="3"/>
      <w:numFmt w:val="decimal"/>
      <w:lvlText w:val="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85FBF"/>
    <w:multiLevelType w:val="multilevel"/>
    <w:tmpl w:val="E70C6F5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start w:val="6"/>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4"/>
      <w:numFmt w:val="upperRoman"/>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999"/>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9F1960"/>
    <w:multiLevelType w:val="multilevel"/>
    <w:tmpl w:val="CE4A86AC"/>
    <w:lvl w:ilvl="0">
      <w:start w:val="1"/>
      <w:numFmt w:val="decimal"/>
      <w:lvlText w:val="4.4.%1."/>
      <w:lvlJc w:val="left"/>
      <w:rPr>
        <w:rFonts w:ascii="Times New Roman" w:eastAsia="Arial" w:hAnsi="Times New Roman" w:cs="Times New Roman" w:hint="default"/>
        <w:b/>
        <w:bCs/>
        <w:i w:val="0"/>
        <w:iCs w:val="0"/>
        <w:smallCaps w:val="0"/>
        <w:strike w:val="0"/>
        <w:color w:val="000000" w:themeColor="text1"/>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DA7AFD"/>
    <w:multiLevelType w:val="multilevel"/>
    <w:tmpl w:val="11043F9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514CC"/>
    <w:multiLevelType w:val="multilevel"/>
    <w:tmpl w:val="624C8B44"/>
    <w:lvl w:ilvl="0">
      <w:start w:val="2"/>
      <w:numFmt w:val="decimal"/>
      <w:lvlText w:val="4.%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EE12E7"/>
    <w:multiLevelType w:val="multilevel"/>
    <w:tmpl w:val="B28A00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A23757"/>
    <w:multiLevelType w:val="multilevel"/>
    <w:tmpl w:val="70C2332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C72689"/>
    <w:multiLevelType w:val="hybridMultilevel"/>
    <w:tmpl w:val="3BA22CB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9" w15:restartNumberingAfterBreak="0">
    <w:nsid w:val="68CD3E04"/>
    <w:multiLevelType w:val="hybridMultilevel"/>
    <w:tmpl w:val="BBB0B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B20882"/>
    <w:multiLevelType w:val="multilevel"/>
    <w:tmpl w:val="046AA47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EC633C"/>
    <w:multiLevelType w:val="multilevel"/>
    <w:tmpl w:val="428205D8"/>
    <w:lvl w:ilvl="0">
      <w:start w:val="4"/>
      <w:numFmt w:val="decimal"/>
      <w:lvlText w:val="4.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243B15"/>
    <w:multiLevelType w:val="multilevel"/>
    <w:tmpl w:val="C3E6EE1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EE0FF3"/>
    <w:multiLevelType w:val="hybridMultilevel"/>
    <w:tmpl w:val="BC28C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28" w15:restartNumberingAfterBreak="0">
    <w:nsid w:val="7D80746A"/>
    <w:multiLevelType w:val="hybridMultilevel"/>
    <w:tmpl w:val="A7B8D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9"/>
  </w:num>
  <w:num w:numId="3">
    <w:abstractNumId w:val="17"/>
  </w:num>
  <w:num w:numId="4">
    <w:abstractNumId w:val="5"/>
  </w:num>
  <w:num w:numId="5">
    <w:abstractNumId w:val="30"/>
  </w:num>
  <w:num w:numId="6">
    <w:abstractNumId w:val="25"/>
  </w:num>
  <w:num w:numId="7">
    <w:abstractNumId w:val="7"/>
  </w:num>
  <w:num w:numId="8">
    <w:abstractNumId w:val="21"/>
  </w:num>
  <w:num w:numId="9">
    <w:abstractNumId w:val="20"/>
  </w:num>
  <w:num w:numId="10">
    <w:abstractNumId w:val="10"/>
  </w:num>
  <w:num w:numId="11">
    <w:abstractNumId w:val="0"/>
  </w:num>
  <w:num w:numId="12">
    <w:abstractNumId w:val="24"/>
  </w:num>
  <w:num w:numId="13">
    <w:abstractNumId w:val="16"/>
  </w:num>
  <w:num w:numId="14">
    <w:abstractNumId w:val="6"/>
  </w:num>
  <w:num w:numId="15">
    <w:abstractNumId w:val="12"/>
  </w:num>
  <w:num w:numId="16">
    <w:abstractNumId w:val="14"/>
  </w:num>
  <w:num w:numId="17">
    <w:abstractNumId w:val="22"/>
  </w:num>
  <w:num w:numId="18">
    <w:abstractNumId w:val="23"/>
  </w:num>
  <w:num w:numId="19">
    <w:abstractNumId w:val="18"/>
  </w:num>
  <w:num w:numId="20">
    <w:abstractNumId w:val="26"/>
  </w:num>
  <w:num w:numId="21">
    <w:abstractNumId w:val="15"/>
  </w:num>
  <w:num w:numId="22">
    <w:abstractNumId w:val="11"/>
  </w:num>
  <w:num w:numId="23">
    <w:abstractNumId w:val="1"/>
  </w:num>
  <w:num w:numId="24">
    <w:abstractNumId w:val="2"/>
  </w:num>
  <w:num w:numId="25">
    <w:abstractNumId w:val="8"/>
  </w:num>
  <w:num w:numId="26">
    <w:abstractNumId w:val="27"/>
  </w:num>
  <w:num w:numId="27">
    <w:abstractNumId w:val="9"/>
  </w:num>
  <w:num w:numId="2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4"/>
  </w:num>
  <w:num w:numId="30">
    <w:abstractNumId w:val="13"/>
  </w:num>
  <w:num w:numId="31">
    <w:abstractNumId w:val="19"/>
  </w:num>
  <w:num w:numId="3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38"/>
    <w:rsid w:val="000017C5"/>
    <w:rsid w:val="00004204"/>
    <w:rsid w:val="0001149B"/>
    <w:rsid w:val="00013140"/>
    <w:rsid w:val="000313A5"/>
    <w:rsid w:val="00036A4C"/>
    <w:rsid w:val="00041704"/>
    <w:rsid w:val="00041CD2"/>
    <w:rsid w:val="000740CD"/>
    <w:rsid w:val="00076B86"/>
    <w:rsid w:val="00086FE8"/>
    <w:rsid w:val="000870B2"/>
    <w:rsid w:val="000A0680"/>
    <w:rsid w:val="000B4AB8"/>
    <w:rsid w:val="000D1401"/>
    <w:rsid w:val="000F00CD"/>
    <w:rsid w:val="001671AA"/>
    <w:rsid w:val="001807B9"/>
    <w:rsid w:val="001A6F79"/>
    <w:rsid w:val="001B5CB1"/>
    <w:rsid w:val="001B6374"/>
    <w:rsid w:val="001B75DB"/>
    <w:rsid w:val="001C5D35"/>
    <w:rsid w:val="001C7D74"/>
    <w:rsid w:val="001D3DA5"/>
    <w:rsid w:val="001D5F0E"/>
    <w:rsid w:val="001D72DD"/>
    <w:rsid w:val="002022CE"/>
    <w:rsid w:val="002126A1"/>
    <w:rsid w:val="00226423"/>
    <w:rsid w:val="0022769A"/>
    <w:rsid w:val="00244F94"/>
    <w:rsid w:val="00254D02"/>
    <w:rsid w:val="002835A5"/>
    <w:rsid w:val="002A46DF"/>
    <w:rsid w:val="002A660B"/>
    <w:rsid w:val="002B6497"/>
    <w:rsid w:val="002C585E"/>
    <w:rsid w:val="002C6434"/>
    <w:rsid w:val="002E2D9F"/>
    <w:rsid w:val="002E446B"/>
    <w:rsid w:val="002E5D89"/>
    <w:rsid w:val="002F15F9"/>
    <w:rsid w:val="0030547F"/>
    <w:rsid w:val="0031233C"/>
    <w:rsid w:val="003140D6"/>
    <w:rsid w:val="003212BC"/>
    <w:rsid w:val="00331BA6"/>
    <w:rsid w:val="0035062A"/>
    <w:rsid w:val="00372294"/>
    <w:rsid w:val="00382DE5"/>
    <w:rsid w:val="00386CAE"/>
    <w:rsid w:val="003A7F95"/>
    <w:rsid w:val="003B178B"/>
    <w:rsid w:val="003B4183"/>
    <w:rsid w:val="003D743F"/>
    <w:rsid w:val="003E09AA"/>
    <w:rsid w:val="003E5A7E"/>
    <w:rsid w:val="00401316"/>
    <w:rsid w:val="00443468"/>
    <w:rsid w:val="00445FA7"/>
    <w:rsid w:val="004618ED"/>
    <w:rsid w:val="00495785"/>
    <w:rsid w:val="004D26DE"/>
    <w:rsid w:val="004F057D"/>
    <w:rsid w:val="0051264C"/>
    <w:rsid w:val="0051559D"/>
    <w:rsid w:val="00517F11"/>
    <w:rsid w:val="005217E2"/>
    <w:rsid w:val="00524F48"/>
    <w:rsid w:val="00550346"/>
    <w:rsid w:val="00556F03"/>
    <w:rsid w:val="005655EF"/>
    <w:rsid w:val="00566E1E"/>
    <w:rsid w:val="00567298"/>
    <w:rsid w:val="0057281C"/>
    <w:rsid w:val="00595D3E"/>
    <w:rsid w:val="005A46B0"/>
    <w:rsid w:val="005A7D51"/>
    <w:rsid w:val="005B2524"/>
    <w:rsid w:val="005B7031"/>
    <w:rsid w:val="005B7839"/>
    <w:rsid w:val="005C70FD"/>
    <w:rsid w:val="005E170B"/>
    <w:rsid w:val="005E426F"/>
    <w:rsid w:val="005F058A"/>
    <w:rsid w:val="005F1C63"/>
    <w:rsid w:val="005F3307"/>
    <w:rsid w:val="005F3A4A"/>
    <w:rsid w:val="00605AD6"/>
    <w:rsid w:val="00627F31"/>
    <w:rsid w:val="0063175C"/>
    <w:rsid w:val="00632052"/>
    <w:rsid w:val="00641AF6"/>
    <w:rsid w:val="006424B4"/>
    <w:rsid w:val="00643FCB"/>
    <w:rsid w:val="006441A0"/>
    <w:rsid w:val="006530A3"/>
    <w:rsid w:val="00654C43"/>
    <w:rsid w:val="00665F92"/>
    <w:rsid w:val="006A36D1"/>
    <w:rsid w:val="006A4A37"/>
    <w:rsid w:val="006C1AB5"/>
    <w:rsid w:val="006C3B4D"/>
    <w:rsid w:val="006F4F1A"/>
    <w:rsid w:val="0070464F"/>
    <w:rsid w:val="007277DA"/>
    <w:rsid w:val="00736429"/>
    <w:rsid w:val="00744A2A"/>
    <w:rsid w:val="007564C9"/>
    <w:rsid w:val="00760677"/>
    <w:rsid w:val="00772BE9"/>
    <w:rsid w:val="007814BE"/>
    <w:rsid w:val="007A3718"/>
    <w:rsid w:val="007A46B2"/>
    <w:rsid w:val="007A5A8D"/>
    <w:rsid w:val="007B56BE"/>
    <w:rsid w:val="007C080B"/>
    <w:rsid w:val="007D0707"/>
    <w:rsid w:val="007D3DA7"/>
    <w:rsid w:val="007D42AE"/>
    <w:rsid w:val="00816E20"/>
    <w:rsid w:val="008171F7"/>
    <w:rsid w:val="0082111C"/>
    <w:rsid w:val="008556D7"/>
    <w:rsid w:val="00855E45"/>
    <w:rsid w:val="00877DED"/>
    <w:rsid w:val="00884714"/>
    <w:rsid w:val="00884E5E"/>
    <w:rsid w:val="0089488C"/>
    <w:rsid w:val="00896F85"/>
    <w:rsid w:val="008C2077"/>
    <w:rsid w:val="008C4B8F"/>
    <w:rsid w:val="008D0462"/>
    <w:rsid w:val="008E3142"/>
    <w:rsid w:val="0093257F"/>
    <w:rsid w:val="00934F56"/>
    <w:rsid w:val="00936094"/>
    <w:rsid w:val="00943915"/>
    <w:rsid w:val="00970056"/>
    <w:rsid w:val="0097481E"/>
    <w:rsid w:val="0098493A"/>
    <w:rsid w:val="0099258F"/>
    <w:rsid w:val="009B5246"/>
    <w:rsid w:val="009F0EA0"/>
    <w:rsid w:val="00A017B3"/>
    <w:rsid w:val="00A0761F"/>
    <w:rsid w:val="00A24405"/>
    <w:rsid w:val="00A567D7"/>
    <w:rsid w:val="00A868A3"/>
    <w:rsid w:val="00AB568D"/>
    <w:rsid w:val="00AC32F4"/>
    <w:rsid w:val="00AE7650"/>
    <w:rsid w:val="00AF360D"/>
    <w:rsid w:val="00AF3EC0"/>
    <w:rsid w:val="00AF51EB"/>
    <w:rsid w:val="00B02BD1"/>
    <w:rsid w:val="00B14EA5"/>
    <w:rsid w:val="00B323CB"/>
    <w:rsid w:val="00B32BD2"/>
    <w:rsid w:val="00B32EB0"/>
    <w:rsid w:val="00B34347"/>
    <w:rsid w:val="00B37620"/>
    <w:rsid w:val="00B80CCC"/>
    <w:rsid w:val="00B86178"/>
    <w:rsid w:val="00BD20ED"/>
    <w:rsid w:val="00BF7B14"/>
    <w:rsid w:val="00C37A41"/>
    <w:rsid w:val="00C40732"/>
    <w:rsid w:val="00C41EC8"/>
    <w:rsid w:val="00C5494C"/>
    <w:rsid w:val="00C60A3B"/>
    <w:rsid w:val="00C7112A"/>
    <w:rsid w:val="00C71C05"/>
    <w:rsid w:val="00C76083"/>
    <w:rsid w:val="00C854CE"/>
    <w:rsid w:val="00C93B3E"/>
    <w:rsid w:val="00CB568B"/>
    <w:rsid w:val="00CE0D03"/>
    <w:rsid w:val="00CF2BA1"/>
    <w:rsid w:val="00CF43F1"/>
    <w:rsid w:val="00CF6367"/>
    <w:rsid w:val="00CF76ED"/>
    <w:rsid w:val="00D07B19"/>
    <w:rsid w:val="00D30C93"/>
    <w:rsid w:val="00D35EA7"/>
    <w:rsid w:val="00D66C0D"/>
    <w:rsid w:val="00D75DD8"/>
    <w:rsid w:val="00D9345E"/>
    <w:rsid w:val="00DA30E8"/>
    <w:rsid w:val="00DA68D4"/>
    <w:rsid w:val="00DA6B38"/>
    <w:rsid w:val="00DC2DFC"/>
    <w:rsid w:val="00DC4F69"/>
    <w:rsid w:val="00DD003E"/>
    <w:rsid w:val="00DF559B"/>
    <w:rsid w:val="00E045EA"/>
    <w:rsid w:val="00E05114"/>
    <w:rsid w:val="00E05CD2"/>
    <w:rsid w:val="00E10A50"/>
    <w:rsid w:val="00E32B61"/>
    <w:rsid w:val="00E629CC"/>
    <w:rsid w:val="00E63EEB"/>
    <w:rsid w:val="00E8016E"/>
    <w:rsid w:val="00EA49A1"/>
    <w:rsid w:val="00EB3E76"/>
    <w:rsid w:val="00EC2D7D"/>
    <w:rsid w:val="00EC2F41"/>
    <w:rsid w:val="00EC67F5"/>
    <w:rsid w:val="00ED43A0"/>
    <w:rsid w:val="00ED4832"/>
    <w:rsid w:val="00EE0EC8"/>
    <w:rsid w:val="00EE19DB"/>
    <w:rsid w:val="00EE3556"/>
    <w:rsid w:val="00F15235"/>
    <w:rsid w:val="00F22760"/>
    <w:rsid w:val="00F23043"/>
    <w:rsid w:val="00F23A38"/>
    <w:rsid w:val="00F362D0"/>
    <w:rsid w:val="00F369DC"/>
    <w:rsid w:val="00F73198"/>
    <w:rsid w:val="00F84F8E"/>
    <w:rsid w:val="00F93D27"/>
    <w:rsid w:val="00F940F9"/>
    <w:rsid w:val="00FB39CB"/>
    <w:rsid w:val="00FE1808"/>
    <w:rsid w:val="00FF2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DEC"/>
  <w15:docId w15:val="{CDCD6B33-B8A0-4288-AD4D-EEC94DEA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semiHidden/>
    <w:unhideWhenUsed/>
    <w:rsid w:val="008E3142"/>
    <w:pPr>
      <w:tabs>
        <w:tab w:val="center" w:pos="4536"/>
        <w:tab w:val="right" w:pos="9072"/>
      </w:tabs>
    </w:pPr>
  </w:style>
  <w:style w:type="character" w:customStyle="1" w:styleId="NagwekZnak">
    <w:name w:val="Nagłówek Znak"/>
    <w:basedOn w:val="Domylnaczcionkaakapitu"/>
    <w:link w:val="Nagwek"/>
    <w:uiPriority w:val="99"/>
    <w:semiHidden/>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semiHidden/>
    <w:unhideWhenUsed/>
    <w:rsid w:val="00F23043"/>
    <w:pPr>
      <w:widowControl/>
      <w:ind w:left="566" w:hanging="283"/>
    </w:pPr>
    <w:rPr>
      <w:color w:val="auto"/>
    </w:rPr>
  </w:style>
  <w:style w:type="numbering" w:customStyle="1" w:styleId="WWNum2">
    <w:name w:val="WWNum2"/>
    <w:basedOn w:val="Bezlisty"/>
    <w:rsid w:val="00041704"/>
    <w:pPr>
      <w:numPr>
        <w:numId w:val="29"/>
      </w:numPr>
    </w:pPr>
  </w:style>
  <w:style w:type="paragraph" w:styleId="Bezodstpw">
    <w:name w:val="No Spacing"/>
    <w:uiPriority w:val="1"/>
    <w:qFormat/>
    <w:rsid w:val="0070464F"/>
    <w:rPr>
      <w:color w:val="000000"/>
    </w:rPr>
  </w:style>
  <w:style w:type="character" w:customStyle="1" w:styleId="Teksttreci2Bezpogrubienia">
    <w:name w:val="Tekst treści (2) + Bez pogrubienia"/>
    <w:basedOn w:val="Teksttreci2"/>
    <w:rsid w:val="00934F56"/>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UnresolvedMention">
    <w:name w:val="Unresolved Mention"/>
    <w:basedOn w:val="Domylnaczcionkaakapitu"/>
    <w:uiPriority w:val="99"/>
    <w:semiHidden/>
    <w:unhideWhenUsed/>
    <w:rsid w:val="00DD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362">
      <w:bodyDiv w:val="1"/>
      <w:marLeft w:val="0"/>
      <w:marRight w:val="0"/>
      <w:marTop w:val="0"/>
      <w:marBottom w:val="0"/>
      <w:divBdr>
        <w:top w:val="none" w:sz="0" w:space="0" w:color="auto"/>
        <w:left w:val="none" w:sz="0" w:space="0" w:color="auto"/>
        <w:bottom w:val="none" w:sz="0" w:space="0" w:color="auto"/>
        <w:right w:val="none" w:sz="0" w:space="0" w:color="auto"/>
      </w:divBdr>
    </w:div>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32870701">
      <w:bodyDiv w:val="1"/>
      <w:marLeft w:val="0"/>
      <w:marRight w:val="0"/>
      <w:marTop w:val="0"/>
      <w:marBottom w:val="0"/>
      <w:divBdr>
        <w:top w:val="none" w:sz="0" w:space="0" w:color="auto"/>
        <w:left w:val="none" w:sz="0" w:space="0" w:color="auto"/>
        <w:bottom w:val="none" w:sz="0" w:space="0" w:color="auto"/>
        <w:right w:val="none" w:sz="0" w:space="0" w:color="auto"/>
      </w:divBdr>
    </w:div>
    <w:div w:id="704865506">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 w:id="1995181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munalnidobiegniew.p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slawomir.zalewski@komunalnidobiegniew.pl"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idobiegniew.pl"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mailto:sekretariat@komunalnidobiegniew.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812C3-1CD9-4D6C-B1DA-3F49465C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11270</Words>
  <Characters>67622</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4</cp:revision>
  <cp:lastPrinted>2023-12-15T09:25:00Z</cp:lastPrinted>
  <dcterms:created xsi:type="dcterms:W3CDTF">2023-12-15T09:15:00Z</dcterms:created>
  <dcterms:modified xsi:type="dcterms:W3CDTF">2023-12-15T09:25:00Z</dcterms:modified>
</cp:coreProperties>
</file>